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774" w:type="dxa"/>
        <w:tblLook w:val="04A0" w:firstRow="1" w:lastRow="0" w:firstColumn="1" w:lastColumn="0" w:noHBand="0" w:noVBand="1"/>
      </w:tblPr>
      <w:tblGrid>
        <w:gridCol w:w="5774"/>
      </w:tblGrid>
      <w:tr w:rsidR="001C31BF" w:rsidRPr="00CD72D9" w14:paraId="7088DBD2" w14:textId="77777777" w:rsidTr="001C31BF">
        <w:trPr>
          <w:trHeight w:val="606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8AB4" w14:textId="77777777" w:rsidR="001C31BF" w:rsidRPr="00CD72D9" w:rsidRDefault="001C31BF" w:rsidP="00C63F51">
            <w:pPr>
              <w:jc w:val="both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Questions</w:t>
            </w:r>
            <w:r w:rsidRPr="00CD72D9">
              <w:rPr>
                <w:b/>
                <w:bCs/>
                <w:sz w:val="16"/>
                <w:szCs w:val="16"/>
              </w:rPr>
              <w:t>= getanswers (“Do pregnant women with suspected or confirmed covid-19 need to give birth by caesarean section?)</w:t>
            </w:r>
          </w:p>
          <w:p w14:paraId="0AFEEAF8" w14:textId="77777777" w:rsidR="001C31BF" w:rsidRPr="00CD72D9" w:rsidRDefault="001C31BF" w:rsidP="00C63F51">
            <w:pPr>
              <w:jc w:val="both"/>
              <w:rPr>
                <w:sz w:val="16"/>
                <w:szCs w:val="16"/>
              </w:rPr>
            </w:pPr>
            <w:r w:rsidRPr="00CD72D9">
              <w:rPr>
                <w:b/>
                <w:bCs/>
                <w:sz w:val="16"/>
                <w:szCs w:val="16"/>
              </w:rPr>
              <w:t>showTopAnswers(answers)</w:t>
            </w:r>
          </w:p>
        </w:tc>
      </w:tr>
      <w:tr w:rsidR="001C31BF" w:rsidRPr="00CD72D9" w14:paraId="5C8831F9" w14:textId="77777777" w:rsidTr="001C31BF">
        <w:trPr>
          <w:trHeight w:val="271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FC2D" w14:textId="35B418AF" w:rsidR="001C31BF" w:rsidRPr="00CD72D9" w:rsidRDefault="00743CE3" w:rsidP="001C31BF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Exisitng </w:t>
            </w:r>
            <w:r w:rsidR="001C31BF" w:rsidRPr="00CD72D9"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>Biobert</w:t>
            </w: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 Question Answering system</w:t>
            </w:r>
            <w:r w:rsidR="001C31BF"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 </w:t>
            </w:r>
          </w:p>
        </w:tc>
      </w:tr>
      <w:tr w:rsidR="001C31BF" w:rsidRPr="00CD72D9" w14:paraId="31DC8272" w14:textId="77777777" w:rsidTr="00C563A9">
        <w:trPr>
          <w:trHeight w:val="656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1FF50" w14:textId="00CBA5E2" w:rsidR="001C31BF" w:rsidRPr="00CD72D9" w:rsidRDefault="001C31BF" w:rsidP="00C63F51">
            <w:pPr>
              <w:jc w:val="both"/>
              <w:rPr>
                <w:sz w:val="16"/>
                <w:szCs w:val="16"/>
              </w:rPr>
            </w:pPr>
            <w:r w:rsidRPr="00CD72D9">
              <w:rPr>
                <w:noProof/>
                <w:sz w:val="16"/>
                <w:szCs w:val="16"/>
              </w:rPr>
              <w:t>10% ) compared to nonpregnant women of pregnant patients , 27 (79.41% ) completed pregnancy , 5 (14.71%) had natural delivery , 18 (52.94%) had cesarean section, and 4 (11.76%)  had abortion , patients were asymptomatic</w:t>
            </w:r>
            <w:r w:rsidR="00B42423">
              <w:rPr>
                <w:noProof/>
                <w:sz w:val="16"/>
                <w:szCs w:val="16"/>
              </w:rPr>
              <w:t>…………..</w:t>
            </w:r>
          </w:p>
        </w:tc>
      </w:tr>
      <w:tr w:rsidR="001C31BF" w:rsidRPr="00CD72D9" w14:paraId="53A6D5A6" w14:textId="77777777" w:rsidTr="001C31BF">
        <w:trPr>
          <w:trHeight w:val="427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5EB" w14:textId="7B1C3689" w:rsidR="001C31BF" w:rsidRPr="00CD72D9" w:rsidRDefault="001C31BF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 w:rsidRPr="00CD72D9">
              <w:rPr>
                <w:noProof/>
                <w:sz w:val="16"/>
                <w:szCs w:val="16"/>
              </w:rPr>
              <w:t>Birth ( or 3.34% to 160-70) and cesarean section ( or 3.63, 95% ) there was no statistical difference in low birth weight, neonatal , asphysixa</w:t>
            </w:r>
            <w:r w:rsidR="00B42423">
              <w:rPr>
                <w:noProof/>
                <w:sz w:val="16"/>
                <w:szCs w:val="16"/>
              </w:rPr>
              <w:t>…………….</w:t>
            </w:r>
          </w:p>
        </w:tc>
      </w:tr>
      <w:tr w:rsidR="001C31BF" w:rsidRPr="00CD72D9" w14:paraId="2ACFF4BE" w14:textId="77777777" w:rsidTr="00743CE3">
        <w:trPr>
          <w:trHeight w:val="489"/>
        </w:trPr>
        <w:tc>
          <w:tcPr>
            <w:tcW w:w="5774" w:type="dxa"/>
            <w:hideMark/>
          </w:tcPr>
          <w:p w14:paraId="069B3F3C" w14:textId="77777777" w:rsidR="00743CE3" w:rsidRDefault="00743CE3" w:rsidP="00743CE3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  <w:p w14:paraId="05D72C6D" w14:textId="5FD19703" w:rsidR="001C31BF" w:rsidRPr="00CD72D9" w:rsidRDefault="00743CE3" w:rsidP="001C31BF">
            <w:pPr>
              <w:pStyle w:val="ListParagraph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</w:rPr>
              <w:t>Proposed Question Answering System</w:t>
            </w:r>
          </w:p>
        </w:tc>
      </w:tr>
      <w:tr w:rsidR="001C31BF" w:rsidRPr="00CD72D9" w14:paraId="471E63A1" w14:textId="77777777" w:rsidTr="00C563A9">
        <w:trPr>
          <w:trHeight w:val="1173"/>
        </w:trPr>
        <w:tc>
          <w:tcPr>
            <w:tcW w:w="5774" w:type="dxa"/>
          </w:tcPr>
          <w:p w14:paraId="3EB82C21" w14:textId="77777777" w:rsidR="00743CE3" w:rsidRPr="00743CE3" w:rsidRDefault="00743CE3" w:rsidP="00C63F51">
            <w:pPr>
              <w:spacing w:line="276" w:lineRule="auto"/>
              <w:jc w:val="both"/>
              <w:rPr>
                <w:color w:val="000000" w:themeColor="text1"/>
                <w:sz w:val="16"/>
                <w:szCs w:val="16"/>
              </w:rPr>
            </w:pPr>
            <w:r w:rsidRPr="00743CE3">
              <w:rPr>
                <w:b/>
                <w:bCs/>
                <w:color w:val="000000" w:themeColor="text1"/>
                <w:sz w:val="16"/>
                <w:szCs w:val="16"/>
              </w:rPr>
              <w:t>Authors-</w:t>
            </w:r>
            <w:r w:rsidRPr="00743CE3">
              <w:rPr>
                <w:color w:val="000000" w:themeColor="text1"/>
                <w:sz w:val="16"/>
                <w:szCs w:val="16"/>
              </w:rPr>
              <w:t xml:space="preserve"> C Menendez, C Pons Duran, L Garcia-ontero.</w:t>
            </w:r>
          </w:p>
          <w:p w14:paraId="35DB1625" w14:textId="4D073D39" w:rsidR="00743CE3" w:rsidRPr="00743CE3" w:rsidRDefault="00743CE3" w:rsidP="00743CE3">
            <w:pPr>
              <w:pStyle w:val="Heading1"/>
              <w:shd w:val="clear" w:color="auto" w:fill="FFFFFF"/>
              <w:spacing w:before="0" w:beforeAutospacing="0" w:after="240" w:afterAutospacing="0"/>
              <w:outlineLvl w:val="0"/>
              <w:rPr>
                <w:b w:val="0"/>
                <w:bCs w:val="0"/>
                <w:color w:val="000000" w:themeColor="text1"/>
                <w:sz w:val="16"/>
                <w:szCs w:val="16"/>
              </w:rPr>
            </w:pPr>
            <w:r w:rsidRPr="00743CE3">
              <w:rPr>
                <w:color w:val="000000" w:themeColor="text1"/>
                <w:sz w:val="16"/>
                <w:szCs w:val="16"/>
              </w:rPr>
              <w:t xml:space="preserve">Article- </w:t>
            </w:r>
            <w:r w:rsidRPr="00743CE3">
              <w:rPr>
                <w:b w:val="0"/>
                <w:bCs w:val="0"/>
                <w:color w:val="000000" w:themeColor="text1"/>
                <w:sz w:val="16"/>
                <w:szCs w:val="16"/>
              </w:rPr>
              <w:t>Hydroxychloroquine efficacy and safety in preventing SARS-CoV-2 infection and COVID-19 disease severity during pregnancy (COVID-Preg)</w:t>
            </w:r>
          </w:p>
          <w:p w14:paraId="44364DD6" w14:textId="6785D81D" w:rsidR="001C31BF" w:rsidRDefault="00B42423" w:rsidP="00C63F51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B42423">
              <w:rPr>
                <w:b/>
                <w:bCs/>
                <w:sz w:val="16"/>
                <w:szCs w:val="16"/>
              </w:rPr>
              <w:t>ANSWE</w:t>
            </w:r>
            <w:r>
              <w:rPr>
                <w:sz w:val="16"/>
                <w:szCs w:val="16"/>
              </w:rPr>
              <w:t>R- Fetal</w:t>
            </w:r>
            <w:r w:rsidR="001C31BF">
              <w:rPr>
                <w:sz w:val="16"/>
                <w:szCs w:val="16"/>
              </w:rPr>
              <w:t xml:space="preserve"> distress and preterm delivery seen in some cases. All women delivered caesarean section and the new-born tested negative</w:t>
            </w:r>
            <w:r>
              <w:rPr>
                <w:sz w:val="16"/>
                <w:szCs w:val="16"/>
              </w:rPr>
              <w:t>………….....</w:t>
            </w:r>
          </w:p>
          <w:p w14:paraId="06ECD7C5" w14:textId="4146624F" w:rsidR="00743CE3" w:rsidRPr="00CD72D9" w:rsidRDefault="00743CE3" w:rsidP="00C63F51">
            <w:pPr>
              <w:spacing w:line="276" w:lineRule="auto"/>
              <w:jc w:val="both"/>
              <w:rPr>
                <w:sz w:val="16"/>
                <w:szCs w:val="16"/>
              </w:rPr>
            </w:pPr>
          </w:p>
        </w:tc>
      </w:tr>
      <w:tr w:rsidR="001C31BF" w:rsidRPr="00CD72D9" w14:paraId="151BB1C5" w14:textId="77777777" w:rsidTr="001C31BF">
        <w:trPr>
          <w:trHeight w:val="267"/>
        </w:trPr>
        <w:tc>
          <w:tcPr>
            <w:tcW w:w="5774" w:type="dxa"/>
          </w:tcPr>
          <w:p w14:paraId="10E9BCA4" w14:textId="77777777" w:rsidR="00B42423" w:rsidRDefault="00B42423" w:rsidP="00B42423">
            <w:pPr>
              <w:shd w:val="clear" w:color="auto" w:fill="FFFFFF"/>
              <w:jc w:val="left"/>
              <w:rPr>
                <w:rFonts w:eastAsia="Times New Roman"/>
                <w:sz w:val="16"/>
                <w:szCs w:val="16"/>
                <w:lang w:val="en-IN" w:eastAsia="en-IN"/>
              </w:rPr>
            </w:pPr>
            <w:r w:rsidRPr="00743CE3">
              <w:rPr>
                <w:rFonts w:eastAsia="Times New Roman"/>
                <w:b/>
                <w:bCs/>
                <w:sz w:val="16"/>
                <w:szCs w:val="16"/>
                <w:lang w:val="en-IN" w:eastAsia="en-IN"/>
              </w:rPr>
              <w:t>Authors-</w:t>
            </w:r>
            <w:r>
              <w:rPr>
                <w:rFonts w:eastAsia="Times New Roman"/>
                <w:sz w:val="16"/>
                <w:szCs w:val="16"/>
                <w:lang w:val="en-IN" w:eastAsia="en-IN"/>
              </w:rPr>
              <w:t xml:space="preserve"> </w:t>
            </w:r>
            <w:hyperlink r:id="rId5" w:history="1">
              <w:r w:rsidRPr="00743CE3">
                <w:rPr>
                  <w:rFonts w:eastAsia="Times New Roman"/>
                  <w:sz w:val="16"/>
                  <w:szCs w:val="16"/>
                  <w:lang w:val="en-IN" w:eastAsia="en-IN"/>
                </w:rPr>
                <w:t>K F Walker</w:t>
              </w:r>
            </w:hyperlink>
            <w:r w:rsidRPr="00743CE3">
              <w:rPr>
                <w:rFonts w:eastAsia="Times New Roman"/>
                <w:sz w:val="16"/>
                <w:szCs w:val="16"/>
                <w:lang w:val="en-IN" w:eastAsia="en-IN"/>
              </w:rPr>
              <w:t> , </w:t>
            </w:r>
            <w:hyperlink r:id="rId6" w:history="1">
              <w:r w:rsidRPr="00743CE3">
                <w:rPr>
                  <w:rFonts w:eastAsia="Times New Roman"/>
                  <w:sz w:val="16"/>
                  <w:szCs w:val="16"/>
                  <w:lang w:val="en-IN" w:eastAsia="en-IN"/>
                </w:rPr>
                <w:t>K O'Donoghue</w:t>
              </w:r>
            </w:hyperlink>
            <w:r w:rsidRPr="00743CE3">
              <w:rPr>
                <w:rFonts w:eastAsia="Times New Roman"/>
                <w:sz w:val="16"/>
                <w:szCs w:val="16"/>
                <w:lang w:val="en-IN" w:eastAsia="en-IN"/>
              </w:rPr>
              <w:t> , </w:t>
            </w:r>
            <w:hyperlink r:id="rId7" w:history="1">
              <w:r w:rsidRPr="00743CE3">
                <w:rPr>
                  <w:rFonts w:eastAsia="Times New Roman"/>
                  <w:sz w:val="16"/>
                  <w:szCs w:val="16"/>
                  <w:lang w:val="en-IN" w:eastAsia="en-IN"/>
                </w:rPr>
                <w:t>N Grace</w:t>
              </w:r>
            </w:hyperlink>
            <w:r>
              <w:rPr>
                <w:rFonts w:eastAsia="Times New Roman"/>
                <w:sz w:val="16"/>
                <w:szCs w:val="16"/>
                <w:lang w:val="en-IN" w:eastAsia="en-IN"/>
              </w:rPr>
              <w:t>.</w:t>
            </w:r>
            <w:r w:rsidRPr="00743CE3">
              <w:rPr>
                <w:rFonts w:eastAsia="Times New Roman"/>
                <w:sz w:val="16"/>
                <w:szCs w:val="16"/>
                <w:lang w:val="en-IN" w:eastAsia="en-IN"/>
              </w:rPr>
              <w:t xml:space="preserve">  </w:t>
            </w:r>
          </w:p>
          <w:p w14:paraId="4E48A8F3" w14:textId="04AA3617" w:rsidR="00743CE3" w:rsidRPr="00743CE3" w:rsidRDefault="00743CE3" w:rsidP="00B42423">
            <w:pPr>
              <w:shd w:val="clear" w:color="auto" w:fill="FFFFFF"/>
              <w:jc w:val="left"/>
              <w:rPr>
                <w:rFonts w:eastAsia="Times New Roman"/>
                <w:sz w:val="16"/>
                <w:szCs w:val="16"/>
                <w:lang w:val="en-IN" w:eastAsia="en-IN"/>
              </w:rPr>
            </w:pPr>
            <w:r>
              <w:rPr>
                <w:rFonts w:eastAsia="Times New Roman"/>
                <w:b/>
                <w:bCs/>
                <w:kern w:val="36"/>
                <w:sz w:val="16"/>
                <w:szCs w:val="16"/>
                <w:lang w:val="en-IN" w:eastAsia="en-IN"/>
              </w:rPr>
              <w:t xml:space="preserve">Article- </w:t>
            </w:r>
            <w:r w:rsidRPr="00743CE3">
              <w:rPr>
                <w:rFonts w:eastAsia="Times New Roman"/>
                <w:kern w:val="36"/>
                <w:sz w:val="16"/>
                <w:szCs w:val="16"/>
                <w:lang w:val="en-IN" w:eastAsia="en-IN"/>
              </w:rPr>
              <w:t>Maternal transmission of SARS-COV-2 to the neonate, and possible routes for such transmission: a systematic review and critical analysis</w:t>
            </w:r>
          </w:p>
          <w:p w14:paraId="3C8D286A" w14:textId="77777777" w:rsidR="00743CE3" w:rsidRDefault="00743CE3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</w:p>
          <w:p w14:paraId="73E0E0C4" w14:textId="289F2462" w:rsidR="001C31BF" w:rsidRPr="00CD72D9" w:rsidRDefault="00B42423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 w:rsidRPr="00B42423">
              <w:rPr>
                <w:b/>
                <w:bCs/>
                <w:sz w:val="16"/>
                <w:szCs w:val="16"/>
              </w:rPr>
              <w:t>ANSWER</w:t>
            </w:r>
            <w:r w:rsidRPr="00B42423">
              <w:rPr>
                <w:b/>
                <w:bCs/>
                <w:noProof/>
                <w:sz w:val="16"/>
                <w:szCs w:val="16"/>
              </w:rPr>
              <w:t xml:space="preserve"> </w:t>
            </w:r>
            <w:r>
              <w:rPr>
                <w:noProof/>
                <w:sz w:val="16"/>
                <w:szCs w:val="16"/>
              </w:rPr>
              <w:t>-</w:t>
            </w:r>
            <w:r w:rsidR="001C31BF">
              <w:rPr>
                <w:noProof/>
                <w:sz w:val="16"/>
                <w:szCs w:val="16"/>
              </w:rPr>
              <w:t>Clinically, pregnant women with the more severe covid-19 infection appear to prefer delivery by casesarean delivery</w:t>
            </w:r>
            <w:r>
              <w:rPr>
                <w:noProof/>
                <w:sz w:val="16"/>
                <w:szCs w:val="16"/>
              </w:rPr>
              <w:t>……………………….</w:t>
            </w:r>
          </w:p>
        </w:tc>
      </w:tr>
    </w:tbl>
    <w:p w14:paraId="05F93E71" w14:textId="475D4FF0" w:rsidR="001C31BF" w:rsidRDefault="001C31BF"/>
    <w:p w14:paraId="61D07C3B" w14:textId="1C29FF83" w:rsidR="00B42423" w:rsidRDefault="00B42423">
      <w:r>
        <w:rPr>
          <w:noProof/>
        </w:rPr>
        <w:drawing>
          <wp:inline distT="0" distB="0" distL="0" distR="0" wp14:anchorId="292E30FA" wp14:editId="3CC2E723">
            <wp:extent cx="5369664" cy="1614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7" t="25053" r="11738" b="24837"/>
                    <a:stretch/>
                  </pic:blipFill>
                  <pic:spPr bwMode="auto">
                    <a:xfrm>
                      <a:off x="0" y="0"/>
                      <a:ext cx="5375474" cy="161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BF73F" w14:textId="77777777" w:rsidR="00B42423" w:rsidRDefault="00B42423"/>
    <w:p w14:paraId="5405D152" w14:textId="7C43871C" w:rsidR="00AD2776" w:rsidRDefault="00743CE3">
      <w:r>
        <w:rPr>
          <w:noProof/>
        </w:rPr>
        <w:drawing>
          <wp:inline distT="0" distB="0" distL="0" distR="0" wp14:anchorId="3C8669FF" wp14:editId="70C3A4E9">
            <wp:extent cx="5617000" cy="1885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96" t="32977" r="14186" b="29696"/>
                    <a:stretch/>
                  </pic:blipFill>
                  <pic:spPr bwMode="auto">
                    <a:xfrm>
                      <a:off x="0" y="0"/>
                      <a:ext cx="5644766" cy="189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33043" w14:textId="207F542E" w:rsidR="00B42423" w:rsidRDefault="00B42423"/>
    <w:p w14:paraId="4FCD3A62" w14:textId="0F459AFF" w:rsidR="00B42423" w:rsidRDefault="00B42423"/>
    <w:p w14:paraId="7C57D07F" w14:textId="4FE68A40" w:rsidR="00B42423" w:rsidRDefault="00B42423"/>
    <w:p w14:paraId="5A52ABAA" w14:textId="3090809C" w:rsidR="00B42423" w:rsidRDefault="00B42423"/>
    <w:p w14:paraId="32A2B112" w14:textId="266FD58F" w:rsidR="00B42423" w:rsidRDefault="00B42423"/>
    <w:p w14:paraId="2B609682" w14:textId="337ABE9C" w:rsidR="00B42423" w:rsidRDefault="00B42423"/>
    <w:p w14:paraId="06EF4828" w14:textId="24AFE613" w:rsidR="00B42423" w:rsidRDefault="00B42423"/>
    <w:p w14:paraId="0B1A1B95" w14:textId="03A0CAD8" w:rsidR="00B42423" w:rsidRDefault="00B42423"/>
    <w:p w14:paraId="4A927E49" w14:textId="71038ABC" w:rsidR="00B42423" w:rsidRDefault="00B42423"/>
    <w:p w14:paraId="75BF4F97" w14:textId="77777777" w:rsidR="00B42423" w:rsidRDefault="00B42423"/>
    <w:p w14:paraId="64A0FC44" w14:textId="0EFAAA54" w:rsidR="00AD2776" w:rsidRDefault="00AD2776"/>
    <w:tbl>
      <w:tblPr>
        <w:tblStyle w:val="TableGrid"/>
        <w:tblW w:w="5774" w:type="dxa"/>
        <w:tblLook w:val="04A0" w:firstRow="1" w:lastRow="0" w:firstColumn="1" w:lastColumn="0" w:noHBand="0" w:noVBand="1"/>
      </w:tblPr>
      <w:tblGrid>
        <w:gridCol w:w="5774"/>
      </w:tblGrid>
      <w:tr w:rsidR="00AD2776" w:rsidRPr="00CD72D9" w14:paraId="22393C98" w14:textId="77777777" w:rsidTr="00C63F51">
        <w:trPr>
          <w:trHeight w:val="606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B9225" w14:textId="52DC124A" w:rsidR="00AD2776" w:rsidRPr="00CD72D9" w:rsidRDefault="00AD2776" w:rsidP="00C63F51">
            <w:pPr>
              <w:jc w:val="both"/>
              <w:rPr>
                <w:b/>
                <w:bCs/>
                <w:sz w:val="16"/>
                <w:szCs w:val="16"/>
              </w:rPr>
            </w:pPr>
            <w:bookmarkStart w:id="0" w:name="_Hlk74642018"/>
            <w:r>
              <w:rPr>
                <w:b/>
                <w:bCs/>
                <w:sz w:val="16"/>
                <w:szCs w:val="16"/>
              </w:rPr>
              <w:lastRenderedPageBreak/>
              <w:t>Questions</w:t>
            </w:r>
            <w:r w:rsidRPr="00CD72D9">
              <w:rPr>
                <w:b/>
                <w:bCs/>
                <w:sz w:val="16"/>
                <w:szCs w:val="16"/>
              </w:rPr>
              <w:t>= getanswers (“</w:t>
            </w:r>
            <w:r>
              <w:rPr>
                <w:b/>
                <w:bCs/>
                <w:sz w:val="16"/>
                <w:szCs w:val="16"/>
              </w:rPr>
              <w:t>who is most at risk for covid-19 pregnant women or non-pregnant women</w:t>
            </w:r>
            <w:r w:rsidRPr="00CD72D9">
              <w:rPr>
                <w:b/>
                <w:bCs/>
                <w:sz w:val="16"/>
                <w:szCs w:val="16"/>
              </w:rPr>
              <w:t>?)</w:t>
            </w:r>
          </w:p>
          <w:p w14:paraId="65F279D8" w14:textId="77777777" w:rsidR="00AD2776" w:rsidRPr="00CD72D9" w:rsidRDefault="00AD2776" w:rsidP="00C63F51">
            <w:pPr>
              <w:jc w:val="both"/>
              <w:rPr>
                <w:sz w:val="16"/>
                <w:szCs w:val="16"/>
              </w:rPr>
            </w:pPr>
            <w:r w:rsidRPr="00CD72D9">
              <w:rPr>
                <w:b/>
                <w:bCs/>
                <w:sz w:val="16"/>
                <w:szCs w:val="16"/>
              </w:rPr>
              <w:t>showTopAnswers(answers)</w:t>
            </w:r>
          </w:p>
        </w:tc>
      </w:tr>
      <w:tr w:rsidR="00AD2776" w:rsidRPr="00CD72D9" w14:paraId="2439D499" w14:textId="77777777" w:rsidTr="00C63F51">
        <w:trPr>
          <w:trHeight w:val="271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D048A" w14:textId="77777777" w:rsidR="00B42423" w:rsidRDefault="00B42423" w:rsidP="00B42423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</w:p>
          <w:p w14:paraId="79A21B67" w14:textId="77777777" w:rsidR="00AD2776" w:rsidRDefault="00B42423" w:rsidP="00C63F51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Exisitng </w:t>
            </w:r>
            <w:r w:rsidRPr="00CD72D9"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>Biobert</w:t>
            </w: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 Question Answering system</w:t>
            </w:r>
          </w:p>
          <w:p w14:paraId="08D666FE" w14:textId="14541B25" w:rsidR="00B42423" w:rsidRPr="00CD72D9" w:rsidRDefault="00B42423" w:rsidP="00B42423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</w:p>
        </w:tc>
      </w:tr>
      <w:tr w:rsidR="00AD2776" w:rsidRPr="00CD72D9" w14:paraId="13C8B479" w14:textId="77777777" w:rsidTr="00AD2776">
        <w:trPr>
          <w:trHeight w:val="672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DBF82" w14:textId="3232CFC6" w:rsidR="00AD2776" w:rsidRPr="00CD72D9" w:rsidRDefault="00AD2776" w:rsidP="00C63F5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Self-reported sars-cov2 testing and difference between pregnant women and non-pregnant women who were hospitalized and those who recovered in the community multivariable regression was used to investigate disease severity and comorbidity</w:t>
            </w:r>
            <w:r w:rsidR="00B42423">
              <w:rPr>
                <w:sz w:val="16"/>
                <w:szCs w:val="16"/>
              </w:rPr>
              <w:t>…….</w:t>
            </w:r>
          </w:p>
        </w:tc>
      </w:tr>
      <w:tr w:rsidR="00AD2776" w:rsidRPr="00CD72D9" w14:paraId="0ACCC479" w14:textId="77777777" w:rsidTr="00C63F51">
        <w:trPr>
          <w:trHeight w:val="427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03C0F" w14:textId="1E8D597B" w:rsidR="00AD2776" w:rsidRPr="00CD72D9" w:rsidRDefault="00253167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>
              <w:rPr>
                <w:sz w:val="16"/>
                <w:szCs w:val="16"/>
              </w:rPr>
              <w:t>D</w:t>
            </w:r>
            <w:r w:rsidR="00AD2776">
              <w:rPr>
                <w:sz w:val="16"/>
                <w:szCs w:val="16"/>
              </w:rPr>
              <w:t>ifference between pregnant women and non-pregnant women who were hospitalized and those who recovered in the community multivariable regression was used to investigate disease severity and comorbidity</w:t>
            </w:r>
            <w:r>
              <w:rPr>
                <w:sz w:val="16"/>
                <w:szCs w:val="16"/>
              </w:rPr>
              <w:t xml:space="preserve"> effects results.</w:t>
            </w:r>
            <w:r w:rsidR="00B42423">
              <w:rPr>
                <w:sz w:val="16"/>
                <w:szCs w:val="16"/>
              </w:rPr>
              <w:t>…….</w:t>
            </w:r>
          </w:p>
        </w:tc>
      </w:tr>
      <w:tr w:rsidR="00AD2776" w:rsidRPr="00CD72D9" w14:paraId="6DB909DD" w14:textId="77777777" w:rsidTr="00C63F51">
        <w:trPr>
          <w:trHeight w:val="339"/>
        </w:trPr>
        <w:tc>
          <w:tcPr>
            <w:tcW w:w="5774" w:type="dxa"/>
            <w:hideMark/>
          </w:tcPr>
          <w:p w14:paraId="377939F5" w14:textId="77777777" w:rsidR="00B42423" w:rsidRDefault="00B42423" w:rsidP="00B42423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  <w:p w14:paraId="6AB1CE12" w14:textId="77777777" w:rsidR="00AD2776" w:rsidRDefault="00B42423" w:rsidP="00C63F51">
            <w:pPr>
              <w:pStyle w:val="ListParagraph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</w:rPr>
              <w:t>Proposed Question Answering System</w:t>
            </w:r>
          </w:p>
          <w:p w14:paraId="6C9A1232" w14:textId="40B13E5A" w:rsidR="00B42423" w:rsidRPr="00CD72D9" w:rsidRDefault="00B42423" w:rsidP="00B42423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</w:tc>
      </w:tr>
      <w:tr w:rsidR="00AD2776" w:rsidRPr="00CD72D9" w14:paraId="48EEAA70" w14:textId="77777777" w:rsidTr="00C63F51">
        <w:trPr>
          <w:trHeight w:val="560"/>
        </w:trPr>
        <w:tc>
          <w:tcPr>
            <w:tcW w:w="5774" w:type="dxa"/>
          </w:tcPr>
          <w:p w14:paraId="2B226DEC" w14:textId="70DFC888" w:rsidR="00B42423" w:rsidRDefault="00B42423" w:rsidP="00B42423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B42423">
              <w:rPr>
                <w:b/>
                <w:bCs/>
                <w:sz w:val="16"/>
                <w:szCs w:val="16"/>
              </w:rPr>
              <w:t xml:space="preserve">Authors- </w:t>
            </w:r>
            <w:r w:rsidRPr="00B42423">
              <w:rPr>
                <w:sz w:val="16"/>
                <w:szCs w:val="16"/>
              </w:rPr>
              <w:t>KA Pastick, MR Nicol, E Smyth</w:t>
            </w:r>
            <w:r w:rsidR="001D2F61">
              <w:rPr>
                <w:sz w:val="16"/>
                <w:szCs w:val="16"/>
              </w:rPr>
              <w:t>….</w:t>
            </w:r>
          </w:p>
          <w:p w14:paraId="5AB51545" w14:textId="73F1F458" w:rsidR="00B42423" w:rsidRPr="00B42423" w:rsidRDefault="00B42423" w:rsidP="00B42423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B42423">
              <w:rPr>
                <w:b/>
                <w:bCs/>
                <w:sz w:val="16"/>
                <w:szCs w:val="16"/>
              </w:rPr>
              <w:t xml:space="preserve">Articles- </w:t>
            </w:r>
            <w:r w:rsidRPr="00B42423">
              <w:rPr>
                <w:color w:val="212121"/>
                <w:sz w:val="16"/>
                <w:szCs w:val="16"/>
              </w:rPr>
              <w:t>A Systematic Review of Treatment and Outcomes of Pregnant Women With COVID-19-A Call for Clinical Trials</w:t>
            </w:r>
            <w:r w:rsidR="001D2F61">
              <w:rPr>
                <w:color w:val="212121"/>
                <w:sz w:val="16"/>
                <w:szCs w:val="16"/>
              </w:rPr>
              <w:t>…….</w:t>
            </w:r>
          </w:p>
          <w:p w14:paraId="4286A8F7" w14:textId="77777777" w:rsidR="00B42423" w:rsidRPr="00B42423" w:rsidRDefault="00B42423" w:rsidP="00C63F51">
            <w:pPr>
              <w:spacing w:line="276" w:lineRule="auto"/>
              <w:jc w:val="both"/>
              <w:rPr>
                <w:b/>
                <w:bCs/>
                <w:sz w:val="16"/>
                <w:szCs w:val="16"/>
              </w:rPr>
            </w:pPr>
          </w:p>
          <w:p w14:paraId="5F08CBFB" w14:textId="35174655" w:rsidR="00AD2776" w:rsidRDefault="00B42423" w:rsidP="00C63F51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B42423">
              <w:rPr>
                <w:b/>
                <w:bCs/>
                <w:sz w:val="16"/>
                <w:szCs w:val="16"/>
              </w:rPr>
              <w:t>ANSWER-</w:t>
            </w:r>
            <w:r>
              <w:rPr>
                <w:sz w:val="16"/>
                <w:szCs w:val="16"/>
              </w:rPr>
              <w:t xml:space="preserve"> </w:t>
            </w:r>
            <w:r w:rsidR="00253167">
              <w:rPr>
                <w:sz w:val="16"/>
                <w:szCs w:val="16"/>
              </w:rPr>
              <w:t>Of 70% of the total healthcare workforce</w:t>
            </w:r>
            <w:r w:rsidR="00253167" w:rsidRPr="00B42423">
              <w:rPr>
                <w:sz w:val="16"/>
                <w:szCs w:val="16"/>
              </w:rPr>
              <w:t>. Pregnant women and women of reproductive potential are therefore at a high risk of contracting covid-19</w:t>
            </w:r>
            <w:r w:rsidRPr="00B42423">
              <w:rPr>
                <w:sz w:val="16"/>
                <w:szCs w:val="16"/>
              </w:rPr>
              <w:t>……………</w:t>
            </w:r>
          </w:p>
          <w:p w14:paraId="6EBC4D4E" w14:textId="63200911" w:rsidR="00B42423" w:rsidRPr="00CD72D9" w:rsidRDefault="00B42423" w:rsidP="00C63F51">
            <w:pPr>
              <w:spacing w:line="276" w:lineRule="auto"/>
              <w:jc w:val="both"/>
              <w:rPr>
                <w:sz w:val="16"/>
                <w:szCs w:val="16"/>
              </w:rPr>
            </w:pPr>
          </w:p>
        </w:tc>
      </w:tr>
      <w:tr w:rsidR="00AD2776" w:rsidRPr="00CD72D9" w14:paraId="27A862C9" w14:textId="77777777" w:rsidTr="00C63F51">
        <w:trPr>
          <w:trHeight w:val="267"/>
        </w:trPr>
        <w:tc>
          <w:tcPr>
            <w:tcW w:w="5774" w:type="dxa"/>
          </w:tcPr>
          <w:p w14:paraId="2B7C426A" w14:textId="21A37CEF" w:rsidR="00B42423" w:rsidRPr="00B42423" w:rsidRDefault="00B42423" w:rsidP="00C63F51">
            <w:pPr>
              <w:spacing w:line="276" w:lineRule="auto"/>
              <w:jc w:val="both"/>
              <w:rPr>
                <w:b/>
                <w:bCs/>
                <w:noProof/>
                <w:sz w:val="16"/>
                <w:szCs w:val="16"/>
              </w:rPr>
            </w:pPr>
            <w:r w:rsidRPr="00B42423">
              <w:rPr>
                <w:b/>
                <w:bCs/>
                <w:noProof/>
                <w:sz w:val="16"/>
                <w:szCs w:val="16"/>
              </w:rPr>
              <w:t>Authors-</w:t>
            </w:r>
            <w:r>
              <w:rPr>
                <w:b/>
                <w:bCs/>
                <w:noProof/>
                <w:sz w:val="16"/>
                <w:szCs w:val="16"/>
              </w:rPr>
              <w:t xml:space="preserve"> </w:t>
            </w:r>
            <w:r w:rsidRPr="001D2F61">
              <w:rPr>
                <w:noProof/>
                <w:sz w:val="16"/>
                <w:szCs w:val="16"/>
              </w:rPr>
              <w:t xml:space="preserve">H Dong, </w:t>
            </w:r>
            <w:r w:rsidR="001D2F61" w:rsidRPr="001D2F61">
              <w:rPr>
                <w:noProof/>
                <w:sz w:val="16"/>
                <w:szCs w:val="16"/>
              </w:rPr>
              <w:t>M Zhang…</w:t>
            </w:r>
          </w:p>
          <w:p w14:paraId="4BF785FD" w14:textId="159B7DD8" w:rsidR="00B42423" w:rsidRPr="00B42423" w:rsidRDefault="00B42423" w:rsidP="00C63F51">
            <w:pPr>
              <w:spacing w:line="276" w:lineRule="auto"/>
              <w:jc w:val="both"/>
              <w:rPr>
                <w:b/>
                <w:bCs/>
                <w:noProof/>
                <w:sz w:val="16"/>
                <w:szCs w:val="16"/>
              </w:rPr>
            </w:pPr>
            <w:r w:rsidRPr="00B42423">
              <w:rPr>
                <w:b/>
                <w:bCs/>
                <w:noProof/>
                <w:sz w:val="16"/>
                <w:szCs w:val="16"/>
              </w:rPr>
              <w:t>Article-</w:t>
            </w:r>
            <w:r w:rsidR="001D2F61">
              <w:rPr>
                <w:b/>
                <w:bCs/>
                <w:noProof/>
                <w:sz w:val="16"/>
                <w:szCs w:val="16"/>
              </w:rPr>
              <w:t xml:space="preserve"> </w:t>
            </w:r>
            <w:r w:rsidR="001D2F61" w:rsidRPr="001D2F61">
              <w:rPr>
                <w:noProof/>
                <w:sz w:val="16"/>
                <w:szCs w:val="16"/>
              </w:rPr>
              <w:t>Investigation on the mental health status of pregnant women in china during the pandemic covid-19</w:t>
            </w:r>
            <w:r w:rsidR="001D2F61">
              <w:rPr>
                <w:noProof/>
                <w:sz w:val="16"/>
                <w:szCs w:val="16"/>
              </w:rPr>
              <w:t>………</w:t>
            </w:r>
          </w:p>
          <w:p w14:paraId="210F72B4" w14:textId="77777777" w:rsidR="00B42423" w:rsidRDefault="00B42423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</w:p>
          <w:p w14:paraId="070D6355" w14:textId="1F0FB6EF" w:rsidR="00AD2776" w:rsidRPr="00B42423" w:rsidRDefault="00B42423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 w:rsidRPr="001D2F61">
              <w:rPr>
                <w:b/>
                <w:bCs/>
                <w:noProof/>
                <w:sz w:val="16"/>
                <w:szCs w:val="16"/>
              </w:rPr>
              <w:t>ANSWER-</w:t>
            </w:r>
            <w:r>
              <w:rPr>
                <w:noProof/>
                <w:sz w:val="16"/>
                <w:szCs w:val="16"/>
              </w:rPr>
              <w:t xml:space="preserve"> </w:t>
            </w:r>
            <w:r w:rsidR="00253167" w:rsidRPr="00B42423">
              <w:rPr>
                <w:noProof/>
                <w:sz w:val="16"/>
                <w:szCs w:val="16"/>
              </w:rPr>
              <w:t xml:space="preserve">Pregnant women were more likely to have an adverse pregnancy outcome when compared to women who were not pregnant </w:t>
            </w:r>
            <w:r w:rsidR="001D2F61">
              <w:rPr>
                <w:noProof/>
                <w:sz w:val="16"/>
                <w:szCs w:val="16"/>
              </w:rPr>
              <w:t>……..</w:t>
            </w:r>
          </w:p>
        </w:tc>
      </w:tr>
      <w:bookmarkEnd w:id="0"/>
    </w:tbl>
    <w:p w14:paraId="41650207" w14:textId="17933AA6" w:rsidR="00AD2776" w:rsidRDefault="00AD2776"/>
    <w:p w14:paraId="063DAF60" w14:textId="48E5D276" w:rsidR="00B42423" w:rsidRDefault="00B42423">
      <w:r>
        <w:rPr>
          <w:noProof/>
        </w:rPr>
        <w:drawing>
          <wp:inline distT="0" distB="0" distL="0" distR="0" wp14:anchorId="33C7CE36" wp14:editId="133EC330">
            <wp:extent cx="4686935" cy="1886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55" t="18151" r="9147" b="23294"/>
                    <a:stretch/>
                  </pic:blipFill>
                  <pic:spPr bwMode="auto">
                    <a:xfrm>
                      <a:off x="0" y="0"/>
                      <a:ext cx="4688279" cy="188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D2DB" w14:textId="357B12D3" w:rsidR="00EC40C3" w:rsidRDefault="00B42423">
      <w:r>
        <w:rPr>
          <w:noProof/>
        </w:rPr>
        <w:drawing>
          <wp:inline distT="0" distB="0" distL="0" distR="0" wp14:anchorId="4B7AE7AF" wp14:editId="75A77D33">
            <wp:extent cx="5731177" cy="175452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173" b="26380"/>
                    <a:stretch/>
                  </pic:blipFill>
                  <pic:spPr bwMode="auto">
                    <a:xfrm>
                      <a:off x="0" y="0"/>
                      <a:ext cx="5731510" cy="175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E07E3" w14:textId="5288787F" w:rsidR="00B42423" w:rsidRDefault="00B42423"/>
    <w:p w14:paraId="134BAFD9" w14:textId="76201773" w:rsidR="00EC40C3" w:rsidRDefault="00EC40C3"/>
    <w:p w14:paraId="48307FC0" w14:textId="07A1D506" w:rsidR="00EC40C3" w:rsidRDefault="00EC40C3"/>
    <w:p w14:paraId="66760CB6" w14:textId="59D29189" w:rsidR="00EC40C3" w:rsidRDefault="00EC40C3"/>
    <w:p w14:paraId="7E26126D" w14:textId="159DE1C0" w:rsidR="00EC40C3" w:rsidRDefault="00EC40C3"/>
    <w:p w14:paraId="64EA49DB" w14:textId="0B203EDD" w:rsidR="00EC40C3" w:rsidRDefault="00EC40C3"/>
    <w:p w14:paraId="6F1851C4" w14:textId="1305AFDC" w:rsidR="00EC40C3" w:rsidRDefault="00EC40C3"/>
    <w:p w14:paraId="5C3854E0" w14:textId="781CF9ED" w:rsidR="00EC40C3" w:rsidRDefault="00EC40C3"/>
    <w:p w14:paraId="0AACF02A" w14:textId="27862080" w:rsidR="00EC40C3" w:rsidRDefault="00EC40C3"/>
    <w:p w14:paraId="5F998C8A" w14:textId="20B17342" w:rsidR="00EC40C3" w:rsidRDefault="00EC40C3"/>
    <w:p w14:paraId="529F7EBF" w14:textId="4BCE4213" w:rsidR="00EC40C3" w:rsidRDefault="00EC40C3"/>
    <w:p w14:paraId="42C9A0D4" w14:textId="4C2BBB42" w:rsidR="00EC40C3" w:rsidRDefault="00EC40C3"/>
    <w:p w14:paraId="44BBAF70" w14:textId="6F463B12" w:rsidR="00EC40C3" w:rsidRDefault="00EC40C3"/>
    <w:p w14:paraId="74550424" w14:textId="02954324" w:rsidR="00EC40C3" w:rsidRDefault="00EC40C3"/>
    <w:p w14:paraId="75024EFE" w14:textId="749D6C9E" w:rsidR="00EC40C3" w:rsidRDefault="00EC40C3"/>
    <w:p w14:paraId="565CDD76" w14:textId="7D116BE1" w:rsidR="00EC40C3" w:rsidRDefault="001D2F61">
      <w:r>
        <w:rPr>
          <w:noProof/>
        </w:rPr>
        <w:drawing>
          <wp:inline distT="0" distB="0" distL="0" distR="0" wp14:anchorId="20648F9A" wp14:editId="0337D79C">
            <wp:extent cx="5361017" cy="55193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5" t="23775" r="4684" b="17944"/>
                    <a:stretch/>
                  </pic:blipFill>
                  <pic:spPr bwMode="auto">
                    <a:xfrm>
                      <a:off x="0" y="0"/>
                      <a:ext cx="5384285" cy="55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865F" w14:textId="3667C4A7" w:rsidR="00EC40C3" w:rsidRDefault="00EC40C3"/>
    <w:p w14:paraId="45F001DA" w14:textId="2383D11A" w:rsidR="00EC40C3" w:rsidRDefault="00EC40C3"/>
    <w:tbl>
      <w:tblPr>
        <w:tblStyle w:val="TableGrid"/>
        <w:tblW w:w="5774" w:type="dxa"/>
        <w:tblLook w:val="04A0" w:firstRow="1" w:lastRow="0" w:firstColumn="1" w:lastColumn="0" w:noHBand="0" w:noVBand="1"/>
      </w:tblPr>
      <w:tblGrid>
        <w:gridCol w:w="5774"/>
      </w:tblGrid>
      <w:tr w:rsidR="00EC40C3" w:rsidRPr="00CD72D9" w14:paraId="729355A6" w14:textId="77777777" w:rsidTr="00C63F51">
        <w:trPr>
          <w:trHeight w:val="606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F2FA7" w14:textId="6E220CEA" w:rsidR="00EC40C3" w:rsidRPr="00CD72D9" w:rsidRDefault="00EC40C3" w:rsidP="00C63F51">
            <w:pPr>
              <w:jc w:val="both"/>
              <w:rPr>
                <w:b/>
                <w:bCs/>
                <w:sz w:val="16"/>
                <w:szCs w:val="16"/>
              </w:rPr>
            </w:pPr>
            <w:bookmarkStart w:id="1" w:name="_Hlk74642220"/>
            <w:r>
              <w:rPr>
                <w:b/>
                <w:bCs/>
                <w:sz w:val="16"/>
                <w:szCs w:val="16"/>
              </w:rPr>
              <w:t>Questions</w:t>
            </w:r>
            <w:r w:rsidRPr="00CD72D9">
              <w:rPr>
                <w:b/>
                <w:bCs/>
                <w:sz w:val="16"/>
                <w:szCs w:val="16"/>
              </w:rPr>
              <w:t>= getanswers (“</w:t>
            </w:r>
            <w:r>
              <w:rPr>
                <w:b/>
                <w:bCs/>
                <w:sz w:val="16"/>
                <w:szCs w:val="16"/>
              </w:rPr>
              <w:t>what are the treatment options for pregnant women infected with covid-19</w:t>
            </w:r>
            <w:r w:rsidRPr="00CD72D9">
              <w:rPr>
                <w:b/>
                <w:bCs/>
                <w:sz w:val="16"/>
                <w:szCs w:val="16"/>
              </w:rPr>
              <w:t>?)</w:t>
            </w:r>
          </w:p>
          <w:p w14:paraId="6063DFF3" w14:textId="77777777" w:rsidR="00EC40C3" w:rsidRPr="00CD72D9" w:rsidRDefault="00EC40C3" w:rsidP="00C63F51">
            <w:pPr>
              <w:jc w:val="both"/>
              <w:rPr>
                <w:sz w:val="16"/>
                <w:szCs w:val="16"/>
              </w:rPr>
            </w:pPr>
            <w:r w:rsidRPr="00CD72D9">
              <w:rPr>
                <w:b/>
                <w:bCs/>
                <w:sz w:val="16"/>
                <w:szCs w:val="16"/>
              </w:rPr>
              <w:t>showTopAnswers(answers)</w:t>
            </w:r>
          </w:p>
        </w:tc>
      </w:tr>
      <w:tr w:rsidR="00EC40C3" w:rsidRPr="00CD72D9" w14:paraId="3DB6C838" w14:textId="77777777" w:rsidTr="00C63F51">
        <w:trPr>
          <w:trHeight w:val="271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67FC" w14:textId="77777777" w:rsidR="001D2F61" w:rsidRDefault="001D2F61" w:rsidP="001D2F61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</w:p>
          <w:p w14:paraId="1AC90C05" w14:textId="77777777" w:rsidR="00EC40C3" w:rsidRDefault="001D2F61" w:rsidP="001D2F61">
            <w:pPr>
              <w:pStyle w:val="ListParagraph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Exisitng </w:t>
            </w:r>
            <w:r w:rsidRPr="00CD72D9"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>Biobert</w:t>
            </w:r>
            <w:r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  <w:t xml:space="preserve"> Question Answering system</w:t>
            </w:r>
          </w:p>
          <w:p w14:paraId="1949C27C" w14:textId="00320A7D" w:rsidR="001D2F61" w:rsidRPr="001D2F61" w:rsidRDefault="001D2F61" w:rsidP="001D2F61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noProof/>
                <w:sz w:val="16"/>
                <w:szCs w:val="16"/>
              </w:rPr>
            </w:pPr>
          </w:p>
        </w:tc>
      </w:tr>
      <w:tr w:rsidR="00EC40C3" w:rsidRPr="00CD72D9" w14:paraId="34D1A5C7" w14:textId="77777777" w:rsidTr="00C63F51">
        <w:trPr>
          <w:trHeight w:val="672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BD686" w14:textId="13CA62FC" w:rsidR="00EC40C3" w:rsidRPr="00CD72D9" w:rsidRDefault="00EC40C3" w:rsidP="00C63F5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Results </w:t>
            </w:r>
            <w:r w:rsidR="0075710D">
              <w:rPr>
                <w:sz w:val="16"/>
                <w:szCs w:val="16"/>
              </w:rPr>
              <w:t>thirty-three pregnant women with covid-19 and 28 newborns were identified. one (3%) pregnant woman needed the use of mechanical ventilation. There were no moralities among the pregnant women or newborns</w:t>
            </w:r>
            <w:r w:rsidR="001D2F61">
              <w:rPr>
                <w:sz w:val="16"/>
                <w:szCs w:val="16"/>
              </w:rPr>
              <w:t>……….</w:t>
            </w:r>
          </w:p>
        </w:tc>
      </w:tr>
      <w:tr w:rsidR="00EC40C3" w:rsidRPr="00CD72D9" w14:paraId="264CF824" w14:textId="77777777" w:rsidTr="00C63F51">
        <w:trPr>
          <w:trHeight w:val="427"/>
        </w:trPr>
        <w:tc>
          <w:tcPr>
            <w:tcW w:w="5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187A0" w14:textId="6B58AA73" w:rsidR="00EC40C3" w:rsidRPr="00CD72D9" w:rsidRDefault="0075710D" w:rsidP="00C63F51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5.8% of non pregnant women , after adjusting for age, presence of underlying medical conditions , and pregnant women were significantly more likely to be admitted to the intensive care unit</w:t>
            </w:r>
            <w:r w:rsidR="001D2F61">
              <w:rPr>
                <w:noProof/>
                <w:sz w:val="16"/>
                <w:szCs w:val="16"/>
              </w:rPr>
              <w:t>……………</w:t>
            </w:r>
          </w:p>
        </w:tc>
      </w:tr>
      <w:tr w:rsidR="00EC40C3" w:rsidRPr="00CD72D9" w14:paraId="127FF313" w14:textId="77777777" w:rsidTr="00C63F51">
        <w:trPr>
          <w:trHeight w:val="339"/>
        </w:trPr>
        <w:tc>
          <w:tcPr>
            <w:tcW w:w="5774" w:type="dxa"/>
            <w:hideMark/>
          </w:tcPr>
          <w:p w14:paraId="150A7FC2" w14:textId="77777777" w:rsidR="001D2F61" w:rsidRDefault="001D2F61" w:rsidP="001D2F61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  <w:p w14:paraId="2775A25F" w14:textId="2DDECE8C" w:rsidR="001D2F61" w:rsidRDefault="001D2F61" w:rsidP="001D2F61">
            <w:pPr>
              <w:pStyle w:val="ListParagraph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sz w:val="16"/>
                <w:szCs w:val="16"/>
              </w:rPr>
              <w:t>Proposed Question Answering System</w:t>
            </w:r>
          </w:p>
          <w:p w14:paraId="57A69199" w14:textId="77777777" w:rsidR="001D2F61" w:rsidRDefault="001D2F61" w:rsidP="001D2F61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  <w:p w14:paraId="71D84FF2" w14:textId="585A362F" w:rsidR="00EC40C3" w:rsidRPr="00CD72D9" w:rsidRDefault="00EC40C3" w:rsidP="001D2F61">
            <w:pPr>
              <w:pStyle w:val="ListParagraph"/>
              <w:ind w:left="720" w:firstLineChars="0" w:firstLine="0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</w:p>
        </w:tc>
      </w:tr>
      <w:tr w:rsidR="00EC40C3" w:rsidRPr="00CD72D9" w14:paraId="08494335" w14:textId="77777777" w:rsidTr="00C63F51">
        <w:trPr>
          <w:trHeight w:val="560"/>
        </w:trPr>
        <w:tc>
          <w:tcPr>
            <w:tcW w:w="5774" w:type="dxa"/>
          </w:tcPr>
          <w:p w14:paraId="2B929DA8" w14:textId="77777777" w:rsidR="001D2F61" w:rsidRDefault="001D2F61" w:rsidP="001D2F61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1D2F61">
              <w:rPr>
                <w:b/>
                <w:bCs/>
                <w:sz w:val="16"/>
                <w:szCs w:val="16"/>
              </w:rPr>
              <w:t>Authors</w:t>
            </w:r>
            <w:r>
              <w:rPr>
                <w:sz w:val="16"/>
                <w:szCs w:val="16"/>
              </w:rPr>
              <w:t>- N Tug, M Yassa, E Kole……..</w:t>
            </w:r>
          </w:p>
          <w:p w14:paraId="0985729A" w14:textId="2EE00DEF" w:rsidR="001D2F61" w:rsidRDefault="001D2F61" w:rsidP="001D2F61">
            <w:pPr>
              <w:spacing w:line="276" w:lineRule="auto"/>
              <w:jc w:val="both"/>
              <w:rPr>
                <w:color w:val="000000"/>
                <w:sz w:val="16"/>
                <w:szCs w:val="16"/>
              </w:rPr>
            </w:pPr>
            <w:r w:rsidRPr="001D2F61">
              <w:rPr>
                <w:b/>
                <w:bCs/>
                <w:sz w:val="16"/>
                <w:szCs w:val="16"/>
              </w:rPr>
              <w:t>Article-</w:t>
            </w:r>
            <w:r>
              <w:rPr>
                <w:sz w:val="16"/>
                <w:szCs w:val="16"/>
              </w:rPr>
              <w:t xml:space="preserve"> </w:t>
            </w:r>
            <w:r w:rsidRPr="001D2F61">
              <w:rPr>
                <w:color w:val="000000"/>
                <w:sz w:val="16"/>
                <w:szCs w:val="16"/>
              </w:rPr>
              <w:t>Pregnancy worsens the morbidity of COVID-19 and this effect becomes more prominent as pregnancy advance</w:t>
            </w:r>
            <w:r>
              <w:rPr>
                <w:color w:val="000000"/>
                <w:sz w:val="16"/>
                <w:szCs w:val="16"/>
              </w:rPr>
              <w:t>……………………</w:t>
            </w:r>
          </w:p>
          <w:p w14:paraId="64834384" w14:textId="1AC219EA" w:rsidR="001D2F61" w:rsidRDefault="001D2F61" w:rsidP="001D2F61">
            <w:pPr>
              <w:spacing w:line="276" w:lineRule="auto"/>
              <w:jc w:val="both"/>
              <w:rPr>
                <w:color w:val="000000"/>
                <w:sz w:val="16"/>
                <w:szCs w:val="16"/>
              </w:rPr>
            </w:pPr>
          </w:p>
          <w:p w14:paraId="2368DC42" w14:textId="1BD6F9E7" w:rsidR="001D2F61" w:rsidRPr="001D2F61" w:rsidRDefault="001D2F61" w:rsidP="001D2F61">
            <w:pPr>
              <w:spacing w:line="276" w:lineRule="auto"/>
              <w:jc w:val="both"/>
              <w:rPr>
                <w:b/>
                <w:bCs/>
                <w:sz w:val="16"/>
                <w:szCs w:val="16"/>
              </w:rPr>
            </w:pPr>
            <w:r w:rsidRPr="001D2F61">
              <w:rPr>
                <w:b/>
                <w:bCs/>
                <w:color w:val="000000"/>
                <w:sz w:val="16"/>
                <w:szCs w:val="16"/>
              </w:rPr>
              <w:t xml:space="preserve">ANSWER- </w:t>
            </w:r>
            <w:r w:rsidRPr="001D2F61">
              <w:rPr>
                <w:color w:val="000000"/>
                <w:sz w:val="16"/>
                <w:szCs w:val="16"/>
              </w:rPr>
              <w:t>Either by hospital admission due to the COVID-19 disease symptoms or by universal testing for all obstetrical admissions………..</w:t>
            </w:r>
          </w:p>
          <w:p w14:paraId="519CD2A1" w14:textId="5F8A4547" w:rsidR="001D2F61" w:rsidRPr="00CD72D9" w:rsidRDefault="001D2F61" w:rsidP="00C63F51">
            <w:pPr>
              <w:spacing w:line="276" w:lineRule="auto"/>
              <w:jc w:val="both"/>
              <w:rPr>
                <w:sz w:val="16"/>
                <w:szCs w:val="16"/>
              </w:rPr>
            </w:pPr>
          </w:p>
        </w:tc>
      </w:tr>
      <w:tr w:rsidR="00EC40C3" w:rsidRPr="00CD72D9" w14:paraId="17590278" w14:textId="77777777" w:rsidTr="00C63F51">
        <w:trPr>
          <w:trHeight w:val="267"/>
        </w:trPr>
        <w:tc>
          <w:tcPr>
            <w:tcW w:w="5774" w:type="dxa"/>
          </w:tcPr>
          <w:p w14:paraId="00DF57BF" w14:textId="36E4D3E3" w:rsidR="00453A23" w:rsidRDefault="00453A23" w:rsidP="00453A23">
            <w:pPr>
              <w:spacing w:line="276" w:lineRule="auto"/>
              <w:jc w:val="both"/>
              <w:rPr>
                <w:sz w:val="16"/>
                <w:szCs w:val="16"/>
              </w:rPr>
            </w:pPr>
            <w:r w:rsidRPr="001D2F61">
              <w:rPr>
                <w:b/>
                <w:bCs/>
                <w:sz w:val="16"/>
                <w:szCs w:val="16"/>
              </w:rPr>
              <w:t>Authors</w:t>
            </w:r>
            <w:r>
              <w:rPr>
                <w:sz w:val="16"/>
                <w:szCs w:val="16"/>
              </w:rPr>
              <w:t>- G Ey</w:t>
            </w:r>
            <w:r w:rsidR="00C563A9">
              <w:rPr>
                <w:sz w:val="16"/>
                <w:szCs w:val="16"/>
              </w:rPr>
              <w:t>senbach, M Schoen, YHeng Yaw, L Wei</w:t>
            </w:r>
            <w:r>
              <w:rPr>
                <w:sz w:val="16"/>
                <w:szCs w:val="16"/>
              </w:rPr>
              <w:t>…</w:t>
            </w:r>
            <w:proofErr w:type="gramStart"/>
            <w:r>
              <w:rPr>
                <w:sz w:val="16"/>
                <w:szCs w:val="16"/>
              </w:rPr>
              <w:t>…..</w:t>
            </w:r>
            <w:proofErr w:type="gramEnd"/>
          </w:p>
          <w:p w14:paraId="1335F7FB" w14:textId="77777777" w:rsidR="00453A23" w:rsidRDefault="00453A23" w:rsidP="00453A23">
            <w:pPr>
              <w:spacing w:line="276" w:lineRule="auto"/>
              <w:jc w:val="both"/>
              <w:rPr>
                <w:color w:val="000000"/>
                <w:sz w:val="16"/>
                <w:szCs w:val="16"/>
              </w:rPr>
            </w:pPr>
            <w:r w:rsidRPr="001D2F61">
              <w:rPr>
                <w:b/>
                <w:bCs/>
                <w:sz w:val="16"/>
                <w:szCs w:val="16"/>
              </w:rPr>
              <w:t>Article-</w:t>
            </w:r>
            <w:r>
              <w:rPr>
                <w:sz w:val="16"/>
                <w:szCs w:val="16"/>
              </w:rPr>
              <w:t xml:space="preserve"> </w:t>
            </w:r>
            <w:r w:rsidRPr="001D2F61">
              <w:rPr>
                <w:color w:val="000000"/>
                <w:sz w:val="16"/>
                <w:szCs w:val="16"/>
              </w:rPr>
              <w:t>Pregnancy worsens the morbidity of COVID-19 and this effect becomes more prominent as pregnancy advance</w:t>
            </w:r>
            <w:r>
              <w:rPr>
                <w:color w:val="000000"/>
                <w:sz w:val="16"/>
                <w:szCs w:val="16"/>
              </w:rPr>
              <w:t>……………………</w:t>
            </w:r>
          </w:p>
          <w:p w14:paraId="18771780" w14:textId="77777777" w:rsidR="00453A23" w:rsidRDefault="00453A23" w:rsidP="00453A23">
            <w:pPr>
              <w:spacing w:line="276" w:lineRule="auto"/>
              <w:jc w:val="both"/>
              <w:rPr>
                <w:color w:val="000000"/>
                <w:sz w:val="16"/>
                <w:szCs w:val="16"/>
              </w:rPr>
            </w:pPr>
          </w:p>
          <w:p w14:paraId="7DA3FE20" w14:textId="2BCD5B23" w:rsidR="00EC40C3" w:rsidRPr="00CD72D9" w:rsidRDefault="00453A23" w:rsidP="00453A23">
            <w:pPr>
              <w:spacing w:line="276" w:lineRule="auto"/>
              <w:jc w:val="both"/>
              <w:rPr>
                <w:noProof/>
                <w:sz w:val="16"/>
                <w:szCs w:val="16"/>
              </w:rPr>
            </w:pPr>
            <w:r w:rsidRPr="001D2F61">
              <w:rPr>
                <w:b/>
                <w:bCs/>
                <w:color w:val="000000"/>
                <w:sz w:val="16"/>
                <w:szCs w:val="16"/>
              </w:rPr>
              <w:t xml:space="preserve">ANSWER- </w:t>
            </w:r>
            <w:r w:rsidR="0075710D">
              <w:rPr>
                <w:noProof/>
                <w:sz w:val="16"/>
                <w:szCs w:val="16"/>
              </w:rPr>
              <w:t>Hence, early diagnosis, isolation and treatment are crucial for the pregnant women and neonates</w:t>
            </w:r>
            <w:r w:rsidR="001D2F61">
              <w:rPr>
                <w:noProof/>
                <w:sz w:val="16"/>
                <w:szCs w:val="16"/>
              </w:rPr>
              <w:t>……………………</w:t>
            </w:r>
          </w:p>
        </w:tc>
      </w:tr>
      <w:bookmarkEnd w:id="1"/>
    </w:tbl>
    <w:p w14:paraId="12F9A22C" w14:textId="77777777" w:rsidR="00EC40C3" w:rsidRDefault="00EC40C3"/>
    <w:p w14:paraId="5AF85570" w14:textId="660F8703" w:rsidR="00AD2776" w:rsidRDefault="00AD2776">
      <w:pPr>
        <w:rPr>
          <w:b/>
          <w:bCs/>
        </w:rPr>
      </w:pPr>
    </w:p>
    <w:p w14:paraId="2DC93A5B" w14:textId="3DC92D40" w:rsidR="00EC40C3" w:rsidRDefault="001D2F61">
      <w:pPr>
        <w:rPr>
          <w:b/>
          <w:bCs/>
        </w:rPr>
      </w:pPr>
      <w:r>
        <w:rPr>
          <w:noProof/>
        </w:rPr>
        <w:drawing>
          <wp:inline distT="0" distB="0" distL="0" distR="0" wp14:anchorId="5432EBAF" wp14:editId="68C3BE0A">
            <wp:extent cx="5482195" cy="28585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1" t="26841" r="2658" b="11796"/>
                    <a:stretch/>
                  </pic:blipFill>
                  <pic:spPr bwMode="auto">
                    <a:xfrm>
                      <a:off x="0" y="0"/>
                      <a:ext cx="5500476" cy="28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9D09B" w14:textId="6424BAC6" w:rsidR="00C563A9" w:rsidRDefault="00C563A9">
      <w:pPr>
        <w:rPr>
          <w:b/>
          <w:bCs/>
        </w:rPr>
      </w:pPr>
    </w:p>
    <w:p w14:paraId="701E306B" w14:textId="7BCF0842" w:rsidR="00C563A9" w:rsidRDefault="00C563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F3C717" wp14:editId="57D71475">
            <wp:extent cx="2333625" cy="2060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16" t="27532" r="41056" b="8502"/>
                    <a:stretch/>
                  </pic:blipFill>
                  <pic:spPr bwMode="auto">
                    <a:xfrm>
                      <a:off x="0" y="0"/>
                      <a:ext cx="2334295" cy="206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CC728" w14:textId="3D052488" w:rsidR="00C563A9" w:rsidRDefault="00C563A9">
      <w:pPr>
        <w:rPr>
          <w:b/>
          <w:bCs/>
        </w:rPr>
      </w:pPr>
    </w:p>
    <w:p w14:paraId="095740DD" w14:textId="63EEB0C0" w:rsidR="00C563A9" w:rsidRDefault="00C563A9">
      <w:pPr>
        <w:rPr>
          <w:b/>
          <w:bCs/>
        </w:rPr>
      </w:pPr>
      <w:r>
        <w:rPr>
          <w:noProof/>
        </w:rPr>
        <w:drawing>
          <wp:inline distT="0" distB="0" distL="0" distR="0" wp14:anchorId="08FDD351" wp14:editId="720D9D1D">
            <wp:extent cx="2346960" cy="226552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97" t="21177" r="40933" b="8487"/>
                    <a:stretch/>
                  </pic:blipFill>
                  <pic:spPr bwMode="auto">
                    <a:xfrm>
                      <a:off x="0" y="0"/>
                      <a:ext cx="2348173" cy="2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AA43" w14:textId="17C9C957" w:rsidR="00C563A9" w:rsidRDefault="00C563A9">
      <w:pPr>
        <w:rPr>
          <w:b/>
          <w:bCs/>
        </w:rPr>
      </w:pPr>
    </w:p>
    <w:p w14:paraId="333DD27E" w14:textId="1F69215C" w:rsidR="00C563A9" w:rsidRPr="00AD2776" w:rsidRDefault="00C563A9">
      <w:pPr>
        <w:rPr>
          <w:b/>
          <w:bCs/>
        </w:rPr>
      </w:pPr>
      <w:r>
        <w:rPr>
          <w:noProof/>
        </w:rPr>
        <w:drawing>
          <wp:inline distT="0" distB="0" distL="0" distR="0" wp14:anchorId="1F317D0C" wp14:editId="1B9A9D72">
            <wp:extent cx="2312670" cy="23132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97" t="20541" r="41536" b="7647"/>
                    <a:stretch/>
                  </pic:blipFill>
                  <pic:spPr bwMode="auto">
                    <a:xfrm>
                      <a:off x="0" y="0"/>
                      <a:ext cx="2313599" cy="231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63A9" w:rsidRPr="00AD2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E33F1"/>
    <w:multiLevelType w:val="hybridMultilevel"/>
    <w:tmpl w:val="CFEAEA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6011C"/>
    <w:multiLevelType w:val="hybridMultilevel"/>
    <w:tmpl w:val="CFEAEA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9275E"/>
    <w:multiLevelType w:val="hybridMultilevel"/>
    <w:tmpl w:val="CFEAEA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22987"/>
    <w:multiLevelType w:val="hybridMultilevel"/>
    <w:tmpl w:val="CFEAEA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BF"/>
    <w:rsid w:val="001C31BF"/>
    <w:rsid w:val="001D2F61"/>
    <w:rsid w:val="00253167"/>
    <w:rsid w:val="00453A23"/>
    <w:rsid w:val="00743CE3"/>
    <w:rsid w:val="0075710D"/>
    <w:rsid w:val="00A43DE5"/>
    <w:rsid w:val="00AD2776"/>
    <w:rsid w:val="00B42423"/>
    <w:rsid w:val="00C563A9"/>
    <w:rsid w:val="00EC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DD40"/>
  <w15:chartTrackingRefBased/>
  <w15:docId w15:val="{1065AC5F-7065-4B33-9BB6-217DB643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1BF"/>
    <w:pPr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43CE3"/>
    <w:pPr>
      <w:spacing w:before="100" w:beforeAutospacing="1" w:after="100" w:afterAutospacing="1"/>
      <w:jc w:val="left"/>
      <w:outlineLvl w:val="0"/>
    </w:pPr>
    <w:rPr>
      <w:rFonts w:eastAsia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1BF"/>
    <w:pPr>
      <w:widowControl w:val="0"/>
      <w:ind w:firstLineChars="200" w:firstLine="420"/>
      <w:jc w:val="both"/>
    </w:pPr>
    <w:rPr>
      <w:rFonts w:ascii="Calibri" w:hAnsi="Calibri"/>
      <w:kern w:val="2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1C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3CE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uthors-list-item">
    <w:name w:val="authors-list-item"/>
    <w:basedOn w:val="DefaultParagraphFont"/>
    <w:rsid w:val="00743CE3"/>
  </w:style>
  <w:style w:type="character" w:styleId="Hyperlink">
    <w:name w:val="Hyperlink"/>
    <w:basedOn w:val="DefaultParagraphFont"/>
    <w:uiPriority w:val="99"/>
    <w:semiHidden/>
    <w:unhideWhenUsed/>
    <w:rsid w:val="00743CE3"/>
    <w:rPr>
      <w:color w:val="0000FF"/>
      <w:u w:val="single"/>
    </w:rPr>
  </w:style>
  <w:style w:type="character" w:customStyle="1" w:styleId="author-sup-separator">
    <w:name w:val="author-sup-separator"/>
    <w:basedOn w:val="DefaultParagraphFont"/>
    <w:rsid w:val="00743CE3"/>
  </w:style>
  <w:style w:type="character" w:customStyle="1" w:styleId="comma">
    <w:name w:val="comma"/>
    <w:basedOn w:val="DefaultParagraphFont"/>
    <w:rsid w:val="00743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0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ubmed.ncbi.nlm.nih.gov/?term=Grace+N&amp;cauthor_id=32531146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pubmed.ncbi.nlm.nih.gov/?term=O%27Donoghue+K&amp;cauthor_id=32531146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ubmed.ncbi.nlm.nih.gov/?term=Walker+KF&amp;cauthor_id=32531146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Nambiar</dc:creator>
  <cp:keywords/>
  <dc:description/>
  <cp:lastModifiedBy>Revathi Nambiar</cp:lastModifiedBy>
  <cp:revision>4</cp:revision>
  <dcterms:created xsi:type="dcterms:W3CDTF">2021-06-15T03:14:00Z</dcterms:created>
  <dcterms:modified xsi:type="dcterms:W3CDTF">2021-08-12T18:17:00Z</dcterms:modified>
</cp:coreProperties>
</file>