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476" w:rsidRDefault="00AF1189" w:rsidP="00AF1189">
      <w:pPr>
        <w:spacing w:line="360" w:lineRule="auto"/>
        <w:rPr>
          <w:rFonts w:cs="Helvetica"/>
          <w:b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#3 Demonstrate how you can alert a support team when instance or server RAM usage is greater than 60%, disk space usage is greater than 80%, or CPU usage greater than 70%.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Your choice of using instancing, monitoring, and alert tool mechanisms like the following: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* EC2 Instance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 xml:space="preserve">* </w:t>
      </w:r>
      <w:proofErr w:type="spellStart"/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Cloudwatch</w:t>
      </w:r>
      <w:proofErr w:type="spellEnd"/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* SNS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 xml:space="preserve">* </w:t>
      </w:r>
      <w:proofErr w:type="gramStart"/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Any</w:t>
      </w:r>
      <w:proofErr w:type="gramEnd"/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 xml:space="preserve"> website endpoint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* Uptime Robot</w:t>
      </w:r>
      <w:r w:rsidRPr="00AF1189">
        <w:rPr>
          <w:rFonts w:cs="Helvetica"/>
          <w:b/>
          <w:bCs/>
          <w:color w:val="000000"/>
          <w:sz w:val="24"/>
          <w:szCs w:val="24"/>
        </w:rPr>
        <w:br/>
      </w:r>
      <w:r w:rsidRPr="00AF1189">
        <w:rPr>
          <w:rFonts w:cs="Helvetica"/>
          <w:b/>
          <w:bCs/>
          <w:color w:val="000000"/>
          <w:sz w:val="24"/>
          <w:szCs w:val="24"/>
          <w:shd w:val="clear" w:color="auto" w:fill="FFFFFF"/>
        </w:rPr>
        <w:t>* Slack channel</w:t>
      </w:r>
    </w:p>
    <w:p w:rsidR="00AF1189" w:rsidRDefault="00AF1189" w:rsidP="00AF1189">
      <w:pPr>
        <w:spacing w:line="360" w:lineRule="auto"/>
        <w:rPr>
          <w:rFonts w:cs="Helvetica"/>
          <w:b/>
          <w:bCs/>
          <w:color w:val="000000"/>
          <w:sz w:val="24"/>
          <w:szCs w:val="24"/>
          <w:shd w:val="clear" w:color="auto" w:fill="FFFFFF"/>
        </w:rPr>
      </w:pPr>
    </w:p>
    <w:p w:rsidR="00AF1189" w:rsidRPr="00AF1189" w:rsidRDefault="00AF1189" w:rsidP="00AF1189">
      <w:pPr>
        <w:spacing w:line="360" w:lineRule="auto"/>
        <w:rPr>
          <w:rFonts w:cs="Helvetica"/>
          <w:b/>
          <w:bCs/>
          <w:color w:val="000000"/>
          <w:sz w:val="24"/>
          <w:szCs w:val="24"/>
          <w:shd w:val="clear" w:color="auto" w:fill="FFFFFF"/>
        </w:rPr>
      </w:pPr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With </w:t>
      </w:r>
      <w:proofErr w:type="spellStart"/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>CloudWatch</w:t>
      </w:r>
      <w:proofErr w:type="spellEnd"/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you can automatically receive usage metric notifications when you reach a specific threshold. As an example, an alarm when any EC2 instance reaches 7</w:t>
      </w: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>0</w:t>
      </w:r>
      <w:proofErr w:type="gramStart"/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>%</w:t>
      </w: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.</w:t>
      </w:r>
      <w:proofErr w:type="gramEnd"/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Step 1: </w:t>
      </w: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t>Browse the </w:t>
      </w:r>
      <w:hyperlink r:id="rId5" w:tgtFrame="_blank" w:history="1">
        <w:r w:rsidRPr="00AF1189">
          <w:rPr>
            <w:rFonts w:cs="Helvetica"/>
            <w:bCs/>
            <w:color w:val="000000"/>
            <w:sz w:val="24"/>
            <w:szCs w:val="24"/>
            <w:shd w:val="clear" w:color="auto" w:fill="FFFFFF"/>
          </w:rPr>
          <w:t xml:space="preserve">AWS console and access the </w:t>
        </w:r>
        <w:proofErr w:type="spellStart"/>
        <w:r w:rsidRPr="00AF1189">
          <w:rPr>
            <w:rFonts w:cs="Helvetica"/>
            <w:bCs/>
            <w:color w:val="000000"/>
            <w:sz w:val="24"/>
            <w:szCs w:val="24"/>
            <w:shd w:val="clear" w:color="auto" w:fill="FFFFFF"/>
          </w:rPr>
          <w:t>CloudWatch</w:t>
        </w:r>
        <w:proofErr w:type="spellEnd"/>
        <w:r w:rsidRPr="00AF1189">
          <w:rPr>
            <w:rFonts w:cs="Helvetica"/>
            <w:bCs/>
            <w:color w:val="000000"/>
            <w:sz w:val="24"/>
            <w:szCs w:val="24"/>
            <w:shd w:val="clear" w:color="auto" w:fill="FFFFFF"/>
          </w:rPr>
          <w:t xml:space="preserve"> service.</w:t>
        </w:r>
      </w:hyperlink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bookmarkStart w:id="0" w:name="_GoBack"/>
      <w:r w:rsidRPr="00AF1189">
        <w:rPr>
          <w:rFonts w:eastAsia="Times New Roman" w:cs="Arial"/>
          <w:noProof/>
          <w:color w:val="999FB9"/>
          <w:sz w:val="24"/>
          <w:szCs w:val="24"/>
        </w:rPr>
        <w:drawing>
          <wp:inline distT="0" distB="0" distL="0" distR="0" wp14:anchorId="310796D3" wp14:editId="0B31DC7F">
            <wp:extent cx="4580566" cy="2269606"/>
            <wp:effectExtent l="0" t="0" r="0" b="0"/>
            <wp:docPr id="10" name="Picture 10" descr="https://cleancloud.io/wp-content/uploads/cw_01-775x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leancloud.io/wp-content/uploads/cw_01-775x38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102" cy="227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lastRenderedPageBreak/>
        <w:t>2.At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the top left go to ALARM and click the Create Alarm button. </w:t>
      </w:r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drawing>
          <wp:inline distT="0" distB="0" distL="0" distR="0" wp14:anchorId="41075086" wp14:editId="50A8FF1E">
            <wp:extent cx="5943600" cy="2945083"/>
            <wp:effectExtent l="0" t="0" r="0" b="8255"/>
            <wp:docPr id="9" name="Picture 9" descr="https://cleancloud.io/wp-content/uploads/cw_02-775x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leancloud.io/wp-content/uploads/cw_02-775x38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3.Click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the Select Metric button to define the alarm metrics that will be created.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drawing>
          <wp:inline distT="0" distB="0" distL="0" distR="0" wp14:anchorId="39029166" wp14:editId="3290B84B">
            <wp:extent cx="5613515" cy="2600325"/>
            <wp:effectExtent l="0" t="0" r="6350" b="0"/>
            <wp:docPr id="8" name="Picture 8" descr="https://cleancloud.io/wp-content/uploads/cw_03-775x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leancloud.io/wp-content/uploads/cw_03-775x3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99" cy="260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4.Following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the example CPU usage, on the All metrics tab select EC2 metrics.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74FADE99" wp14:editId="573A8D1D">
            <wp:extent cx="5805537" cy="2876550"/>
            <wp:effectExtent l="0" t="0" r="5080" b="0"/>
            <wp:docPr id="7" name="Picture 7" descr="https://cleancloud.io/wp-content/uploads/cw_04-775x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leancloud.io/wp-content/uploads/cw_04-775x38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79" cy="287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5.</w:t>
      </w:r>
      <w:r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</w:t>
      </w: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For CPU utilization metrics, select the option “Metrics per instance”, then select the resource you want to monitor and the “CPU</w:t>
      </w:r>
      <w:r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</w:t>
      </w: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Utilization”. Finally, click Select Metric.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drawing>
          <wp:inline distT="0" distB="0" distL="0" distR="0" wp14:anchorId="7C448359" wp14:editId="6B6FEA29">
            <wp:extent cx="5657850" cy="2803373"/>
            <wp:effectExtent l="0" t="0" r="0" b="0"/>
            <wp:docPr id="6" name="Picture 6" descr="https://cleancloud.io/wp-content/uploads/cw_05-775x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leancloud.io/wp-content/uploads/cw_05-775x38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17" cy="280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6.</w:t>
      </w:r>
      <w:r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</w:t>
      </w: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In this screen configure the metrics to create the alarm. On our example, select Statistic Maximum and Period 5 minutes.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7.Still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on this screen, set the alarm notification. On our example Static Threshold Type, Whenever </w:t>
      </w:r>
      <w:proofErr w:type="spell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CPUUtilization</w:t>
      </w:r>
      <w:proofErr w:type="spell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is Greater than 80.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lastRenderedPageBreak/>
        <w:t>8.Finally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, configure additional settings to create alarm. On our example if 3 evaluations are above 80% CPU within a total of 5 evaluations then the Alarm should be triggered. Click on Next.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AF1189">
        <w:rPr>
          <w:rFonts w:cs="Helvetica"/>
          <w:bCs/>
          <w:color w:val="000000"/>
          <w:sz w:val="24"/>
          <w:szCs w:val="24"/>
          <w:shd w:val="clear" w:color="auto" w:fill="FFFFFF"/>
        </w:rPr>
        <w:drawing>
          <wp:inline distT="0" distB="0" distL="0" distR="0" wp14:anchorId="3F771869" wp14:editId="56F0552D">
            <wp:extent cx="5629501" cy="4895850"/>
            <wp:effectExtent l="0" t="0" r="9525" b="0"/>
            <wp:docPr id="5" name="Picture 5" descr="https://cleancloud.io/wp-content/uploads/cw_08_12-775x6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leancloud.io/wp-content/uploads/cw_08_12-775x67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16" cy="490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9.</w:t>
      </w:r>
      <w:r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</w:t>
      </w: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On Notification choose the alarm state for the notification to be sent: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OK –</w:t>
      </w: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  The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 metric or expression is within the defined threshold.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Alarm – The metric or expression is outside of the defined threshold.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INSUFFICIENT_DATA – The alarm has just started, the metric is not available, or not enough data is available for the metric to determine the alarm state.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Set the channel for notification to be sent – topic SNS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lastRenderedPageBreak/>
        <w:t>On the Add Notification button is possible add more than one notification.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On the example we set a notification and selected to receive notifications via SNS topic.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Also, we added another notification when the alarm returns to the OK status and also with sending topic via SNS. </w:t>
      </w:r>
    </w:p>
    <w:p w:rsidR="00AF1189" w:rsidRPr="007019EB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 xml:space="preserve">After those settings, click </w:t>
      </w:r>
      <w:proofErr w:type="gramStart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Next</w:t>
      </w:r>
      <w:proofErr w:type="gramEnd"/>
      <w:r w:rsidRPr="007019EB">
        <w:rPr>
          <w:rFonts w:cs="Helvetica"/>
          <w:bCs/>
          <w:color w:val="000000"/>
          <w:sz w:val="24"/>
          <w:szCs w:val="24"/>
          <w:shd w:val="clear" w:color="auto" w:fill="FFFFFF"/>
        </w:rPr>
        <w:t>.</w:t>
      </w:r>
    </w:p>
    <w:p w:rsidR="00AF1189" w:rsidRPr="00AF1189" w:rsidRDefault="00AF1189" w:rsidP="00AF1189">
      <w:pPr>
        <w:spacing w:line="360" w:lineRule="auto"/>
        <w:rPr>
          <w:rFonts w:cs="Helvetica"/>
          <w:bCs/>
          <w:color w:val="000000"/>
          <w:sz w:val="24"/>
          <w:szCs w:val="24"/>
          <w:shd w:val="clear" w:color="auto" w:fill="FFFFFF"/>
        </w:rPr>
      </w:pPr>
    </w:p>
    <w:sectPr w:rsidR="00AF1189" w:rsidRPr="00AF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A2"/>
    <w:multiLevelType w:val="multilevel"/>
    <w:tmpl w:val="AB9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189"/>
    <w:rsid w:val="001557DE"/>
    <w:rsid w:val="00315150"/>
    <w:rsid w:val="00AF1189"/>
    <w:rsid w:val="00E9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6EA9"/>
  <w15:chartTrackingRefBased/>
  <w15:docId w15:val="{40132858-2A14-42EF-9D29-B3B68100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aws.amazon.com/cloudwatch/home?region=us-east-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</dc:creator>
  <cp:keywords/>
  <dc:description/>
  <cp:lastModifiedBy>Revathi</cp:lastModifiedBy>
  <cp:revision>1</cp:revision>
  <dcterms:created xsi:type="dcterms:W3CDTF">2021-04-16T09:15:00Z</dcterms:created>
  <dcterms:modified xsi:type="dcterms:W3CDTF">2021-04-16T14:41:00Z</dcterms:modified>
</cp:coreProperties>
</file>