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5886" w14:textId="77777777" w:rsidR="00226C72" w:rsidRDefault="009106E1">
      <w:r>
        <w:t xml:space="preserve">Microsoft Surface: From Rags to Riches </w:t>
      </w:r>
    </w:p>
    <w:p w14:paraId="5BE7E7F1" w14:textId="011DF0D2" w:rsidR="009106E1" w:rsidRDefault="001456B2">
      <w:r>
        <w:t>The Microsoft Surface</w:t>
      </w:r>
      <w:r w:rsidR="00FD463B">
        <w:t xml:space="preserve"> Book</w:t>
      </w:r>
      <w:r w:rsidR="00F47EAF">
        <w:t xml:space="preserve"> 2 is </w:t>
      </w:r>
      <w:r w:rsidR="00FD463B">
        <w:t>on the horizon</w:t>
      </w:r>
      <w:r w:rsidR="00F47EAF">
        <w:t>, to be released on November 17, 2017</w:t>
      </w:r>
      <w:r w:rsidR="00FD463B">
        <w:t xml:space="preserve">. That is a </w:t>
      </w:r>
      <w:r w:rsidR="00F47EAF">
        <w:t>statement many</w:t>
      </w:r>
      <w:r w:rsidR="00FD463B">
        <w:t xml:space="preserve"> tech watchers thought could ever be made. </w:t>
      </w:r>
      <w:r w:rsidR="00443EA5">
        <w:t xml:space="preserve">The Surface family is </w:t>
      </w:r>
      <w:r w:rsidR="00737B4B">
        <w:t>big now. It is successful too and if all is to go according to plan</w:t>
      </w:r>
      <w:r w:rsidR="00F47EAF">
        <w:t>,</w:t>
      </w:r>
      <w:r w:rsidR="00737B4B">
        <w:t xml:space="preserve"> an ultra-mobile</w:t>
      </w:r>
      <w:r w:rsidR="009C702A">
        <w:t xml:space="preserve"> Surface should </w:t>
      </w:r>
      <w:r w:rsidR="00737B4B">
        <w:t xml:space="preserve">add to that Success. </w:t>
      </w:r>
    </w:p>
    <w:p w14:paraId="42A212CA" w14:textId="7357D964" w:rsidR="00A92E5B" w:rsidRDefault="00A92E5B">
      <w:r>
        <w:t xml:space="preserve">This is a far cry from the 900 million dollars </w:t>
      </w:r>
      <w:proofErr w:type="spellStart"/>
      <w:r>
        <w:t>writedown</w:t>
      </w:r>
      <w:proofErr w:type="spellEnd"/>
      <w:r>
        <w:t xml:space="preserve"> that the </w:t>
      </w:r>
      <w:r w:rsidR="00BC604A">
        <w:t>original Surface, the Surface RT</w:t>
      </w:r>
      <w:r w:rsidR="00F47EAF">
        <w:t>,</w:t>
      </w:r>
      <w:r w:rsidR="00BC604A">
        <w:t xml:space="preserve"> had to endure. </w:t>
      </w:r>
      <w:r w:rsidR="00914AE9">
        <w:t>This lost was in part due to Microsoft’s hubris; it believed it could sell six million Surface RTs at launch. At that time, the calls for the discontinuation of the Surface line</w:t>
      </w:r>
      <w:r w:rsidR="00F47EAF">
        <w:t xml:space="preserve"> were very loud</w:t>
      </w:r>
      <w:r w:rsidR="00914AE9">
        <w:t xml:space="preserve">. They were not making money, but losing it. They were competing with other PC manufacturers, which could have affected a large </w:t>
      </w:r>
      <w:r w:rsidR="00BC19DE">
        <w:t>portion of Microsoft’s</w:t>
      </w:r>
      <w:r w:rsidR="00914AE9">
        <w:t xml:space="preserve"> revenue. </w:t>
      </w:r>
    </w:p>
    <w:p w14:paraId="4B0826D5" w14:textId="33F35E9E" w:rsidR="00914AE9" w:rsidRDefault="00914AE9">
      <w:r>
        <w:t>The operating</w:t>
      </w:r>
      <w:r w:rsidR="00BC19DE">
        <w:t xml:space="preserve"> system these RT devices were</w:t>
      </w:r>
      <w:r>
        <w:t xml:space="preserve"> based on was confusing to users. It had a desktop, however, it could not </w:t>
      </w:r>
      <w:r w:rsidR="0047482F">
        <w:t xml:space="preserve">run x86 applications. At the time, Microsoft was not a force in the mobile sector. Therefore, its Windows store did not have enough apps to </w:t>
      </w:r>
      <w:r w:rsidR="00BC19DE">
        <w:t>entice</w:t>
      </w:r>
      <w:r w:rsidR="0047482F">
        <w:t xml:space="preserve"> consumers who are used to an almost unlimited number of applications in mobile stores. </w:t>
      </w:r>
    </w:p>
    <w:p w14:paraId="55EB4958" w14:textId="77777777" w:rsidR="00EF6575" w:rsidRDefault="0047482F">
      <w:r>
        <w:t xml:space="preserve">Those are the bad old days now. Microsoft </w:t>
      </w:r>
      <w:r w:rsidR="00EF6575">
        <w:t>has learnt from its past</w:t>
      </w:r>
      <w:r>
        <w:t xml:space="preserve"> mistakes. </w:t>
      </w:r>
      <w:r w:rsidR="00EF6575">
        <w:t xml:space="preserve">It does not make too many Surface units and the Surface line is indeed profitable. </w:t>
      </w:r>
      <w:proofErr w:type="gramStart"/>
      <w:r w:rsidR="00EF6575">
        <w:t>All of</w:t>
      </w:r>
      <w:proofErr w:type="gramEnd"/>
      <w:r w:rsidR="00EF6575">
        <w:t xml:space="preserve"> the Surfaces available comes with the full version of Windows, beside the Surface Hub. Each new Surface brand is innovative or ultra-premium. Microsoft no longer makes me-too device. If a Surface is not special, it will not see the light of day.</w:t>
      </w:r>
    </w:p>
    <w:p w14:paraId="0D9DF488" w14:textId="63D57462" w:rsidR="0047482F" w:rsidRDefault="00EF6575">
      <w:r>
        <w:t xml:space="preserve">This was the case with the Surface Mini that was never released, despite 15,000 units being manufactured for testing and demonstration.  </w:t>
      </w:r>
      <w:r w:rsidR="007D690B">
        <w:t xml:space="preserve">It was canned before </w:t>
      </w:r>
      <w:r w:rsidR="002774C2">
        <w:t>releasing</w:t>
      </w:r>
      <w:r w:rsidR="007D690B">
        <w:t xml:space="preserve"> due to not having any outstanding features. </w:t>
      </w:r>
    </w:p>
    <w:p w14:paraId="5F0EC26C" w14:textId="4CF16C12" w:rsidR="002774C2" w:rsidRDefault="002774C2">
      <w:r>
        <w:t xml:space="preserve">The Surface devices are hero products that show what Windows is capable of. </w:t>
      </w:r>
      <w:r w:rsidR="00B50CD5">
        <w:t>Before the Surface line, PC makers were only making tradition and boring clamshell laptops</w:t>
      </w:r>
      <w:r w:rsidR="00493FF0">
        <w:t xml:space="preserve">. Now OEMs like Dell, HP and Acer are making innovative and premium devices that often goes beyond a clamshell and into realms like 360 degrees conversion and 4k touch screen. </w:t>
      </w:r>
    </w:p>
    <w:p w14:paraId="6A0B2E02" w14:textId="65B14372" w:rsidR="00493FF0" w:rsidRDefault="00493FF0">
      <w:r>
        <w:t xml:space="preserve">These premium PCs sits perfectly alongside the members of the Surface family </w:t>
      </w:r>
      <w:r w:rsidR="000026CD">
        <w:t>such as:</w:t>
      </w:r>
    </w:p>
    <w:p w14:paraId="2F667443" w14:textId="0FDE9BC9" w:rsidR="009C702A" w:rsidRDefault="009C702A">
      <w:r>
        <w:t>Surface Pro</w:t>
      </w:r>
    </w:p>
    <w:p w14:paraId="1D63B3B5" w14:textId="17383FC5" w:rsidR="009C0F95" w:rsidRDefault="009C0F95">
      <w:r>
        <w:t xml:space="preserve">A hybrid laptop/tablet that has a detachable keyboard whose most standout feature is the its 180-degrees kickstand. </w:t>
      </w:r>
    </w:p>
    <w:p w14:paraId="7D2E5137" w14:textId="77777777" w:rsidR="002529C4" w:rsidRDefault="002529C4"/>
    <w:p w14:paraId="69734BAD" w14:textId="02F1469B" w:rsidR="009C702A" w:rsidRDefault="009C702A">
      <w:r>
        <w:t>Surface Book 2</w:t>
      </w:r>
    </w:p>
    <w:p w14:paraId="317EE245" w14:textId="0AA54FC1" w:rsidR="002529C4" w:rsidRDefault="002529C4">
      <w:r>
        <w:t xml:space="preserve">This is the ultimate laptop. A powerful machine that can play the latest videos games at high resolution and frame rate. It also has a detachable screen leading to a portable experience after a gaming session or rendering a 4k scene in After effects. </w:t>
      </w:r>
    </w:p>
    <w:p w14:paraId="2CA488B3" w14:textId="77777777" w:rsidR="009C0F95" w:rsidRDefault="009C0F95"/>
    <w:p w14:paraId="109B2680" w14:textId="6FEF0289" w:rsidR="009C702A" w:rsidRDefault="009C702A">
      <w:r>
        <w:t>Surface Laptop</w:t>
      </w:r>
    </w:p>
    <w:p w14:paraId="0095ADF7" w14:textId="43E7EB16" w:rsidR="00B50CD5" w:rsidRDefault="009C0F95">
      <w:r>
        <w:t>This is tradition laptop that is thought by many to be the best Windows laptop on the market.</w:t>
      </w:r>
    </w:p>
    <w:p w14:paraId="33328AE7" w14:textId="0BE86267" w:rsidR="00B50CD5" w:rsidRDefault="00B50CD5">
      <w:r>
        <w:lastRenderedPageBreak/>
        <w:t>Surface Studio</w:t>
      </w:r>
    </w:p>
    <w:p w14:paraId="6D13B7A5" w14:textId="20F66F00" w:rsidR="00B50CD5" w:rsidRDefault="00B50CD5">
      <w:r>
        <w:t xml:space="preserve">An all-in-one desktop PC that comes with an adjustable screen and powerful internal specifications. </w:t>
      </w:r>
    </w:p>
    <w:p w14:paraId="042CC71D" w14:textId="77777777" w:rsidR="002529C4" w:rsidRDefault="002529C4"/>
    <w:p w14:paraId="12036CC1" w14:textId="44DF5A4F" w:rsidR="009C702A" w:rsidRDefault="009C702A">
      <w:r>
        <w:t>Surface Hub</w:t>
      </w:r>
    </w:p>
    <w:p w14:paraId="47985A12" w14:textId="261ACCBE" w:rsidR="002529C4" w:rsidRDefault="00317CA2">
      <w:r>
        <w:t xml:space="preserve">This a smartboard with its own computer, making a self-sustaining unit. It comes in </w:t>
      </w:r>
      <w:r w:rsidR="00E83578">
        <w:t>55 and 84 inches</w:t>
      </w:r>
      <w:r w:rsidR="00626EE5">
        <w:t xml:space="preserve"> and Windows 10.</w:t>
      </w:r>
    </w:p>
    <w:p w14:paraId="6D2D69FD" w14:textId="77777777" w:rsidR="00626EE5" w:rsidRDefault="00626EE5"/>
    <w:p w14:paraId="00B119BE" w14:textId="02480E5E" w:rsidR="009C702A" w:rsidRDefault="009C702A">
      <w:r>
        <w:t>The Surface Mouse</w:t>
      </w:r>
    </w:p>
    <w:p w14:paraId="215BDE94" w14:textId="029E17D6" w:rsidR="00626EE5" w:rsidRDefault="00626EE5">
      <w:r>
        <w:t xml:space="preserve">A beautiful mouse made by one of the best mouse manufacturers in the world. </w:t>
      </w:r>
    </w:p>
    <w:p w14:paraId="2D8D5AA5" w14:textId="06051535" w:rsidR="009C702A" w:rsidRDefault="009C702A">
      <w:r>
        <w:t xml:space="preserve"> Surface Pen</w:t>
      </w:r>
    </w:p>
    <w:p w14:paraId="0C0B4908" w14:textId="12AE2C9C" w:rsidR="00626EE5" w:rsidRDefault="00626EE5">
      <w:r>
        <w:t xml:space="preserve">The pen that helped kick off the renaissance of the pen as a means of computer interaction. </w:t>
      </w:r>
    </w:p>
    <w:p w14:paraId="3EF20C40" w14:textId="027EC31E" w:rsidR="00286071" w:rsidRDefault="00286071">
      <w:r>
        <w:t xml:space="preserve">The Surface line started as a tabletop </w:t>
      </w:r>
      <w:r w:rsidR="003B5E3F">
        <w:t xml:space="preserve">computer and </w:t>
      </w:r>
      <w:proofErr w:type="gramStart"/>
      <w:r w:rsidR="003B5E3F">
        <w:t>in the near future</w:t>
      </w:r>
      <w:proofErr w:type="gramEnd"/>
      <w:r w:rsidR="003B5E3F">
        <w:t xml:space="preserve"> </w:t>
      </w:r>
      <w:r>
        <w:t xml:space="preserve">it could </w:t>
      </w:r>
      <w:r w:rsidR="003B5E3F">
        <w:t xml:space="preserve">reach a 6 inches form factor. The transformation of the Surface line has </w:t>
      </w:r>
      <w:proofErr w:type="gramStart"/>
      <w:r w:rsidR="003B5E3F">
        <w:t>been</w:t>
      </w:r>
      <w:proofErr w:type="gramEnd"/>
      <w:r w:rsidR="003B5E3F">
        <w:t xml:space="preserve"> something to behold and I cannot wait for the future. I just want to see what </w:t>
      </w:r>
      <w:proofErr w:type="spellStart"/>
      <w:r w:rsidR="003B5E3F">
        <w:t>Panos</w:t>
      </w:r>
      <w:proofErr w:type="spellEnd"/>
      <w:r w:rsidR="003B5E3F">
        <w:t xml:space="preserve"> Panay, head of Microsoft hardware, and his team have in store for us next. </w:t>
      </w:r>
    </w:p>
    <w:p w14:paraId="7D4A198E" w14:textId="42B16AD5" w:rsidR="009C702A" w:rsidRDefault="009C702A">
      <w:bookmarkStart w:id="0" w:name="_GoBack"/>
      <w:bookmarkEnd w:id="0"/>
    </w:p>
    <w:p w14:paraId="330C3747" w14:textId="76B17196" w:rsidR="009C0F95" w:rsidRDefault="009C0F95"/>
    <w:p w14:paraId="105F7CAF" w14:textId="77777777" w:rsidR="009C0F95" w:rsidRDefault="009C0F95"/>
    <w:p w14:paraId="01B836FB" w14:textId="77777777" w:rsidR="009C702A" w:rsidRDefault="009C702A"/>
    <w:sectPr w:rsidR="009C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E1"/>
    <w:rsid w:val="000026CD"/>
    <w:rsid w:val="001456B2"/>
    <w:rsid w:val="00226C72"/>
    <w:rsid w:val="002529C4"/>
    <w:rsid w:val="002774C2"/>
    <w:rsid w:val="00286071"/>
    <w:rsid w:val="00313AF7"/>
    <w:rsid w:val="00317CA2"/>
    <w:rsid w:val="003B5E3F"/>
    <w:rsid w:val="00443EA5"/>
    <w:rsid w:val="0047482F"/>
    <w:rsid w:val="00493FF0"/>
    <w:rsid w:val="00626EE5"/>
    <w:rsid w:val="00737B4B"/>
    <w:rsid w:val="00785FF7"/>
    <w:rsid w:val="007D690B"/>
    <w:rsid w:val="00847EB7"/>
    <w:rsid w:val="009106E1"/>
    <w:rsid w:val="00914AE9"/>
    <w:rsid w:val="009C0F95"/>
    <w:rsid w:val="009C702A"/>
    <w:rsid w:val="00A92E5B"/>
    <w:rsid w:val="00B50CD5"/>
    <w:rsid w:val="00BC19DE"/>
    <w:rsid w:val="00BC604A"/>
    <w:rsid w:val="00E83578"/>
    <w:rsid w:val="00EF6575"/>
    <w:rsid w:val="00F47EAF"/>
    <w:rsid w:val="00FD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005D"/>
  <w15:chartTrackingRefBased/>
  <w15:docId w15:val="{BA5008F5-0A92-4545-A48D-8153F99A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 Bennett</dc:creator>
  <cp:keywords/>
  <dc:description/>
  <cp:lastModifiedBy>Revi Bennett</cp:lastModifiedBy>
  <cp:revision>19</cp:revision>
  <dcterms:created xsi:type="dcterms:W3CDTF">2017-11-16T19:39:00Z</dcterms:created>
  <dcterms:modified xsi:type="dcterms:W3CDTF">2017-11-17T00:39:00Z</dcterms:modified>
</cp:coreProperties>
</file>