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drawing>
          <wp:inline xmlns:a="http://schemas.openxmlformats.org/drawingml/2006/main" xmlns:pic="http://schemas.openxmlformats.org/drawingml/2006/picture">
            <wp:extent cx="4392000" cy="6207082"/>
            <wp:docPr id="1" name="Picture 1"/>
            <wp:cNvGraphicFramePr>
              <a:graphicFrameLocks noChangeAspect="1"/>
            </wp:cNvGraphicFramePr>
            <a:graphic>
              <a:graphicData uri="http://schemas.openxmlformats.org/drawingml/2006/picture">
                <pic:pic>
                  <pic:nvPicPr>
                    <pic:cNvPr id="0" name="coleção_palavra_mesa_e_missão.png"/>
                    <pic:cNvPicPr/>
                  </pic:nvPicPr>
                  <pic:blipFill>
                    <a:blip r:embed="rId11"/>
                    <a:stretch>
                      <a:fillRect/>
                    </a:stretch>
                  </pic:blipFill>
                  <pic:spPr>
                    <a:xfrm>
                      <a:off x="0" y="0"/>
                      <a:ext cx="4392000" cy="6207082"/>
                    </a:xfrm>
                    <a:prstGeom prst="rect"/>
                  </pic:spPr>
                </pic:pic>
              </a:graphicData>
            </a:graphic>
          </wp:inline>
        </w:drawing>
        <w:br/>
      </w:r>
      <w:r>
        <w:br/>
        <w:br w:type="page"/>
      </w:r>
    </w:p>
    <w:tbl>
      <w:tblPr>
        <w:tblW w:type="auto" w:w="0"/>
        <w:jc w:val="center"/>
        <w:tblLayout w:type="fixed"/>
        <w:tblLook w:firstColumn="1" w:firstRow="1" w:lastColumn="0" w:lastRow="0" w:noHBand="0" w:noVBand="1" w:val="04A0"/>
      </w:tblPr>
      <w:tblGrid>
        <w:gridCol w:w="6860"/>
      </w:tblGrid>
      <w:tr>
        <w:tc>
          <w:tcPr>
            <w:tcW w:type="dxa" w:w="6860"/>
            <w:vAlign w:val="center"/>
            <w:shd w:fill="0D3B2A"/>
            <w:tcBorders>
              <w:top w:val="single" w:sz="18" w:color="B48625"/>
              <w:left w:val="single" w:sz="18" w:color="B48625"/>
              <w:bottom w:val="single" w:sz="18" w:color="B48625"/>
              <w:right w:val="single" w:sz="18" w:color="B48625"/>
            </w:tcBorders>
          </w:tcPr>
          <w:p>
            <w:pPr>
              <w:jc w:val="center"/>
            </w:pPr>
            <w:r>
              <w:rPr>
                <w:rFonts w:ascii="Aptos" w:hAnsi="Aptos"/>
                <w:b/>
                <w:color w:val="B48625"/>
                <w:sz w:val="22"/>
              </w:rPr>
              <w:t>COLEÇÃO</w:t>
            </w:r>
            <w:r>
              <w:rPr>
                <w:rFonts w:ascii="Aptos Display" w:hAnsi="Aptos Display"/>
                <w:b/>
                <w:color w:val="FFFFFF"/>
                <w:sz w:val="46"/>
              </w:rPr>
              <w:br/>
              <w:t>PALAVRA, MESA E MISSÃO</w:t>
            </w:r>
          </w:p>
          <w:p>
            <w:pPr>
              <w:jc w:val="center"/>
            </w:pPr>
            <w:r>
              <w:rPr>
                <w:color w:val="B48625"/>
                <w:sz w:val="26"/>
              </w:rPr>
              <w:t>—  ✦  —</w:t>
            </w:r>
          </w:p>
          <w:p>
            <w:pPr>
              <w:jc w:val="center"/>
            </w:pPr>
            <w:r>
              <w:rPr>
                <w:b/>
                <w:color w:val="F4DE9A"/>
                <w:sz w:val="20"/>
              </w:rPr>
              <w:t>VOLUME 1  •  CADERNO MESTRE</w:t>
            </w:r>
          </w:p>
          <w:p>
            <w:pPr>
              <w:jc w:val="center"/>
            </w:pPr>
            <w:r>
              <w:rPr>
                <w:rFonts w:ascii="Aptos Display" w:hAnsi="Aptos Display"/>
                <w:b/>
                <w:color w:val="FFFFFF"/>
                <w:sz w:val="60"/>
              </w:rPr>
              <w:t>A PALAVRA</w:t>
              <w:br/>
              <w:t>QUE NÃO</w:t>
              <w:br/>
              <w:t>VOLTA VAZIA</w:t>
            </w:r>
          </w:p>
          <w:p>
            <w:pPr>
              <w:jc w:val="center"/>
            </w:pPr>
            <w:r>
              <w:rPr>
                <w:b/>
                <w:color w:val="B48625"/>
                <w:sz w:val="26"/>
              </w:rPr>
              <w:t>ISAÍAS 55.10–13</w:t>
            </w:r>
          </w:p>
          <w:p>
            <w:pPr>
              <w:jc w:val="center"/>
            </w:pPr>
            <w:r>
              <w:rPr>
                <w:i/>
                <w:color w:val="FFFFFF"/>
                <w:sz w:val="22"/>
              </w:rPr>
              <w:t>A ação de Deus e a resposta da Igreja</w:t>
            </w:r>
          </w:p>
          <w:p>
            <w:pPr>
              <w:jc w:val="center"/>
            </w:pPr>
            <w:r>
              <w:rPr>
                <w:i/>
                <w:color w:val="F4F1DF"/>
                <w:sz w:val="21"/>
              </w:rPr>
              <w:br/>
              <w:t>Quando a Palavra de Deus é enviada,</w:t>
              <w:br/>
              <w:t>ela produz vida, alimenta e transforma.</w:t>
            </w:r>
          </w:p>
          <w:p>
            <w:pPr>
              <w:jc w:val="center"/>
            </w:pPr>
            <w:r>
              <w:rPr>
                <w:b/>
                <w:color w:val="F4DE9A"/>
                <w:sz w:val="16"/>
              </w:rPr>
              <w:br/>
              <w:t>PALAVRA PROCLAMADA  •  FÉ FORTALECIDA  •  IGREJA ENVIADA</w:t>
            </w:r>
          </w:p>
          <w:p>
            <w:pPr>
              <w:jc w:val="center"/>
            </w:pPr>
            <w:r>
              <w:rPr>
                <w:b/>
                <w:color w:val="FFFFFF"/>
                <w:sz w:val="22"/>
              </w:rPr>
              <w:t>SOLI DEO GLORIA</w:t>
            </w:r>
          </w:p>
        </w:tc>
      </w:tr>
    </w:tbl>
    <w:p>
      <w:pPr>
        <w:pStyle w:val="Heading1"/>
        <w:keepNext/>
        <w:pageBreakBefore/>
        <w:spacing w:before="160"/>
        <w:jc w:val="center"/>
      </w:pPr>
      <w:r>
        <w:t>APRESENTAÇÃO</w:t>
      </w:r>
    </w:p>
    <w:p>
      <w:pPr>
        <w:pStyle w:val="Subtitle"/>
        <w:jc w:val="center"/>
      </w:pPr>
      <w:r>
        <w:rPr>
          <w:i/>
        </w:rPr>
        <w:t>Quando Deus fala, a esperança renasce</w:t>
      </w:r>
    </w:p>
    <w:p>
      <w:pPr>
        <w:spacing w:line="259" w:lineRule="auto" w:after="90"/>
        <w:jc w:val="center"/>
      </w:pPr>
      <w:r/>
      <w:r>
        <w:rPr>
          <w:color w:val="B48321"/>
          <w:sz w:val="18"/>
        </w:rPr>
        <w:t>—  ✦  —</w:t>
      </w:r>
    </w:p>
    <w:p>
      <w:pPr>
        <w:spacing w:line="259" w:lineRule="auto" w:after="90"/>
      </w:pPr>
      <w:r>
        <w:t>A história da salvação é, antes de tudo, a história de um Deus que toma a iniciativa de falar ao seu povo. Desde a criação, quando sua voz chamou todas as coisas à existência, até a revelação plena em Jesus Cristo, a Palavra do Senhor permanece viva, eficaz e poderosa. Ela ilumina, consola, corrige, restaura e conduz aqueles que a recebem pela fé.</w:t>
      </w:r>
    </w:p>
    <w:p>
      <w:pPr>
        <w:spacing w:line="259" w:lineRule="auto" w:after="90"/>
      </w:pPr>
      <w:r>
        <w:t>Vivemos em uma época marcada por inúmeras vozes. Notícias, opiniões, discursos e mensagens disputam nossa atenção. Em meio a essa multiplicidade, a Igreja continua afirmando uma convicção que atravessa os séculos: Deus continua falando por meio das Sagradas Escrituras.</w:t>
      </w:r>
    </w:p>
    <w:p>
      <w:pPr>
        <w:spacing w:line="259" w:lineRule="auto" w:after="90"/>
      </w:pPr>
      <w:r>
        <w:t>Isaías 55.10–13 foi proclamado quando Jerusalém estava destruída, o templo permanecia em ruínas e muitos israelitas viviam longe de sua terra. Aos olhos humanos, parecia que as promessas haviam fracassado. O profeta anuncia o contrário: a Palavra do Senhor continua viva, soberana e eficaz.</w:t>
      </w:r>
    </w:p>
    <w:p>
      <w:pPr>
        <w:spacing w:line="259" w:lineRule="auto" w:after="90"/>
      </w:pPr>
      <w:r>
        <w:t>Este primeiro volume foi preparado para conduzir a Igreja a uma leitura reverente, cristocêntrica e pastoral das Escrituras. O propósito não é apenas ampliar conhecimento, mas fortalecer a fé, renovar a esperança, aprofundar a comunhão e despertar a missão.</w:t>
      </w:r>
    </w:p>
    <w:p>
      <w:pPr>
        <w:pStyle w:val="Callout"/>
      </w:pPr>
      <w:r>
        <w:rPr>
          <w:b/>
          <w:color w:val="B48321"/>
        </w:rPr>
        <w:t>PARA GUARDAR NO CORAÇÃO</w:t>
        <w:br/>
      </w:r>
      <w:r>
        <w:t>Deus continua falando. Sua Palavra permanece eficaz. Cristo cumpre todas as promessas.</w:t>
      </w:r>
    </w:p>
    <w:p>
      <w:pPr>
        <w:spacing w:line="259" w:lineRule="auto" w:after="90"/>
      </w:pPr>
      <w:r/>
    </w:p>
    <w:p>
      <w:pPr>
        <w:spacing w:line="259" w:lineRule="auto" w:after="90"/>
      </w:pPr>
      <w:r>
        <w:t>O título deste caderno não oferece uma fórmula para controlar resultados. Ele expressa uma confissão: o Deus vivo não desperdiça sua Palavra. O Senhor fala com propósito, e aquilo que pronuncia participa da firmeza de seu caráter. A comunidade cristã, portanto, não se reúne em torno da novidade do pregador, mas da fidelidade daquele que prometeu estar presente quando as Escrituras são lidas, anunciadas e recebidas em fé.</w:t>
      </w:r>
    </w:p>
    <w:p>
      <w:pPr>
        <w:spacing w:line="259" w:lineRule="auto" w:after="90"/>
      </w:pPr>
      <w:r>
        <w:t>A pergunta pastoral que acompanhará todo o volume é simples e exigente: que tipo de comunidade nasce quando realmente cremos que Deus fala? Uma comunidade assim aprende a ouvir antes de reagir, a discernir antes de repetir opiniões, a consolar sem oferecer respostas fáceis e a perseverar quando a colheita ainda não pode ser vista. A eficácia da Palavra não torna a Igreja triunfalista; torna-a humilde, paciente e confiante.</w:t>
      </w:r>
    </w:p>
    <w:p>
      <w:pPr>
        <w:pStyle w:val="Heading1"/>
        <w:keepNext/>
        <w:spacing w:before="160"/>
        <w:jc w:val="center"/>
      </w:pPr>
      <w:r>
        <w:t>SUMÁRIO E MAPA DE LEITURA</w:t>
      </w:r>
    </w:p>
    <w:p>
      <w:pPr>
        <w:pStyle w:val="Subtitle"/>
        <w:jc w:val="center"/>
      </w:pPr>
      <w:r>
        <w:rPr>
          <w:i/>
        </w:rPr>
        <w:t>Como caminhar pelo Caderno Mestre</w:t>
      </w:r>
    </w:p>
    <w:p>
      <w:pPr>
        <w:spacing w:line="259" w:lineRule="auto" w:after="90"/>
        <w:jc w:val="center"/>
      </w:pPr>
      <w:r/>
      <w:r>
        <w:rPr>
          <w:color w:val="B48321"/>
          <w:sz w:val="18"/>
        </w:rPr>
        <w:t>—  ✦  —</w:t>
      </w:r>
    </w:p>
    <w:p>
      <w:pPr>
        <w:spacing w:line="259" w:lineRule="auto" w:after="90"/>
      </w:pPr>
      <w:r>
        <w:t>Este caderno está organizado como um percurso. Cada seção preserva a densidade teológica do texto, mas procura manter linguagem acessível, pastoral e catequética.</w:t>
      </w:r>
    </w:p>
    <w:p>
      <w:pPr>
        <w:spacing w:line="259" w:lineRule="auto" w:after="90"/>
      </w:pPr>
      <w:r>
        <w:t>OUVIR — receber o texto antes de procurar aplicações rápidas. COMPREENDER — respeitar contexto, estrutura e imagens. CONTEMPLAR — reconhecer Cristo como centro e cumprimento. VIVER — responder com fé, obediência, comunhão e missão.</w:t>
      </w:r>
    </w:p>
    <w:p>
      <w:pPr>
        <w:spacing w:line="259" w:lineRule="auto" w:after="90"/>
      </w:pPr>
      <w:r>
        <w:t>O material pode ser utilizado na preparação de sermões, aulas de Escola Dominical, pequenos grupos, culto doméstico, reuniões de liderança e formação de novos membros.</w:t>
      </w:r>
    </w:p>
    <w:p>
      <w:pPr>
        <w:spacing w:line="259" w:lineRule="auto" w:after="90"/>
        <w:ind w:left="238" w:hanging="136"/>
      </w:pPr>
      <w:r>
        <w:rPr>
          <w:color w:val="B48321"/>
        </w:rPr>
        <w:t xml:space="preserve">◆ </w:t>
      </w:r>
      <w:r>
        <w:t>Apresentação, método e ficha temática.</w:t>
      </w:r>
    </w:p>
    <w:p>
      <w:pPr>
        <w:spacing w:line="259" w:lineRule="auto" w:after="90"/>
        <w:ind w:left="238" w:hanging="136"/>
      </w:pPr>
      <w:r>
        <w:rPr>
          <w:color w:val="B48321"/>
        </w:rPr>
        <w:t xml:space="preserve">◆ </w:t>
      </w:r>
      <w:r>
        <w:t>Isaías 55.10–13: contexto, tradução pastoral e exegese.</w:t>
      </w:r>
    </w:p>
    <w:p>
      <w:pPr>
        <w:spacing w:line="259" w:lineRule="auto" w:after="90"/>
        <w:ind w:left="238" w:hanging="136"/>
      </w:pPr>
      <w:r>
        <w:rPr>
          <w:color w:val="B48321"/>
        </w:rPr>
        <w:t xml:space="preserve">◆ </w:t>
      </w:r>
      <w:r>
        <w:t>Salmo 65, Romanos 8 e Mateus 13 em diálogo.</w:t>
      </w:r>
    </w:p>
    <w:p>
      <w:pPr>
        <w:spacing w:line="259" w:lineRule="auto" w:after="90"/>
        <w:ind w:left="238" w:hanging="136"/>
      </w:pPr>
      <w:r>
        <w:rPr>
          <w:color w:val="B48321"/>
        </w:rPr>
        <w:t xml:space="preserve">◆ </w:t>
      </w:r>
      <w:r>
        <w:t>Cristo, o Espírito e a nova criação.</w:t>
      </w:r>
    </w:p>
    <w:p>
      <w:pPr>
        <w:spacing w:line="259" w:lineRule="auto" w:after="90"/>
        <w:ind w:left="238" w:hanging="136"/>
      </w:pPr>
      <w:r>
        <w:rPr>
          <w:color w:val="B48321"/>
        </w:rPr>
        <w:t xml:space="preserve">◆ </w:t>
      </w:r>
      <w:r>
        <w:t>Doutrinas reformadas e cuidados interpretativos.</w:t>
      </w:r>
    </w:p>
    <w:p>
      <w:pPr>
        <w:spacing w:line="259" w:lineRule="auto" w:after="90"/>
        <w:ind w:left="238" w:hanging="136"/>
      </w:pPr>
      <w:r>
        <w:rPr>
          <w:color w:val="B48321"/>
        </w:rPr>
        <w:t xml:space="preserve">◆ </w:t>
      </w:r>
      <w:r>
        <w:t>Sermão expositivo e aplicações.</w:t>
      </w:r>
    </w:p>
    <w:p>
      <w:pPr>
        <w:spacing w:line="259" w:lineRule="auto" w:after="90"/>
        <w:ind w:left="238" w:hanging="136"/>
      </w:pPr>
      <w:r>
        <w:rPr>
          <w:color w:val="B48321"/>
        </w:rPr>
        <w:t xml:space="preserve">◆ </w:t>
      </w:r>
      <w:r>
        <w:t>Formação catequética, liturgias e bibliografia.</w:t>
      </w:r>
    </w:p>
    <w:p>
      <w:pPr>
        <w:pStyle w:val="Callout"/>
      </w:pPr>
      <w:r>
        <w:rPr>
          <w:b/>
          <w:color w:val="B48321"/>
        </w:rPr>
        <w:t>PARA GUARDAR NO CORAÇÃO</w:t>
        <w:br/>
      </w:r>
      <w:r>
        <w:t>Antes de responder à Palavra, a Igreja aprende a ouvi-la.</w:t>
      </w:r>
    </w:p>
    <w:p>
      <w:pPr>
        <w:spacing w:line="259" w:lineRule="auto" w:after="90"/>
      </w:pPr>
      <w:r/>
    </w:p>
    <w:p>
      <w:pPr>
        <w:spacing w:line="259" w:lineRule="auto" w:after="90"/>
      </w:pPr>
      <w:r>
        <w:t>O percurso foi pensado para evitar duas reduções comuns. A primeira é transformar Isaías 55 em uma frase isolada sobre sucesso religioso. A segunda é tratar o texto como objeto de curiosidade histórica sem permitir que ele examine a Igreja. Por isso, contexto, exegese, teologia bíblica, doutrina, proclamação e prática permanecem ligados.</w:t>
      </w:r>
    </w:p>
    <w:p>
      <w:pPr>
        <w:spacing w:line="259" w:lineRule="auto" w:after="90"/>
      </w:pPr>
      <w:r>
        <w:t>Professores e pregadores podem usar o material de modo seletivo, mas devem conservar o movimento do texto: Deus toma a iniciativa, sua Palavra cumpre a missão, a criação responde e o povo é conduzido em alegria e paz. Aplicações que não nascem desse movimento correm o risco de dizer coisas verdadeiras sem dizer o que esta passagem realmente anuncia.</w:t>
      </w:r>
    </w:p>
    <w:p>
      <w:pPr>
        <w:pStyle w:val="Heading1"/>
        <w:keepNext/>
        <w:pageBreakBefore/>
        <w:spacing w:before="160"/>
        <w:jc w:val="center"/>
      </w:pPr>
      <w:r>
        <w:t>FICHA TEMÁTICA</w:t>
      </w:r>
    </w:p>
    <w:p>
      <w:pPr>
        <w:pStyle w:val="Subtitle"/>
        <w:jc w:val="center"/>
      </w:pPr>
      <w:r>
        <w:rPr>
          <w:i/>
        </w:rPr>
        <w:t>A ação de Deus e a resposta da Igreja</w:t>
      </w:r>
    </w:p>
    <w:p>
      <w:pPr>
        <w:spacing w:line="259" w:lineRule="auto" w:after="90"/>
        <w:jc w:val="center"/>
      </w:pPr>
      <w:r/>
      <w:r>
        <w:rPr>
          <w:color w:val="B48321"/>
          <w:sz w:val="18"/>
        </w:rPr>
        <w:t>—  ✦  —</w:t>
      </w:r>
    </w:p>
    <w:p>
      <w:pPr>
        <w:spacing w:line="259" w:lineRule="auto" w:after="90"/>
      </w:pPr>
      <w:r>
        <w:t>Volume 1 da Coleção Palavra, Mesa e Missão. Texto principal: Isaías 55.10–13. Tema: A Palavra que Não Volta Vazia. Eixo: a ação soberana de Deus e a resposta agradecida da Igreja.</w:t>
      </w:r>
    </w:p>
    <w:p>
      <w:pPr>
        <w:spacing w:line="259" w:lineRule="auto" w:after="90"/>
      </w:pPr>
      <w:r>
        <w:t>Textos de apoio: Salmo 65.9–13; Romanos 8.1–11; Mateus 13.1–9,18–23; João 1.1–18; Romanos 11.36.</w:t>
      </w:r>
    </w:p>
    <w:p>
      <w:pPr>
        <w:spacing w:line="259" w:lineRule="auto" w:after="90"/>
      </w:pPr>
      <w:r>
        <w:t>Afirmação central: a Palavra que procede de Deus cumpre sua missão, encontra sua plenitude em Jesus Cristo e, pelo Espírito Santo, produz fé, fruto, comunhão e missão.</w:t>
      </w:r>
    </w:p>
    <w:p>
      <w:pPr>
        <w:spacing w:line="259" w:lineRule="auto" w:after="90"/>
        <w:ind w:left="238" w:hanging="136"/>
      </w:pPr>
      <w:r>
        <w:rPr>
          <w:color w:val="B48321"/>
        </w:rPr>
        <w:t xml:space="preserve">◆ </w:t>
      </w:r>
      <w:r>
        <w:t>Palavra-chave: eficácia.</w:t>
      </w:r>
    </w:p>
    <w:p>
      <w:pPr>
        <w:spacing w:line="259" w:lineRule="auto" w:after="90"/>
        <w:ind w:left="238" w:hanging="136"/>
      </w:pPr>
      <w:r>
        <w:rPr>
          <w:color w:val="B48321"/>
        </w:rPr>
        <w:t xml:space="preserve">◆ </w:t>
      </w:r>
      <w:r>
        <w:t>Imagem central: chuva que fecunda a terra.</w:t>
      </w:r>
    </w:p>
    <w:p>
      <w:pPr>
        <w:spacing w:line="259" w:lineRule="auto" w:after="90"/>
        <w:ind w:left="238" w:hanging="136"/>
      </w:pPr>
      <w:r>
        <w:rPr>
          <w:color w:val="B48321"/>
        </w:rPr>
        <w:t xml:space="preserve">◆ </w:t>
      </w:r>
      <w:r>
        <w:t>Movimento: do céu à terra, da promessa ao fruto, da graça à resposta.</w:t>
      </w:r>
    </w:p>
    <w:p>
      <w:pPr>
        <w:spacing w:line="259" w:lineRule="auto" w:after="90"/>
        <w:ind w:left="238" w:hanging="136"/>
      </w:pPr>
      <w:r>
        <w:rPr>
          <w:color w:val="B48321"/>
        </w:rPr>
        <w:t xml:space="preserve">◆ </w:t>
      </w:r>
      <w:r>
        <w:t>Versículo-tema: Isaías 55.11.</w:t>
      </w:r>
    </w:p>
    <w:p>
      <w:pPr>
        <w:pStyle w:val="Callout"/>
      </w:pPr>
      <w:r>
        <w:rPr>
          <w:b/>
          <w:color w:val="B48321"/>
        </w:rPr>
        <w:t>PARA GUARDAR NO CORAÇÃO</w:t>
        <w:br/>
      </w:r>
      <w:r>
        <w:t>A Igreja não produz a Palavra; recebe-a, proclama-a e vive de seus frutos.</w:t>
      </w:r>
    </w:p>
    <w:p>
      <w:pPr>
        <w:spacing w:line="259" w:lineRule="auto" w:after="90"/>
      </w:pPr>
      <w:r/>
    </w:p>
    <w:p>
      <w:pPr>
        <w:spacing w:line="259" w:lineRule="auto" w:after="90"/>
      </w:pPr>
      <w:r>
        <w:t>A expressão “ação de Deus e resposta da Igreja” organiza todo o caderno. A resposta nunca ocupa o primeiro lugar. A graça antecede o arrependimento, a promessa antecede a esperança, a Palavra antecede a fé e o Espírito antecede o fruto. Ao mesmo tempo, a iniciativa divina não nos reduz à passividade: justamente porque Deus age, seu povo pode levantar-se, sair, cantar, repartir e servir.</w:t>
      </w:r>
    </w:p>
    <w:p>
      <w:pPr>
        <w:spacing w:line="259" w:lineRule="auto" w:after="90"/>
      </w:pPr>
      <w:r>
        <w:t>Essa ordem preserva o coração do Evangelho. Quando a resposta humana é colocada antes da ação de Deus, a formação cristã facilmente se transforma em moralismo. Quando a resposta é retirada, a graça é confundida com acomodação. Isaías mantém as duas coisas unidas: a Palavra vem do Senhor e o povo sai com alegria.</w:t>
      </w:r>
    </w:p>
    <w:p>
      <w:pPr>
        <w:pStyle w:val="Heading1"/>
        <w:keepNext/>
        <w:spacing w:before="160"/>
        <w:jc w:val="center"/>
      </w:pPr>
      <w:r>
        <w:t>OBJETIVOS DE FORMAÇÃO</w:t>
      </w:r>
    </w:p>
    <w:p>
      <w:pPr>
        <w:pStyle w:val="Subtitle"/>
        <w:jc w:val="center"/>
      </w:pPr>
      <w:r>
        <w:rPr>
          <w:i/>
        </w:rPr>
        <w:t>Conhecer, compreender, contemplar e viver</w:t>
      </w:r>
    </w:p>
    <w:p>
      <w:pPr>
        <w:spacing w:line="259" w:lineRule="auto" w:after="90"/>
        <w:jc w:val="center"/>
      </w:pPr>
      <w:r/>
      <w:r>
        <w:rPr>
          <w:color w:val="B48321"/>
          <w:sz w:val="18"/>
        </w:rPr>
        <w:t>—  ✦  —</w:t>
      </w:r>
    </w:p>
    <w:p>
      <w:pPr>
        <w:spacing w:line="259" w:lineRule="auto" w:after="90"/>
      </w:pPr>
      <w:r>
        <w:t>Conhecer o contexto histórico e literário de Isaías 55 e reconhecer o lugar do texto dentro do chamado Livro da Consolação.</w:t>
      </w:r>
    </w:p>
    <w:p>
      <w:pPr>
        <w:spacing w:line="259" w:lineRule="auto" w:after="90"/>
      </w:pPr>
      <w:r>
        <w:t>Compreender o sentido da comparação entre chuva, neve e Palavra; perceber que a eficácia pertence à Palavra que sai da boca de Deus, não a toda fala religiosa.</w:t>
      </w:r>
    </w:p>
    <w:p>
      <w:pPr>
        <w:spacing w:line="259" w:lineRule="auto" w:after="90"/>
      </w:pPr>
      <w:r>
        <w:t>Contemplar Jesus Cristo como a Palavra eterna que veio do Pai, cumpriu perfeitamente sua missão e inaugurou a nova criação.</w:t>
      </w:r>
    </w:p>
    <w:p>
      <w:pPr>
        <w:spacing w:line="259" w:lineRule="auto" w:after="90"/>
      </w:pPr>
      <w:r>
        <w:t>Viver de modo coerente com a Palavra recebida: confiar, arrepender-se, perseverar, servir, anunciar e participar da restauração que Deus realiza.</w:t>
      </w:r>
    </w:p>
    <w:p>
      <w:pPr>
        <w:pStyle w:val="Callout"/>
      </w:pPr>
      <w:r>
        <w:rPr>
          <w:b/>
          <w:color w:val="B48321"/>
        </w:rPr>
        <w:t>PARA GUARDAR NO CORAÇÃO</w:t>
        <w:br/>
      </w:r>
      <w:r>
        <w:t>A formação cristã alcança seu propósito quando a verdade se torna adoração, caráter e missão.</w:t>
      </w:r>
    </w:p>
    <w:p>
      <w:pPr>
        <w:spacing w:line="259" w:lineRule="auto" w:after="90"/>
      </w:pPr>
      <w:r/>
    </w:p>
    <w:p>
      <w:pPr>
        <w:pStyle w:val="Heading1"/>
        <w:keepNext/>
        <w:spacing w:before="160"/>
        <w:jc w:val="center"/>
      </w:pPr>
      <w:r>
        <w:t>A PALAVRA EM LINGUAGEM PASTORAL</w:t>
      </w:r>
    </w:p>
    <w:p>
      <w:pPr>
        <w:pStyle w:val="Subtitle"/>
        <w:jc w:val="center"/>
      </w:pPr>
      <w:r>
        <w:rPr>
          <w:i/>
        </w:rPr>
        <w:t>Isaías 55.10–13</w:t>
      </w:r>
    </w:p>
    <w:p>
      <w:pPr>
        <w:spacing w:line="259" w:lineRule="auto" w:after="90"/>
        <w:jc w:val="center"/>
      </w:pPr>
      <w:r/>
      <w:r>
        <w:rPr>
          <w:color w:val="B48321"/>
          <w:sz w:val="18"/>
        </w:rPr>
        <w:t>—  ✦  —</w:t>
      </w:r>
    </w:p>
    <w:p>
      <w:pPr>
        <w:spacing w:line="259" w:lineRule="auto" w:after="90"/>
      </w:pPr>
      <w:r>
        <w:t>Assim como a chuva e a neve descem do céu e não voltam antes de regarem a terra, tornando-a fértil, fazendo nascer a semente que alimenta quem planta e o pão que sustenta quem come, assim acontece com a Palavra que Deus pronuncia.</w:t>
      </w:r>
    </w:p>
    <w:p>
      <w:pPr>
        <w:spacing w:line="259" w:lineRule="auto" w:after="90"/>
      </w:pPr>
      <w:r>
        <w:t>Quando o Senhor fala, sua Palavra nunca é inútil. Ela realiza aquilo que Deus deseja e cumpre a missão para a qual foi enviada.</w:t>
      </w:r>
    </w:p>
    <w:p>
      <w:pPr>
        <w:spacing w:line="259" w:lineRule="auto" w:after="90"/>
      </w:pPr>
      <w:r>
        <w:t>Por isso, o povo do Senhor caminha em esperança. Deixa para trás o medo e segue adiante com alegria, porque Deus mesmo o conduz em paz.</w:t>
      </w:r>
    </w:p>
    <w:p>
      <w:pPr>
        <w:spacing w:line="259" w:lineRule="auto" w:after="90"/>
      </w:pPr>
      <w:r>
        <w:t>Toda a criação participa dessa alegria: montes e colinas parecem cantar; árvores batem palmas; onde havia espinhos crescem árvores fortes e perfumadas. Aquilo que o pecado feriu começa a ser restaurado.</w:t>
      </w:r>
    </w:p>
    <w:p>
      <w:pPr>
        <w:spacing w:line="259" w:lineRule="auto" w:after="90"/>
      </w:pPr>
      <w:r>
        <w:t>Tudo acontece para a glória do Senhor, como sinal permanente de que sua Palavra não falha.</w:t>
      </w:r>
    </w:p>
    <w:p>
      <w:pPr>
        <w:pStyle w:val="Callout"/>
      </w:pPr>
      <w:r>
        <w:rPr>
          <w:b/>
          <w:color w:val="B48321"/>
        </w:rPr>
        <w:t>PARA GUARDAR NO CORAÇÃO</w:t>
        <w:br/>
      </w:r>
      <w:r>
        <w:t>A Palavra de Deus produz vida, restauração e esperança.</w:t>
      </w:r>
    </w:p>
    <w:p>
      <w:pPr>
        <w:spacing w:line="259" w:lineRule="auto" w:after="90"/>
      </w:pPr>
      <w:r/>
    </w:p>
    <w:p>
      <w:pPr>
        <w:pStyle w:val="Heading1"/>
        <w:keepNext/>
        <w:spacing w:before="160"/>
        <w:jc w:val="center"/>
      </w:pPr>
      <w:r>
        <w:t>LEITURA E ESCUTA</w:t>
      </w:r>
    </w:p>
    <w:p>
      <w:pPr>
        <w:pStyle w:val="Subtitle"/>
        <w:jc w:val="center"/>
      </w:pPr>
      <w:r>
        <w:rPr>
          <w:i/>
        </w:rPr>
        <w:t>Orientação para a comunidade</w:t>
      </w:r>
    </w:p>
    <w:p>
      <w:pPr>
        <w:spacing w:line="259" w:lineRule="auto" w:after="90"/>
        <w:jc w:val="center"/>
      </w:pPr>
      <w:r/>
      <w:r>
        <w:rPr>
          <w:color w:val="B48321"/>
          <w:sz w:val="18"/>
        </w:rPr>
        <w:t>—  ✦  —</w:t>
      </w:r>
    </w:p>
    <w:p>
      <w:pPr>
        <w:spacing w:line="259" w:lineRule="auto" w:after="90"/>
      </w:pPr>
      <w:r>
        <w:t>Leia Isaías 55.10–13 em voz alta e pausadamente. A proposta não é apenas informar, mas conduzir a comunidade a escutar com reverência e atenção.</w:t>
      </w:r>
    </w:p>
    <w:p>
      <w:pPr>
        <w:spacing w:line="259" w:lineRule="auto" w:after="90"/>
      </w:pPr>
      <w:r>
        <w:t>Convide os participantes a observar as imagens: chuva, neve, terra, semente, pão, alegria, paz, montes, árvores, espinhos e murtas.</w:t>
      </w:r>
    </w:p>
    <w:p>
      <w:pPr>
        <w:spacing w:line="259" w:lineRule="auto" w:after="90"/>
      </w:pPr>
      <w:r>
        <w:t>Depois da leitura, faça um breve silêncio. Pergunte: qual imagem mais falou ao coração? O que ela revela sobre a maneira como Deus age?</w:t>
      </w:r>
    </w:p>
    <w:p>
      <w:pPr>
        <w:spacing w:line="259" w:lineRule="auto" w:after="90"/>
      </w:pPr>
      <w:r>
        <w:t>Somente depois dessa primeira escuta comece a explicação. A exegese serve à Palavra; não deve sufocar sua força poética nem substituir o encontro comunitário com o texto.</w:t>
      </w:r>
    </w:p>
    <w:p>
      <w:pPr>
        <w:spacing w:line="259" w:lineRule="auto" w:after="90"/>
        <w:ind w:left="238" w:hanging="136"/>
      </w:pPr>
      <w:r>
        <w:rPr>
          <w:color w:val="B48321"/>
        </w:rPr>
        <w:t xml:space="preserve">◆ </w:t>
      </w:r>
      <w:r>
        <w:t>O que desce?</w:t>
      </w:r>
    </w:p>
    <w:p>
      <w:pPr>
        <w:spacing w:line="259" w:lineRule="auto" w:after="90"/>
        <w:ind w:left="238" w:hanging="136"/>
      </w:pPr>
      <w:r>
        <w:rPr>
          <w:color w:val="B48321"/>
        </w:rPr>
        <w:t xml:space="preserve">◆ </w:t>
      </w:r>
      <w:r>
        <w:t>O que é transformado?</w:t>
      </w:r>
    </w:p>
    <w:p>
      <w:pPr>
        <w:spacing w:line="259" w:lineRule="auto" w:after="90"/>
        <w:ind w:left="238" w:hanging="136"/>
      </w:pPr>
      <w:r>
        <w:rPr>
          <w:color w:val="B48321"/>
        </w:rPr>
        <w:t xml:space="preserve">◆ </w:t>
      </w:r>
      <w:r>
        <w:t>Que frutos aparecem?</w:t>
      </w:r>
    </w:p>
    <w:p>
      <w:pPr>
        <w:spacing w:line="259" w:lineRule="auto" w:after="90"/>
        <w:ind w:left="238" w:hanging="136"/>
      </w:pPr>
      <w:r>
        <w:rPr>
          <w:color w:val="B48321"/>
        </w:rPr>
        <w:t xml:space="preserve">◆ </w:t>
      </w:r>
      <w:r>
        <w:t>Quem recebe a glória?</w:t>
      </w:r>
    </w:p>
    <w:p>
      <w:pPr>
        <w:pStyle w:val="Callout"/>
      </w:pPr>
      <w:r>
        <w:rPr>
          <w:b/>
          <w:color w:val="B48321"/>
        </w:rPr>
        <w:t>PARA GUARDAR NO CORAÇÃO</w:t>
        <w:br/>
      </w:r>
      <w:r>
        <w:t>Quando Deus fala, algo acontece.</w:t>
      </w:r>
    </w:p>
    <w:p>
      <w:pPr>
        <w:spacing w:line="259" w:lineRule="auto" w:after="90"/>
      </w:pPr>
      <w:r/>
    </w:p>
    <w:p>
      <w:pPr>
        <w:pStyle w:val="Heading1"/>
        <w:keepNext/>
        <w:pageBreakBefore/>
        <w:spacing w:before="160"/>
        <w:jc w:val="center"/>
      </w:pPr>
      <w:r>
        <w:t>O MUNDO DO TEXTO</w:t>
      </w:r>
    </w:p>
    <w:p>
      <w:pPr>
        <w:pStyle w:val="Subtitle"/>
        <w:jc w:val="center"/>
      </w:pPr>
      <w:r>
        <w:rPr>
          <w:i/>
        </w:rPr>
        <w:t>Quando Deus parecia estar em silêncio</w:t>
      </w:r>
    </w:p>
    <w:p>
      <w:pPr>
        <w:spacing w:line="259" w:lineRule="auto" w:after="90"/>
        <w:jc w:val="center"/>
      </w:pPr>
      <w:r/>
      <w:r>
        <w:rPr>
          <w:color w:val="B48321"/>
          <w:sz w:val="18"/>
        </w:rPr>
        <w:t>—  ✦  —</w:t>
      </w:r>
    </w:p>
    <w:p>
      <w:pPr>
        <w:spacing w:line="259" w:lineRule="auto" w:after="90"/>
      </w:pPr>
      <w:r>
        <w:t>Isaías 55 pertence à parte do livro frequentemente chamada Livro da Consolação. Suas palavras foram dirigidas a um povo marcado pelo exílio babilônico.</w:t>
      </w:r>
    </w:p>
    <w:p>
      <w:pPr>
        <w:spacing w:line="259" w:lineRule="auto" w:after="90"/>
      </w:pPr>
      <w:r>
        <w:t>Em 586 a.C., Jerusalém foi conquistada, o templo destruído e muitas famílias levadas para a Babilônia. Não se tratava apenas da perda de uma cidade. A terra prometida, o lugar da adoração e a esperança nacional pareciam ter sido vencidos.</w:t>
      </w:r>
    </w:p>
    <w:p>
      <w:pPr>
        <w:spacing w:line="259" w:lineRule="auto" w:after="90"/>
      </w:pPr>
      <w:r>
        <w:t>Nesse cenário, o povo perguntava se Deus o havia abandonado. O profeta responde anunciando que o Senhor continua sendo o Deus da aliança. A disciplina não anulou a promessa; o exílio não tornou Deus infiel.</w:t>
      </w:r>
    </w:p>
    <w:p>
      <w:pPr>
        <w:spacing w:line="259" w:lineRule="auto" w:after="90"/>
      </w:pPr>
      <w:r>
        <w:t>A esperança nasce antes do retorno geográfico. Deus restaura primeiro a imaginação e a confiança do povo por meio da Palavra.</w:t>
      </w:r>
    </w:p>
    <w:p>
      <w:pPr>
        <w:spacing w:line="259" w:lineRule="auto" w:after="90"/>
        <w:ind w:left="238" w:hanging="136"/>
      </w:pPr>
      <w:r>
        <w:rPr>
          <w:color w:val="B48321"/>
        </w:rPr>
        <w:t xml:space="preserve">◆ </w:t>
      </w:r>
      <w:r>
        <w:t>Judá e Jerusalém.</w:t>
      </w:r>
    </w:p>
    <w:p>
      <w:pPr>
        <w:spacing w:line="259" w:lineRule="auto" w:after="90"/>
        <w:ind w:left="238" w:hanging="136"/>
      </w:pPr>
      <w:r>
        <w:rPr>
          <w:color w:val="B48321"/>
        </w:rPr>
        <w:t xml:space="preserve">◆ </w:t>
      </w:r>
      <w:r>
        <w:t>Babilônia.</w:t>
      </w:r>
    </w:p>
    <w:p>
      <w:pPr>
        <w:spacing w:line="259" w:lineRule="auto" w:after="90"/>
        <w:ind w:left="238" w:hanging="136"/>
      </w:pPr>
      <w:r>
        <w:rPr>
          <w:color w:val="B48321"/>
        </w:rPr>
        <w:t xml:space="preserve">◆ </w:t>
      </w:r>
      <w:r>
        <w:t>Caminho do exílio.</w:t>
      </w:r>
    </w:p>
    <w:p>
      <w:pPr>
        <w:spacing w:line="259" w:lineRule="auto" w:after="90"/>
        <w:ind w:left="238" w:hanging="136"/>
      </w:pPr>
      <w:r>
        <w:rPr>
          <w:color w:val="B48321"/>
        </w:rPr>
        <w:t xml:space="preserve">◆ </w:t>
      </w:r>
      <w:r>
        <w:t>Promessa de retorno e restauração.</w:t>
      </w:r>
    </w:p>
    <w:p>
      <w:pPr>
        <w:pStyle w:val="Callout"/>
      </w:pPr>
      <w:r>
        <w:rPr>
          <w:b/>
          <w:color w:val="B48321"/>
        </w:rPr>
        <w:t>PARA GUARDAR NO CORAÇÃO</w:t>
        <w:br/>
      </w:r>
      <w:r>
        <w:t>Antes de restaurar os muros, Deus restaurou a esperança.</w:t>
      </w:r>
    </w:p>
    <w:p>
      <w:pPr>
        <w:spacing w:line="259" w:lineRule="auto" w:after="90"/>
      </w:pPr>
      <w:r/>
    </w:p>
    <w:p>
      <w:pPr>
        <w:spacing w:line="259" w:lineRule="auto" w:after="90"/>
      </w:pPr>
      <w:r>
        <w:t>O exílio produziu uma crise de memória e identidade. As estruturas que pareciam garantir a presença de Deus foram abaladas. Sem templo, rei davídico e autonomia nacional, muitos poderiam concluir que os deuses da Babilônia haviam vencido. A profecia responde não minimizando a ruína, mas ampliando a visão do povo: o Senhor não está limitado a Jerusalém, não perdeu o domínio da história e não esqueceu sua aliança.</w:t>
      </w:r>
    </w:p>
    <w:p>
      <w:pPr>
        <w:spacing w:line="259" w:lineRule="auto" w:after="90"/>
      </w:pPr>
      <w:r>
        <w:t>A consolação profética não é sentimentalismo. Ela inclui denúncia do pecado, anúncio de perdão e convocação a uma nova confiança. O povo não deve romantizar o passado nem imaginar que voltará simplesmente ao ponto anterior. Deus está conduzindo uma nova etapa de sua obra, descrita com imagens de êxodo e nova criação.</w:t>
      </w:r>
    </w:p>
    <w:p>
      <w:pPr>
        <w:pStyle w:val="Heading1"/>
        <w:keepNext/>
        <w:pageBreakBefore/>
        <w:spacing w:before="160"/>
        <w:jc w:val="center"/>
      </w:pPr>
      <w:r>
        <w:t>A IMAGEM DA CHUVA</w:t>
      </w:r>
    </w:p>
    <w:p>
      <w:pPr>
        <w:pStyle w:val="Subtitle"/>
        <w:jc w:val="center"/>
      </w:pPr>
      <w:r>
        <w:rPr>
          <w:i/>
        </w:rPr>
        <w:t>Graça que vem do alto</w:t>
      </w:r>
    </w:p>
    <w:p>
      <w:pPr>
        <w:spacing w:line="259" w:lineRule="auto" w:after="90"/>
        <w:jc w:val="center"/>
      </w:pPr>
      <w:r/>
      <w:r>
        <w:rPr>
          <w:color w:val="B48321"/>
          <w:sz w:val="18"/>
        </w:rPr>
        <w:t>—  ✦  —</w:t>
      </w:r>
    </w:p>
    <w:p>
      <w:pPr>
        <w:spacing w:line="259" w:lineRule="auto" w:after="90"/>
      </w:pPr>
      <w:r>
        <w:t>A chuva era vital para a agricultura. A terra não produzia a água de que necessitava. Sua fecundidade dependia de uma dádiva recebida.</w:t>
      </w:r>
    </w:p>
    <w:p>
      <w:pPr>
        <w:spacing w:line="259" w:lineRule="auto" w:after="90"/>
      </w:pPr>
      <w:r>
        <w:t>Isaías utiliza essa experiência para falar da graça. A iniciativa pertence ao Senhor. A salvação não nasce da capacidade do pecador, da força da comunidade ou da inteligência do líder.</w:t>
      </w:r>
    </w:p>
    <w:p>
      <w:pPr>
        <w:spacing w:line="259" w:lineRule="auto" w:after="90"/>
      </w:pPr>
      <w:r>
        <w:t>A chuva rega, fecunda e faz brotar. A Palavra alcança o coração, o Espírito o transforma e a vida começa a produzir frutos.</w:t>
      </w:r>
    </w:p>
    <w:p>
      <w:pPr>
        <w:spacing w:line="259" w:lineRule="auto" w:after="90"/>
      </w:pPr>
      <w:r>
        <w:t>A metáfora não elimina o trabalho humano. O agricultor planta, espera e colhe; contudo, sabe que não controla a chuva. Assim também a Igreja estuda, proclama e serve, mas confessa que Deus dá o crescimento.</w:t>
      </w:r>
    </w:p>
    <w:p>
      <w:pPr>
        <w:spacing w:line="259" w:lineRule="auto" w:after="90"/>
        <w:ind w:left="238" w:hanging="136"/>
      </w:pPr>
      <w:r>
        <w:rPr>
          <w:color w:val="B48321"/>
        </w:rPr>
        <w:t xml:space="preserve">◆ </w:t>
      </w:r>
      <w:r>
        <w:t>Regar: alcançar o que está seco.</w:t>
      </w:r>
    </w:p>
    <w:p>
      <w:pPr>
        <w:spacing w:line="259" w:lineRule="auto" w:after="90"/>
        <w:ind w:left="238" w:hanging="136"/>
      </w:pPr>
      <w:r>
        <w:rPr>
          <w:color w:val="B48321"/>
        </w:rPr>
        <w:t xml:space="preserve">◆ </w:t>
      </w:r>
      <w:r>
        <w:t>Fecundar: tornar capaz de gerar vida.</w:t>
      </w:r>
    </w:p>
    <w:p>
      <w:pPr>
        <w:spacing w:line="259" w:lineRule="auto" w:after="90"/>
        <w:ind w:left="238" w:hanging="136"/>
      </w:pPr>
      <w:r>
        <w:rPr>
          <w:color w:val="B48321"/>
        </w:rPr>
        <w:t xml:space="preserve">◆ </w:t>
      </w:r>
      <w:r>
        <w:t>Fazer brotar: tornar visível o que Deus iniciou.</w:t>
      </w:r>
    </w:p>
    <w:p>
      <w:pPr>
        <w:pStyle w:val="Callout"/>
      </w:pPr>
      <w:r>
        <w:rPr>
          <w:b/>
          <w:color w:val="B48321"/>
        </w:rPr>
        <w:t>PARA GUARDAR NO CORAÇÃO</w:t>
        <w:br/>
      </w:r>
      <w:r>
        <w:t>A graça vem do alto e torna fecundo o que não podia dar vida por si mesmo.</w:t>
      </w:r>
    </w:p>
    <w:p>
      <w:pPr>
        <w:spacing w:line="259" w:lineRule="auto" w:after="90"/>
      </w:pPr>
      <w:r/>
    </w:p>
    <w:p>
      <w:pPr>
        <w:spacing w:line="259" w:lineRule="auto" w:after="90"/>
      </w:pPr>
      <w:r>
        <w:t>A comparação é cuidadosamente construída. A água desce, permanece na terra, penetra o solo e desencadeia um processo que não pode ser reduzido ao instante da chuva. Entre o primeiro contato com o solo e o pão sobre a mesa existe tempo, ocultamento, germinação, crescimento e amadurecimento. A eficácia divina, portanto, não deve ser confundida com imediatismo.</w:t>
      </w:r>
    </w:p>
    <w:p>
      <w:pPr>
        <w:spacing w:line="259" w:lineRule="auto" w:after="90"/>
      </w:pPr>
      <w:r>
        <w:t>Essa observação é especialmente importante para o cuidado pastoral. Há palavras ouvidas na infância que somente anos depois revelam sua força; há exortações que primeiro incomodam e depois conduzem ao arrependimento; há promessas que sustentam silenciosamente uma pessoa em longo sofrimento. O fato de não enxergarmos o processo não significa que Deus deixou de agir.</w:t>
      </w:r>
    </w:p>
    <w:p>
      <w:pPr>
        <w:pStyle w:val="Heading1"/>
        <w:keepNext/>
        <w:spacing w:before="160"/>
        <w:jc w:val="center"/>
      </w:pPr>
      <w:r>
        <w:t>A PALAVRA SAI DA BOCA DE DEUS</w:t>
      </w:r>
    </w:p>
    <w:p>
      <w:pPr>
        <w:pStyle w:val="Subtitle"/>
        <w:jc w:val="center"/>
      </w:pPr>
      <w:r>
        <w:rPr>
          <w:i/>
        </w:rPr>
        <w:t>Origem, autoridade e verdade</w:t>
      </w:r>
    </w:p>
    <w:p>
      <w:pPr>
        <w:spacing w:line="259" w:lineRule="auto" w:after="90"/>
        <w:jc w:val="center"/>
      </w:pPr>
      <w:r/>
      <w:r>
        <w:rPr>
          <w:color w:val="B48321"/>
          <w:sz w:val="18"/>
        </w:rPr>
        <w:t>—  ✦  —</w:t>
      </w:r>
    </w:p>
    <w:p>
      <w:pPr>
        <w:spacing w:line="259" w:lineRule="auto" w:after="90"/>
      </w:pPr>
      <w:r>
        <w:t>A promessa não pertence a qualquer discurso religioso. Isaías fala da Palavra que sai da boca do Senhor.</w:t>
      </w:r>
    </w:p>
    <w:p>
      <w:pPr>
        <w:spacing w:line="259" w:lineRule="auto" w:after="90"/>
      </w:pPr>
      <w:r>
        <w:t>A autoridade das Escrituras não depende da aprovação da cultura nem da eloquência de seus intérpretes. Deus é verdadeiro, e sua Palavra participa dessa verdade.</w:t>
      </w:r>
    </w:p>
    <w:p>
      <w:pPr>
        <w:spacing w:line="259" w:lineRule="auto" w:after="90"/>
      </w:pPr>
      <w:r>
        <w:t>A Igreja deve distinguir a Palavra de Deus de opiniões pessoais, slogans, interesses institucionais e tentativas de manipulação. Dizer “Deus falou” exige temor.</w:t>
      </w:r>
    </w:p>
    <w:p>
      <w:pPr>
        <w:spacing w:line="259" w:lineRule="auto" w:after="90"/>
      </w:pPr>
      <w:r>
        <w:t>A fidelidade pastoral começa quando o mensageiro se coloca debaixo do texto. Ele não usa a Bíblia para confirmar antecipadamente seus desejos; permite que ela confronte também suas motivações.</w:t>
      </w:r>
    </w:p>
    <w:p>
      <w:pPr>
        <w:pStyle w:val="Callout"/>
      </w:pPr>
      <w:r>
        <w:rPr>
          <w:b/>
          <w:color w:val="B48321"/>
        </w:rPr>
        <w:t>PARA GUARDAR NO CORAÇÃO</w:t>
        <w:br/>
      </w:r>
      <w:r>
        <w:t>A Palavra é autoridade para a Igreja porque procede do Deus que não mente.</w:t>
      </w:r>
    </w:p>
    <w:p>
      <w:pPr>
        <w:spacing w:line="259" w:lineRule="auto" w:after="90"/>
      </w:pPr>
      <w:r/>
    </w:p>
    <w:p>
      <w:pPr>
        <w:spacing w:line="259" w:lineRule="auto" w:after="90"/>
      </w:pPr>
      <w:r>
        <w:t>No mundo bíblico, a palavra não é mero som. Quando o rei fala, decisões são tomadas; quando o juiz pronuncia uma sentença, uma nova situação jurídica é estabelecida. Com muito maior razão, a fala do Criador possui poder de realizar. O Deus que disse “haja luz” é o mesmo que promete retorno, perdão e renovação.</w:t>
      </w:r>
    </w:p>
    <w:p>
      <w:pPr>
        <w:spacing w:line="259" w:lineRule="auto" w:after="90"/>
      </w:pPr>
      <w:r>
        <w:t>Essa autoridade exige responsabilidade de quem ensina. O pregador não pode atribuir a Deus tudo o que deseja dizer. Deve estudar o texto, reconhecer limites, ouvir a Igreja e submeter suas aplicações ao testemunho completo das Escrituras. A confiança na Palavra nunca é licença para descuido exegético ou abuso espiritual.</w:t>
      </w:r>
    </w:p>
    <w:p>
      <w:pPr>
        <w:pStyle w:val="Heading1"/>
        <w:keepNext/>
        <w:spacing w:before="160"/>
        <w:jc w:val="center"/>
      </w:pPr>
      <w:r>
        <w:t>NÃO VOLTARÁ VAZIA</w:t>
      </w:r>
    </w:p>
    <w:p>
      <w:pPr>
        <w:pStyle w:val="Subtitle"/>
        <w:jc w:val="center"/>
      </w:pPr>
      <w:r>
        <w:rPr>
          <w:i/>
        </w:rPr>
        <w:t>A eficácia soberana da Palavra</w:t>
      </w:r>
    </w:p>
    <w:p>
      <w:pPr>
        <w:spacing w:line="259" w:lineRule="auto" w:after="90"/>
        <w:jc w:val="center"/>
      </w:pPr>
      <w:r/>
      <w:r>
        <w:rPr>
          <w:color w:val="B48321"/>
          <w:sz w:val="18"/>
        </w:rPr>
        <w:t>—  ✦  —</w:t>
      </w:r>
    </w:p>
    <w:p>
      <w:pPr>
        <w:spacing w:line="259" w:lineRule="auto" w:after="90"/>
      </w:pPr>
      <w:r>
        <w:t>A expressão “não voltará vazia” anuncia que a Palavra não retorna sem cumprir a missão determinada por Deus.</w:t>
      </w:r>
    </w:p>
    <w:p>
      <w:pPr>
        <w:spacing w:line="259" w:lineRule="auto" w:after="90"/>
      </w:pPr>
      <w:r>
        <w:t>Isso não significa que todos responderão com fé nem que toda pregação produzirá resultados visíveis imediatos. A mesma Palavra pode consolar, corrigir, revelar dureza, chamar ao arrependimento ou confirmar juízo.</w:t>
      </w:r>
    </w:p>
    <w:p>
      <w:pPr>
        <w:spacing w:line="259" w:lineRule="auto" w:after="90"/>
      </w:pPr>
      <w:r>
        <w:t>A eficácia pertence ao propósito divino. O pregador não controla o resultado; a comunidade não fabrica a colheita.</w:t>
      </w:r>
    </w:p>
    <w:p>
      <w:pPr>
        <w:spacing w:line="259" w:lineRule="auto" w:after="90"/>
      </w:pPr>
      <w:r>
        <w:t>Essa verdade liberta a Igreja de dois perigos: o desespero diante da aparente falta de resultados e a manipulação para produzir respostas emocionais.</w:t>
      </w:r>
    </w:p>
    <w:p>
      <w:pPr>
        <w:spacing w:line="259" w:lineRule="auto" w:after="90"/>
        <w:ind w:left="238" w:hanging="136"/>
      </w:pPr>
      <w:r>
        <w:rPr>
          <w:color w:val="B48321"/>
        </w:rPr>
        <w:t xml:space="preserve">◆ </w:t>
      </w:r>
      <w:r>
        <w:t>Consola os que sofrem.</w:t>
      </w:r>
    </w:p>
    <w:p>
      <w:pPr>
        <w:spacing w:line="259" w:lineRule="auto" w:after="90"/>
        <w:ind w:left="238" w:hanging="136"/>
      </w:pPr>
      <w:r>
        <w:rPr>
          <w:color w:val="B48321"/>
        </w:rPr>
        <w:t xml:space="preserve">◆ </w:t>
      </w:r>
      <w:r>
        <w:t>Desperta arrependimento.</w:t>
      </w:r>
    </w:p>
    <w:p>
      <w:pPr>
        <w:spacing w:line="259" w:lineRule="auto" w:after="90"/>
        <w:ind w:left="238" w:hanging="136"/>
      </w:pPr>
      <w:r>
        <w:rPr>
          <w:color w:val="B48321"/>
        </w:rPr>
        <w:t xml:space="preserve">◆ </w:t>
      </w:r>
      <w:r>
        <w:t>Fortalece a fé.</w:t>
      </w:r>
    </w:p>
    <w:p>
      <w:pPr>
        <w:spacing w:line="259" w:lineRule="auto" w:after="90"/>
        <w:ind w:left="238" w:hanging="136"/>
      </w:pPr>
      <w:r>
        <w:rPr>
          <w:color w:val="B48321"/>
        </w:rPr>
        <w:t xml:space="preserve">◆ </w:t>
      </w:r>
      <w:r>
        <w:t>Expõe o pecado.</w:t>
      </w:r>
    </w:p>
    <w:p>
      <w:pPr>
        <w:spacing w:line="259" w:lineRule="auto" w:after="90"/>
        <w:ind w:left="238" w:hanging="136"/>
      </w:pPr>
      <w:r>
        <w:rPr>
          <w:color w:val="B48321"/>
        </w:rPr>
        <w:t xml:space="preserve">◆ </w:t>
      </w:r>
      <w:r>
        <w:t>Edifica a Igreja.</w:t>
      </w:r>
    </w:p>
    <w:p>
      <w:pPr>
        <w:spacing w:line="259" w:lineRule="auto" w:after="90"/>
        <w:ind w:left="238" w:hanging="136"/>
      </w:pPr>
      <w:r>
        <w:rPr>
          <w:color w:val="B48321"/>
        </w:rPr>
        <w:t xml:space="preserve">◆ </w:t>
      </w:r>
      <w:r>
        <w:t>Sustenta a missão.</w:t>
      </w:r>
    </w:p>
    <w:p>
      <w:pPr>
        <w:pStyle w:val="Callout"/>
      </w:pPr>
      <w:r>
        <w:rPr>
          <w:b/>
          <w:color w:val="B48321"/>
        </w:rPr>
        <w:t>PARA GUARDAR NO CORAÇÃO</w:t>
        <w:br/>
      </w:r>
      <w:r>
        <w:t>Nenhuma Palavra fiel é desperdiçada.</w:t>
      </w:r>
    </w:p>
    <w:p>
      <w:pPr>
        <w:spacing w:line="259" w:lineRule="auto" w:after="90"/>
      </w:pPr>
      <w:r/>
    </w:p>
    <w:p>
      <w:pPr>
        <w:spacing w:line="259" w:lineRule="auto" w:after="90"/>
      </w:pPr>
      <w:r>
        <w:t>A palavra hebraica traduzida por “vazia” pode carregar a ideia de retornar sem resultado, sem realizar aquilo para o que foi enviada. A imagem é a de um mensageiro que não volta com a tarefa inacabada. O próprio Deus assegura o êxito de sua promessa.</w:t>
      </w:r>
    </w:p>
    <w:p>
      <w:pPr>
        <w:spacing w:line="259" w:lineRule="auto" w:after="90"/>
      </w:pPr>
      <w:r>
        <w:t>Por isso, a Igreja mede fidelidade de forma diferente da cultura do desempenho. Números, visibilidade e respostas rápidas podem ser dons, mas não são provas automáticas da aprovação divina. Uma pregação fiel pode produzir consolo em alguns e resistência em outros; em ambos os casos, a Palavra revela e realiza. O chamado da Igreja é permanecer fiel ao conteúdo e ao caráter do Evangelho.</w:t>
      </w:r>
    </w:p>
    <w:p>
      <w:pPr>
        <w:pStyle w:val="Heading1"/>
        <w:keepNext/>
        <w:spacing w:before="160"/>
        <w:jc w:val="center"/>
      </w:pPr>
      <w:r>
        <w:t>CUMPRIRÁ O MEU PROPÓSITO</w:t>
      </w:r>
    </w:p>
    <w:p>
      <w:pPr>
        <w:pStyle w:val="Subtitle"/>
        <w:jc w:val="center"/>
      </w:pPr>
      <w:r>
        <w:rPr>
          <w:i/>
        </w:rPr>
        <w:t>Providência e missão</w:t>
      </w:r>
    </w:p>
    <w:p>
      <w:pPr>
        <w:spacing w:line="259" w:lineRule="auto" w:after="90"/>
        <w:jc w:val="center"/>
      </w:pPr>
      <w:r/>
      <w:r>
        <w:rPr>
          <w:color w:val="B48321"/>
          <w:sz w:val="18"/>
        </w:rPr>
        <w:t>—  ✦  —</w:t>
      </w:r>
    </w:p>
    <w:p>
      <w:pPr>
        <w:spacing w:line="259" w:lineRule="auto" w:after="90"/>
      </w:pPr>
      <w:r>
        <w:t>Deus não fala de maneira incerta. Sua Palavra serve ao propósito de sua vontade santa e sábia.</w:t>
      </w:r>
    </w:p>
    <w:p>
      <w:pPr>
        <w:spacing w:line="259" w:lineRule="auto" w:after="90"/>
      </w:pPr>
      <w:r>
        <w:t>A providência não significa que tudo acontece de modo fácil ou compreensível. O exílio foi doloroso. Ainda assim, a dor não anulou o governo de Deus.</w:t>
      </w:r>
    </w:p>
    <w:p>
      <w:pPr>
        <w:spacing w:line="259" w:lineRule="auto" w:after="90"/>
      </w:pPr>
      <w:r>
        <w:t>A promessa sustenta a missão da Igreja. Plantamos e regamos sem transformar métodos em ídolos. Esperamos com paciência sem chamar acomodação de confiança.</w:t>
      </w:r>
    </w:p>
    <w:p>
      <w:pPr>
        <w:spacing w:line="259" w:lineRule="auto" w:after="90"/>
      </w:pPr>
      <w:r>
        <w:t>O propósito último é a glória de Deus e a formação de um povo reconciliado, santo e enviado.</w:t>
      </w:r>
    </w:p>
    <w:p>
      <w:pPr>
        <w:pStyle w:val="Callout"/>
      </w:pPr>
      <w:r>
        <w:rPr>
          <w:b/>
          <w:color w:val="B48321"/>
        </w:rPr>
        <w:t>PARA GUARDAR NO CORAÇÃO</w:t>
        <w:br/>
      </w:r>
      <w:r>
        <w:t>A Palavra alcança seu destino porque Deus conduz a história.</w:t>
      </w:r>
    </w:p>
    <w:p>
      <w:pPr>
        <w:spacing w:line="259" w:lineRule="auto" w:after="90"/>
      </w:pPr>
      <w:r/>
    </w:p>
    <w:p>
      <w:pPr>
        <w:spacing w:line="259" w:lineRule="auto" w:after="90"/>
      </w:pPr>
      <w:r>
        <w:t>O propósito de Deus em Isaías é restaurar seu povo e fazer de sua obra um sinal permanente de sua glória. Não se trata de satisfazer desejos individuais sem relação com a aliança. A promessa precisa ser lida dentro do plano redentor do Senhor.</w:t>
      </w:r>
    </w:p>
    <w:p>
      <w:pPr>
        <w:spacing w:line="259" w:lineRule="auto" w:after="90"/>
      </w:pPr>
      <w:r>
        <w:t>Aplicar o versículo a qualquer projeto pessoal pode transformar uma declaração sobre a fidelidade de Deus em instrumento de autoafirmação. A pergunta correta não é “como fazer Deus confirmar meus planos?”, mas “como minha vida pode ser colocada dentro do propósito revelado por Deus em Cristo?”.</w:t>
      </w:r>
    </w:p>
    <w:p>
      <w:pPr>
        <w:pStyle w:val="Heading1"/>
        <w:keepNext/>
        <w:spacing w:before="160"/>
        <w:jc w:val="center"/>
      </w:pPr>
      <w:r>
        <w:t>SEMENTE AO SEMEADOR</w:t>
      </w:r>
    </w:p>
    <w:p>
      <w:pPr>
        <w:pStyle w:val="Subtitle"/>
        <w:jc w:val="center"/>
      </w:pPr>
      <w:r>
        <w:rPr>
          <w:i/>
        </w:rPr>
        <w:t>Palavra recebida e compartilhada</w:t>
      </w:r>
    </w:p>
    <w:p>
      <w:pPr>
        <w:spacing w:line="259" w:lineRule="auto" w:after="90"/>
        <w:jc w:val="center"/>
      </w:pPr>
      <w:r/>
      <w:r>
        <w:rPr>
          <w:color w:val="B48321"/>
          <w:sz w:val="18"/>
        </w:rPr>
        <w:t>—  ✦  —</w:t>
      </w:r>
    </w:p>
    <w:p>
      <w:pPr>
        <w:spacing w:line="259" w:lineRule="auto" w:after="90"/>
      </w:pPr>
      <w:r>
        <w:t>A chuva não produz apenas pão imediato; também preserva semente para o próximo plantio.</w:t>
      </w:r>
    </w:p>
    <w:p>
      <w:pPr>
        <w:spacing w:line="259" w:lineRule="auto" w:after="90"/>
      </w:pPr>
      <w:r>
        <w:t>A Palavra alimenta a Igreja e, ao mesmo tempo, a torna semeadora. Quem recebe o Evangelho é chamado a transmiti-lo com fidelidade.</w:t>
      </w:r>
    </w:p>
    <w:p>
      <w:pPr>
        <w:spacing w:line="259" w:lineRule="auto" w:after="90"/>
      </w:pPr>
      <w:r>
        <w:t>A missão não nasce da ansiedade de expandir uma instituição, mas da abundância da graça. Deus oferece semente suficiente para que a Igreja continue anunciando.</w:t>
      </w:r>
    </w:p>
    <w:p>
      <w:pPr>
        <w:spacing w:line="259" w:lineRule="auto" w:after="90"/>
      </w:pPr>
      <w:r>
        <w:t>Cada geração recebe um tesouro que não deve guardar para si. Pais, professores, pastores e comunidades são responsáveis por comunicar a fé sem empobrecer seu conteúdo.</w:t>
      </w:r>
    </w:p>
    <w:p>
      <w:pPr>
        <w:pStyle w:val="Callout"/>
      </w:pPr>
      <w:r>
        <w:rPr>
          <w:b/>
          <w:color w:val="B48321"/>
        </w:rPr>
        <w:t>PARA GUARDAR NO CORAÇÃO</w:t>
        <w:br/>
      </w:r>
      <w:r>
        <w:t>A Palavra que nos alimenta também nos envia a semear.</w:t>
      </w:r>
    </w:p>
    <w:p>
      <w:pPr>
        <w:spacing w:line="259" w:lineRule="auto" w:after="90"/>
      </w:pPr>
      <w:r/>
    </w:p>
    <w:p>
      <w:pPr>
        <w:spacing w:line="259" w:lineRule="auto" w:after="90"/>
      </w:pPr>
      <w:r>
        <w:t>A semente é alimento em potência. Guardá-la exige confiança: parte da colheita não é consumida imediatamente, mas devolvida à terra em esperança. Assim, a comunidade que recebe a Palavra aprende a investir na próxima geração, mesmo sem controlar o resultado.</w:t>
      </w:r>
    </w:p>
    <w:p>
      <w:pPr>
        <w:spacing w:line="259" w:lineRule="auto" w:after="90"/>
      </w:pPr>
      <w:r>
        <w:t>Ensino de crianças, formação de novos membros, preparação de lideranças e testemunho cotidiano são formas de preservar e lançar semente. A Igreja empobrece quando consome todos os seus recursos no presente e deixa de formar pessoas capazes de transmitir a fé com verdade, ternura e coragem.</w:t>
      </w:r>
    </w:p>
    <w:p>
      <w:pPr>
        <w:pStyle w:val="Heading1"/>
        <w:keepNext/>
        <w:spacing w:before="160"/>
        <w:jc w:val="center"/>
      </w:pPr>
      <w:r>
        <w:t>PÃO AO QUE COME</w:t>
      </w:r>
    </w:p>
    <w:p>
      <w:pPr>
        <w:pStyle w:val="Subtitle"/>
        <w:jc w:val="center"/>
      </w:pPr>
      <w:r>
        <w:rPr>
          <w:i/>
        </w:rPr>
        <w:t>A Palavra que sustenta</w:t>
      </w:r>
    </w:p>
    <w:p>
      <w:pPr>
        <w:spacing w:line="259" w:lineRule="auto" w:after="90"/>
        <w:jc w:val="center"/>
      </w:pPr>
      <w:r/>
      <w:r>
        <w:rPr>
          <w:color w:val="B48321"/>
          <w:sz w:val="18"/>
        </w:rPr>
        <w:t>—  ✦  —</w:t>
      </w:r>
    </w:p>
    <w:p>
      <w:pPr>
        <w:spacing w:line="259" w:lineRule="auto" w:after="90"/>
      </w:pPr>
      <w:r>
        <w:t>A promessa une semente e pão. Deus cuida do futuro da colheita e da necessidade presente do povo.</w:t>
      </w:r>
    </w:p>
    <w:p>
      <w:pPr>
        <w:spacing w:line="259" w:lineRule="auto" w:after="90"/>
      </w:pPr>
      <w:r>
        <w:t>A Palavra não é apenas conteúdo para especialistas. Ela é alimento para pessoas cansadas, confusas, culpadas, feridas e sedentas.</w:t>
      </w:r>
    </w:p>
    <w:p>
      <w:pPr>
        <w:spacing w:line="259" w:lineRule="auto" w:after="90"/>
      </w:pPr>
      <w:r>
        <w:t>Na tradição reformada, a pregação é meio de graça. Deus utiliza a exposição fiel para nutrir a fé, corrigir o caminho e fortalecer a perseverança.</w:t>
      </w:r>
    </w:p>
    <w:p>
      <w:pPr>
        <w:spacing w:line="259" w:lineRule="auto" w:after="90"/>
      </w:pPr>
      <w:r>
        <w:t>A Igreja deve perguntar se sua linguagem realmente alimenta. Profundidade teológica não exige obscuridade; simplicidade pastoral não deve significar superficialidade.</w:t>
      </w:r>
    </w:p>
    <w:p>
      <w:pPr>
        <w:pStyle w:val="Callout"/>
      </w:pPr>
      <w:r>
        <w:rPr>
          <w:b/>
          <w:color w:val="B48321"/>
        </w:rPr>
        <w:t>PARA GUARDAR NO CORAÇÃO</w:t>
        <w:br/>
      </w:r>
      <w:r>
        <w:t>A Palavra é pão para o caminho, não decoração para a estante.</w:t>
      </w:r>
    </w:p>
    <w:p>
      <w:pPr>
        <w:spacing w:line="259" w:lineRule="auto" w:after="90"/>
      </w:pPr>
      <w:r/>
    </w:p>
    <w:p>
      <w:pPr>
        <w:spacing w:line="259" w:lineRule="auto" w:after="90"/>
      </w:pPr>
      <w:r>
        <w:t>Na Bíblia, pão representa sustento básico, dependência e comunhão. A Palavra que dá semente também oferece alimento. Deus não forma uma Igreja apenas capaz de repetir conceitos, mas um povo nutrido para atravessar o caminho.</w:t>
      </w:r>
    </w:p>
    <w:p>
      <w:pPr>
        <w:spacing w:line="259" w:lineRule="auto" w:after="90"/>
      </w:pPr>
      <w:r>
        <w:t>A pregação que alimenta não é a que evita temas difíceis. É a que oferece verdade em forma pastoral: denuncia sem humilhar, consola sem iludir, ensina sem ostentar erudição e conduz a Cristo sem transformar cada texto em pretexto. O pão precisa ser repartido de modo que a comunidade possa realmente recebê-lo.</w:t>
      </w:r>
    </w:p>
    <w:p>
      <w:pPr>
        <w:pStyle w:val="Heading1"/>
        <w:keepNext/>
        <w:spacing w:before="160"/>
        <w:jc w:val="center"/>
      </w:pPr>
      <w:r>
        <w:t>SAÍDA COM ALEGRIA</w:t>
      </w:r>
    </w:p>
    <w:p>
      <w:pPr>
        <w:pStyle w:val="Subtitle"/>
        <w:jc w:val="center"/>
      </w:pPr>
      <w:r>
        <w:rPr>
          <w:i/>
        </w:rPr>
        <w:t>Libertação que produz louvor</w:t>
      </w:r>
    </w:p>
    <w:p>
      <w:pPr>
        <w:spacing w:line="259" w:lineRule="auto" w:after="90"/>
        <w:jc w:val="center"/>
      </w:pPr>
      <w:r/>
      <w:r>
        <w:rPr>
          <w:color w:val="B48321"/>
          <w:sz w:val="18"/>
        </w:rPr>
        <w:t>—  ✦  —</w:t>
      </w:r>
    </w:p>
    <w:p>
      <w:pPr>
        <w:spacing w:line="259" w:lineRule="auto" w:after="90"/>
      </w:pPr>
      <w:r>
        <w:t>O versículo 12 muda da imagem agrícola para a procissão do povo que retorna. A saída do exílio é acompanhada por alegria e paz.</w:t>
      </w:r>
    </w:p>
    <w:p>
      <w:pPr>
        <w:spacing w:line="259" w:lineRule="auto" w:after="90"/>
      </w:pPr>
      <w:r>
        <w:t>A alegria não nasce da negação do sofrimento passado. Ela nasce da certeza de que Deus não abandonou sua aliança.</w:t>
      </w:r>
    </w:p>
    <w:p>
      <w:pPr>
        <w:spacing w:line="259" w:lineRule="auto" w:after="90"/>
      </w:pPr>
      <w:r>
        <w:t>A paz bíblica é mais do que ausência de conflito. É integridade, reconciliação e vida ordenada sob o governo de Deus.</w:t>
      </w:r>
    </w:p>
    <w:p>
      <w:pPr>
        <w:spacing w:line="259" w:lineRule="auto" w:after="90"/>
      </w:pPr>
      <w:r>
        <w:t>A Igreja que recebe a Palavra responde com louvor. A adoração não é intervalo entre estudo e aplicação; é uma das primeiras formas de obediência.</w:t>
      </w:r>
    </w:p>
    <w:p>
      <w:pPr>
        <w:pStyle w:val="Callout"/>
      </w:pPr>
      <w:r>
        <w:rPr>
          <w:b/>
          <w:color w:val="B48321"/>
        </w:rPr>
        <w:t>PARA GUARDAR NO CORAÇÃO</w:t>
        <w:br/>
      </w:r>
      <w:r>
        <w:t>A Palavra que liberta transforma a peregrinação em louvor.</w:t>
      </w:r>
    </w:p>
    <w:p>
      <w:pPr>
        <w:spacing w:line="259" w:lineRule="auto" w:after="90"/>
      </w:pPr>
      <w:r/>
    </w:p>
    <w:p>
      <w:pPr>
        <w:spacing w:line="259" w:lineRule="auto" w:after="90"/>
      </w:pPr>
      <w:r>
        <w:t>A saída remete ao êxodo, mas agora o povo não foge de Faraó. Deus o conduz para fora de um longo cativeiro, e o caminho inteiro se torna celebração. A alegria nasce da ação libertadora do Senhor, não de uma predisposição otimista do povo.</w:t>
      </w:r>
    </w:p>
    <w:p>
      <w:pPr>
        <w:spacing w:line="259" w:lineRule="auto" w:after="90"/>
      </w:pPr>
      <w:r>
        <w:t>Essa alegria pode coexistir com memória, luto e trabalho. Retornar significava reconstruir casas, reorganizar a vida e enfrentar conflitos. A promessa de alegria não nega essas tarefas; oferece-lhes um horizonte. A comunidade cristã também pode cantar enquanto reconstrói, porque sabe quem a conduz.</w:t>
      </w:r>
    </w:p>
    <w:p>
      <w:pPr>
        <w:pStyle w:val="Heading1"/>
        <w:keepNext/>
        <w:spacing w:before="160"/>
        <w:jc w:val="center"/>
      </w:pPr>
      <w:r>
        <w:t>MONTES E ÁRVORES CANTAM</w:t>
      </w:r>
    </w:p>
    <w:p>
      <w:pPr>
        <w:pStyle w:val="Subtitle"/>
        <w:jc w:val="center"/>
      </w:pPr>
      <w:r>
        <w:rPr>
          <w:i/>
        </w:rPr>
        <w:t>A criação participa da esperança</w:t>
      </w:r>
    </w:p>
    <w:p>
      <w:pPr>
        <w:spacing w:line="259" w:lineRule="auto" w:after="90"/>
        <w:jc w:val="center"/>
      </w:pPr>
      <w:r/>
      <w:r>
        <w:rPr>
          <w:color w:val="B48321"/>
          <w:sz w:val="18"/>
        </w:rPr>
        <w:t>—  ✦  —</w:t>
      </w:r>
    </w:p>
    <w:p>
      <w:pPr>
        <w:spacing w:line="259" w:lineRule="auto" w:after="90"/>
      </w:pPr>
      <w:r>
        <w:t>A poesia de Isaías dá voz aos montes e mãos às árvores. A criação inteira celebra o retorno do povo.</w:t>
      </w:r>
    </w:p>
    <w:p>
      <w:pPr>
        <w:spacing w:line="259" w:lineRule="auto" w:after="90"/>
      </w:pPr>
      <w:r>
        <w:t>A salvação bíblica não termina na experiência interior. Deus promete renovar relações, comunidades e o próprio mundo criado.</w:t>
      </w:r>
    </w:p>
    <w:p>
      <w:pPr>
        <w:spacing w:line="259" w:lineRule="auto" w:after="90"/>
      </w:pPr>
      <w:r>
        <w:t>Romanos 8 retomará essa esperança ao dizer que a criação geme aguardando libertação. A redenção humana aponta para a nova criação.</w:t>
      </w:r>
    </w:p>
    <w:p>
      <w:pPr>
        <w:spacing w:line="259" w:lineRule="auto" w:after="90"/>
      </w:pPr>
      <w:r>
        <w:t>A Igreja testemunha essa esperança quando cuida da terra, resiste à exploração e reconhece a criação como dádiva, não como objeto sem limites.</w:t>
      </w:r>
    </w:p>
    <w:p>
      <w:pPr>
        <w:pStyle w:val="Callout"/>
      </w:pPr>
      <w:r>
        <w:rPr>
          <w:b/>
          <w:color w:val="B48321"/>
        </w:rPr>
        <w:t>PARA GUARDAR NO CORAÇÃO</w:t>
        <w:br/>
      </w:r>
      <w:r>
        <w:t>A criação não é cenário descartável; participa da promessa de restauração.</w:t>
      </w:r>
    </w:p>
    <w:p>
      <w:pPr>
        <w:spacing w:line="259" w:lineRule="auto" w:after="90"/>
      </w:pPr>
      <w:r/>
    </w:p>
    <w:p>
      <w:pPr>
        <w:spacing w:line="259" w:lineRule="auto" w:after="90"/>
      </w:pPr>
      <w:r>
        <w:t>A personificação da criação amplia a congregação do louvor. O retorno de Israel interessa aos montes, colinas e árvores porque a fidelidade de Deus ao seu povo está ligada à restauração do mundo que ele criou.</w:t>
      </w:r>
    </w:p>
    <w:p>
      <w:pPr>
        <w:spacing w:line="259" w:lineRule="auto" w:after="90"/>
      </w:pPr>
      <w:r>
        <w:t>Uma espiritualidade que despreza a criação perde parte da esperança profética. O cuidado ambiental não substitui o anúncio de Cristo, mas pode tornar-se consequência dele. Quem espera novos céus e nova terra aprende desde já a tratar água, alimento, animais e território como dons confiados ao cuidado humano.</w:t>
      </w:r>
    </w:p>
    <w:p>
      <w:pPr>
        <w:pStyle w:val="Heading1"/>
        <w:keepNext/>
        <w:spacing w:before="160"/>
        <w:jc w:val="center"/>
      </w:pPr>
      <w:r>
        <w:t>ESPINHOS E CIPRESTES</w:t>
      </w:r>
    </w:p>
    <w:p>
      <w:pPr>
        <w:pStyle w:val="Subtitle"/>
        <w:jc w:val="center"/>
      </w:pPr>
      <w:r>
        <w:rPr>
          <w:i/>
        </w:rPr>
        <w:t>A reversão da maldição</w:t>
      </w:r>
    </w:p>
    <w:p>
      <w:pPr>
        <w:spacing w:line="259" w:lineRule="auto" w:after="90"/>
        <w:jc w:val="center"/>
      </w:pPr>
      <w:r/>
      <w:r>
        <w:rPr>
          <w:color w:val="B48321"/>
          <w:sz w:val="18"/>
        </w:rPr>
        <w:t>—  ✦  —</w:t>
      </w:r>
    </w:p>
    <w:p>
      <w:pPr>
        <w:spacing w:line="259" w:lineRule="auto" w:after="90"/>
      </w:pPr>
      <w:r>
        <w:t>Espinhos recordam a maldição de Gênesis 3. Em Isaías, eles cedem lugar a árvores fortes e belas.</w:t>
      </w:r>
    </w:p>
    <w:p>
      <w:pPr>
        <w:spacing w:line="259" w:lineRule="auto" w:after="90"/>
      </w:pPr>
      <w:r>
        <w:t>A imagem anuncia mais do que melhoria das circunstâncias. Deus reverte sinais da queda e produz nova criação.</w:t>
      </w:r>
    </w:p>
    <w:p>
      <w:pPr>
        <w:spacing w:line="259" w:lineRule="auto" w:after="90"/>
      </w:pPr>
      <w:r>
        <w:t>A transformação não é cosmética. O Senhor substitui o que fere por aquilo que oferece sombra, perfume e beleza.</w:t>
      </w:r>
    </w:p>
    <w:p>
      <w:pPr>
        <w:spacing w:line="259" w:lineRule="auto" w:after="90"/>
      </w:pPr>
      <w:r>
        <w:t>Na vida comunitária, isso aparece quando relações marcadas por competição são convertidas em serviço, quando medo cede lugar à confiança e quando pessoas feridas encontram cuidado.</w:t>
      </w:r>
    </w:p>
    <w:p>
      <w:pPr>
        <w:pStyle w:val="Callout"/>
      </w:pPr>
      <w:r>
        <w:rPr>
          <w:b/>
          <w:color w:val="B48321"/>
        </w:rPr>
        <w:t>PARA GUARDAR NO CORAÇÃO</w:t>
        <w:br/>
      </w:r>
      <w:r>
        <w:t>A Palavra não apenas melhora o espinheiro; inicia uma nova criação.</w:t>
      </w:r>
    </w:p>
    <w:p>
      <w:pPr>
        <w:spacing w:line="259" w:lineRule="auto" w:after="90"/>
      </w:pPr>
      <w:r/>
    </w:p>
    <w:p>
      <w:pPr>
        <w:spacing w:line="259" w:lineRule="auto" w:after="90"/>
      </w:pPr>
      <w:r>
        <w:t>Os espinhos evocam esterilidade, dor e a desordem introduzida pelo pecado. O cipreste e a murta, ao contrário, sugerem estabilidade, beleza, sombra e perfume. Deus não promete apenas remover um obstáculo; promete substituir sinais da maldição por sinais de bênção.</w:t>
      </w:r>
    </w:p>
    <w:p>
      <w:pPr>
        <w:spacing w:line="259" w:lineRule="auto" w:after="90"/>
      </w:pPr>
      <w:r>
        <w:t>Essa substituição oferece uma linguagem pastoral poderosa. Comunidades podem perguntar: que espinhos se tornaram normais entre nós? Competição, silêncio diante da injustiça, liderança controladora, indiferença aos vulneráveis? E que sinais de cipreste e murta o Espírito deseja fazer crescer: hospitalidade, verdade, reparação, serviço e alegria?</w:t>
      </w:r>
    </w:p>
    <w:p>
      <w:pPr>
        <w:pStyle w:val="Heading1"/>
        <w:keepNext/>
        <w:spacing w:before="160"/>
        <w:jc w:val="center"/>
      </w:pPr>
      <w:r>
        <w:t>UM NOME ETERNO PARA O SENHOR</w:t>
      </w:r>
    </w:p>
    <w:p>
      <w:pPr>
        <w:pStyle w:val="Subtitle"/>
        <w:jc w:val="center"/>
      </w:pPr>
      <w:r>
        <w:rPr>
          <w:i/>
        </w:rPr>
        <w:t>Soli Deo Gloria</w:t>
      </w:r>
    </w:p>
    <w:p>
      <w:pPr>
        <w:spacing w:line="259" w:lineRule="auto" w:after="90"/>
        <w:jc w:val="center"/>
      </w:pPr>
      <w:r/>
      <w:r>
        <w:rPr>
          <w:color w:val="B48321"/>
          <w:sz w:val="18"/>
        </w:rPr>
        <w:t>—  ✦  —</w:t>
      </w:r>
    </w:p>
    <w:p>
      <w:pPr>
        <w:spacing w:line="259" w:lineRule="auto" w:after="90"/>
      </w:pPr>
      <w:r>
        <w:t>A restauração torna-se memorial da fidelidade divina. O resultado final é um nome para o Senhor.</w:t>
      </w:r>
    </w:p>
    <w:p>
      <w:pPr>
        <w:spacing w:line="259" w:lineRule="auto" w:after="90"/>
      </w:pPr>
      <w:r>
        <w:t>Deus não age para alimentar o orgulho de Israel nem a autopromoção da Igreja. A salvação revela sua graça, justiça, misericórdia e poder.</w:t>
      </w:r>
    </w:p>
    <w:p>
      <w:pPr>
        <w:spacing w:line="259" w:lineRule="auto" w:after="90"/>
      </w:pPr>
      <w:r>
        <w:t>Romanos 11.36 oferece a resposta: dele, por meio dele e para ele são todas as coisas.</w:t>
      </w:r>
    </w:p>
    <w:p>
      <w:pPr>
        <w:spacing w:line="259" w:lineRule="auto" w:after="90"/>
      </w:pPr>
      <w:r>
        <w:t>Soli Deo Gloria não é apenas lema editorial. É critério de discernimento. Práticas que exaltam pessoas, escondem a graça ou transformam serviço em espetáculo precisam ser revistas.</w:t>
      </w:r>
    </w:p>
    <w:p>
      <w:pPr>
        <w:pStyle w:val="Callout"/>
      </w:pPr>
      <w:r>
        <w:rPr>
          <w:b/>
          <w:color w:val="B48321"/>
        </w:rPr>
        <w:t>PARA GUARDAR NO CORAÇÃO</w:t>
        <w:br/>
      </w:r>
      <w:r>
        <w:t>A Palavra produz fruto para que Deus seja conhecido, amado e glorificado.</w:t>
      </w:r>
    </w:p>
    <w:p>
      <w:pPr>
        <w:spacing w:line="259" w:lineRule="auto" w:after="90"/>
      </w:pPr>
      <w:r/>
    </w:p>
    <w:p>
      <w:pPr>
        <w:spacing w:line="259" w:lineRule="auto" w:after="90"/>
      </w:pPr>
      <w:r>
        <w:t>A transformação se torna memorial. Gerações futuras olharão para a obra e reconhecerão não a grandeza do povo, mas a fidelidade do Senhor. A glória é a finalidade da graça.</w:t>
      </w:r>
    </w:p>
    <w:p>
      <w:pPr>
        <w:spacing w:line="259" w:lineRule="auto" w:after="90"/>
      </w:pPr>
      <w:r>
        <w:t>Isso corrige a tentação de transformar ministério em construção de reputação pessoal. O fruto mais saudável não aprisiona pessoas à figura do líder; conduz a comunidade a amar mais a Deus, compreender melhor as Escrituras e servir com maior liberdade.</w:t>
      </w:r>
    </w:p>
    <w:p>
      <w:pPr>
        <w:pStyle w:val="Heading1"/>
        <w:keepNext/>
        <w:pageBreakBefore/>
        <w:spacing w:before="160"/>
        <w:jc w:val="center"/>
      </w:pPr>
      <w:r>
        <w:t>SALMO 65</w:t>
      </w:r>
    </w:p>
    <w:p>
      <w:pPr>
        <w:pStyle w:val="Subtitle"/>
        <w:jc w:val="center"/>
      </w:pPr>
      <w:r>
        <w:rPr>
          <w:i/>
        </w:rPr>
        <w:t>Deus visita e rega a terra</w:t>
      </w:r>
    </w:p>
    <w:p>
      <w:pPr>
        <w:spacing w:line="259" w:lineRule="auto" w:after="90"/>
        <w:jc w:val="center"/>
      </w:pPr>
      <w:r/>
      <w:r>
        <w:rPr>
          <w:color w:val="B48321"/>
          <w:sz w:val="18"/>
        </w:rPr>
        <w:t>—  ✦  —</w:t>
      </w:r>
    </w:p>
    <w:p>
      <w:pPr>
        <w:spacing w:line="259" w:lineRule="auto" w:after="90"/>
      </w:pPr>
      <w:r>
        <w:t>O Salmo 65 apresenta o Deus que ouve a oração, perdoa o pecado, acalma os mares e visita a terra com abundância.</w:t>
      </w:r>
    </w:p>
    <w:p>
      <w:pPr>
        <w:spacing w:line="259" w:lineRule="auto" w:after="90"/>
      </w:pPr>
      <w:r>
        <w:t>A imagem da terra regada amplia Isaías 55. O mesmo Senhor que envia a Palavra sustenta a criação e dá crescimento.</w:t>
      </w:r>
    </w:p>
    <w:p>
      <w:pPr>
        <w:spacing w:line="259" w:lineRule="auto" w:after="90"/>
      </w:pPr>
      <w:r>
        <w:t>A providência é concreta: água, sulcos, pastagens, rebanhos e trigo. A gratidão bíblica inclui o pão cotidiano e o cuidado com a criação.</w:t>
      </w:r>
    </w:p>
    <w:p>
      <w:pPr>
        <w:spacing w:line="259" w:lineRule="auto" w:after="90"/>
      </w:pPr>
      <w:r>
        <w:t>O Salmo impede que separemos Palavra e mundo. A graça que alcança o coração também ensina a reconhecer a bondade de Deus na vida comum.</w:t>
      </w:r>
    </w:p>
    <w:p>
      <w:pPr>
        <w:pStyle w:val="Callout"/>
      </w:pPr>
      <w:r>
        <w:rPr>
          <w:b/>
          <w:color w:val="B48321"/>
        </w:rPr>
        <w:t>PARA GUARDAR NO CORAÇÃO</w:t>
        <w:br/>
      </w:r>
      <w:r>
        <w:t>O Deus que perdoa também rega os campos e oferece pão.</w:t>
      </w:r>
    </w:p>
    <w:p>
      <w:pPr>
        <w:spacing w:line="259" w:lineRule="auto" w:after="90"/>
      </w:pPr>
      <w:r/>
    </w:p>
    <w:p>
      <w:pPr>
        <w:spacing w:line="259" w:lineRule="auto" w:after="90"/>
      </w:pPr>
      <w:r>
        <w:t>O Salmo começa no templo e se estende até os confins da terra. Perdão, oração, poder sobre os mares e fertilidade dos campos pertencem à mesma ação divina. O Deus da aliança é também o Criador que sustenta todos os povos.</w:t>
      </w:r>
    </w:p>
    <w:p>
      <w:pPr>
        <w:spacing w:line="259" w:lineRule="auto" w:after="90"/>
      </w:pPr>
      <w:r>
        <w:t>A ligação com Isaías mostra que a Palavra não atua em um mundo desencarnado. Ela chega a pessoas que dependem de chuva, trabalho e pão. A fé reformada pode falar com profundidade da graça sem desprezar a vida material, porque criação e redenção procedem do mesmo Senhor.</w:t>
      </w:r>
    </w:p>
    <w:p>
      <w:pPr>
        <w:pStyle w:val="Heading1"/>
        <w:keepNext/>
        <w:spacing w:before="160"/>
        <w:jc w:val="center"/>
      </w:pPr>
      <w:r>
        <w:t>MATEUS 13</w:t>
      </w:r>
    </w:p>
    <w:p>
      <w:pPr>
        <w:pStyle w:val="Subtitle"/>
        <w:jc w:val="center"/>
      </w:pPr>
      <w:r>
        <w:rPr>
          <w:i/>
        </w:rPr>
        <w:t>Cristo, o Semeador do Reino</w:t>
      </w:r>
    </w:p>
    <w:p>
      <w:pPr>
        <w:spacing w:line="259" w:lineRule="auto" w:after="90"/>
        <w:jc w:val="center"/>
      </w:pPr>
      <w:r/>
      <w:r>
        <w:rPr>
          <w:color w:val="B48321"/>
          <w:sz w:val="18"/>
        </w:rPr>
        <w:t>—  ✦  —</w:t>
      </w:r>
    </w:p>
    <w:p>
      <w:pPr>
        <w:spacing w:line="259" w:lineRule="auto" w:after="90"/>
      </w:pPr>
      <w:r>
        <w:t>Jesus apresenta a Palavra do Reino como semente lançada generosamente.</w:t>
      </w:r>
    </w:p>
    <w:p>
      <w:pPr>
        <w:spacing w:line="259" w:lineRule="auto" w:after="90"/>
      </w:pPr>
      <w:r>
        <w:t>Os solos revelam diferentes formas de recepção: dureza, superficialidade, sufocamento e fruto.</w:t>
      </w:r>
    </w:p>
    <w:p>
      <w:pPr>
        <w:spacing w:line="259" w:lineRule="auto" w:after="90"/>
      </w:pPr>
      <w:r>
        <w:t>A parábola não autoriza classificar os outros com arrogância. Ela chama cada ouvinte e cada comunidade ao autoexame.</w:t>
      </w:r>
    </w:p>
    <w:p>
      <w:pPr>
        <w:spacing w:line="259" w:lineRule="auto" w:after="90"/>
      </w:pPr>
      <w:r>
        <w:t>Isaías destaca a eficácia da Palavra; Jesus mostra que essa eficácia inclui revelar o coração e produzir frutos em diferentes medidas.</w:t>
      </w:r>
    </w:p>
    <w:p>
      <w:pPr>
        <w:pStyle w:val="Callout"/>
      </w:pPr>
      <w:r>
        <w:rPr>
          <w:b/>
          <w:color w:val="B48321"/>
        </w:rPr>
        <w:t>PARA GUARDAR NO CORAÇÃO</w:t>
        <w:br/>
      </w:r>
      <w:r>
        <w:t>Cristo semeia com generosidade e chama seus ouvintes à perseverança.</w:t>
      </w:r>
    </w:p>
    <w:p>
      <w:pPr>
        <w:spacing w:line="259" w:lineRule="auto" w:after="90"/>
      </w:pPr>
      <w:r/>
    </w:p>
    <w:p>
      <w:pPr>
        <w:spacing w:line="259" w:lineRule="auto" w:after="90"/>
      </w:pPr>
      <w:r>
        <w:t>A parábola do semeador acrescenta uma dimensão de crise. Ouvir Jesus é momento de decisão. A semente é boa, mas os solos revelam resistências reais: endurecimento, superficialidade e sufocamento.</w:t>
      </w:r>
    </w:p>
    <w:p>
      <w:pPr>
        <w:spacing w:line="259" w:lineRule="auto" w:after="90"/>
      </w:pPr>
      <w:r>
        <w:t>A boa terra não é uma categoria fixa que autoriza orgulho. O discípulo deve continuar ouvindo. Áreas endurecidas podem existir em uma vida aparentemente madura, e espinhos podem crescer em comunidades ativas. A graça que prepara a terra também sustenta vigilância e arrependimento contínuos.</w:t>
      </w:r>
    </w:p>
    <w:p>
      <w:pPr>
        <w:pStyle w:val="Heading1"/>
        <w:keepNext/>
        <w:spacing w:before="160"/>
        <w:jc w:val="center"/>
      </w:pPr>
      <w:r>
        <w:t>ROMANOS 8</w:t>
      </w:r>
    </w:p>
    <w:p>
      <w:pPr>
        <w:pStyle w:val="Subtitle"/>
        <w:jc w:val="center"/>
      </w:pPr>
      <w:r>
        <w:rPr>
          <w:i/>
        </w:rPr>
        <w:t>A Palavra aplicada pelo Espírito</w:t>
      </w:r>
    </w:p>
    <w:p>
      <w:pPr>
        <w:spacing w:line="259" w:lineRule="auto" w:after="90"/>
        <w:jc w:val="center"/>
      </w:pPr>
      <w:r/>
      <w:r>
        <w:rPr>
          <w:color w:val="B48321"/>
          <w:sz w:val="18"/>
        </w:rPr>
        <w:t>—  ✦  —</w:t>
      </w:r>
    </w:p>
    <w:p>
      <w:pPr>
        <w:spacing w:line="259" w:lineRule="auto" w:after="90"/>
      </w:pPr>
      <w:r>
        <w:t>Romanos 8 anuncia que não há condenação para os que estão em Cristo Jesus.</w:t>
      </w:r>
    </w:p>
    <w:p>
      <w:pPr>
        <w:spacing w:line="259" w:lineRule="auto" w:after="90"/>
      </w:pPr>
      <w:r>
        <w:t>A Palavra externa não permanece distante. O Espírito habita no povo de Deus, ilumina, convence, vivifica e santifica.</w:t>
      </w:r>
    </w:p>
    <w:p>
      <w:pPr>
        <w:spacing w:line="259" w:lineRule="auto" w:after="90"/>
      </w:pPr>
      <w:r>
        <w:t>A eficácia da Palavra não deve ser concebida de forma mecânica. O Espírito aplica a obra de Cristo, desperta fé e produz vida.</w:t>
      </w:r>
    </w:p>
    <w:p>
      <w:pPr>
        <w:spacing w:line="259" w:lineRule="auto" w:after="90"/>
      </w:pPr>
      <w:r>
        <w:t>A resposta cristã é fruto da graça. Não obedecemos para comprar aceitação; obedecemos porque fomos recebidos em Cristo.</w:t>
      </w:r>
    </w:p>
    <w:p>
      <w:pPr>
        <w:pStyle w:val="Callout"/>
      </w:pPr>
      <w:r>
        <w:rPr>
          <w:b/>
          <w:color w:val="B48321"/>
        </w:rPr>
        <w:t>PARA GUARDAR NO CORAÇÃO</w:t>
        <w:br/>
      </w:r>
      <w:r>
        <w:t>O Deus que fala também concede o Espírito para que sua Palavra habite em nós.</w:t>
      </w:r>
    </w:p>
    <w:p>
      <w:pPr>
        <w:spacing w:line="259" w:lineRule="auto" w:after="90"/>
      </w:pPr>
      <w:r/>
    </w:p>
    <w:p>
      <w:pPr>
        <w:spacing w:line="259" w:lineRule="auto" w:after="90"/>
      </w:pPr>
      <w:r>
        <w:t>Paulo situa a vida no Espírito dentro da obra de Cristo. Não há condenação porque Deus tratou o pecado na carne do Filho. A transformação não começa com esforço de melhoria pessoal, mas com um novo veredito e uma nova habitação: o Espírito de Deus vive em seu povo.</w:t>
      </w:r>
    </w:p>
    <w:p>
      <w:pPr>
        <w:spacing w:line="259" w:lineRule="auto" w:after="90"/>
      </w:pPr>
      <w:r>
        <w:t>A relação entre Palavra e Espírito impede dois desvios. Não há cristianismo bíblico sem o Espírito que vivifica, e não há espiritualidade cristã saudável que despreze o testemunho apostólico. O Espírito conduz a Cristo e grava sua verdade no coração da comunidade.</w:t>
      </w:r>
    </w:p>
    <w:p>
      <w:pPr>
        <w:pStyle w:val="Heading1"/>
        <w:keepNext/>
        <w:pageBreakBefore/>
        <w:spacing w:before="160"/>
        <w:jc w:val="center"/>
      </w:pPr>
      <w:r>
        <w:t>JOÃO 1</w:t>
      </w:r>
    </w:p>
    <w:p>
      <w:pPr>
        <w:pStyle w:val="Subtitle"/>
        <w:jc w:val="center"/>
      </w:pPr>
      <w:r>
        <w:rPr>
          <w:i/>
        </w:rPr>
        <w:t>A Palavra eterna se fez carne</w:t>
      </w:r>
    </w:p>
    <w:p>
      <w:pPr>
        <w:spacing w:line="259" w:lineRule="auto" w:after="90"/>
        <w:jc w:val="center"/>
      </w:pPr>
      <w:r/>
      <w:r>
        <w:rPr>
          <w:color w:val="B48321"/>
          <w:sz w:val="18"/>
        </w:rPr>
        <w:t>—  ✦  —</w:t>
      </w:r>
    </w:p>
    <w:p>
      <w:pPr>
        <w:spacing w:line="259" w:lineRule="auto" w:after="90"/>
      </w:pPr>
      <w:r>
        <w:t>No princípio era a Palavra. Ela estava com Deus e era Deus.</w:t>
      </w:r>
    </w:p>
    <w:p>
      <w:pPr>
        <w:spacing w:line="259" w:lineRule="auto" w:after="90"/>
      </w:pPr>
      <w:r>
        <w:t>Jesus não é apenas mensageiro entre outros. É a Palavra eterna do Pai, por meio de quem todas as coisas foram criadas.</w:t>
      </w:r>
    </w:p>
    <w:p>
      <w:pPr>
        <w:spacing w:line="259" w:lineRule="auto" w:after="90"/>
      </w:pPr>
      <w:r>
        <w:t>Aquele que veio do céu cumpriu perfeitamente a missão recebida. Sua vida, ensino, cruz e ressurreição revelam a fidelidade de Deus.</w:t>
      </w:r>
    </w:p>
    <w:p>
      <w:pPr>
        <w:spacing w:line="259" w:lineRule="auto" w:after="90"/>
      </w:pPr>
      <w:r>
        <w:t>A Palavra que Isaías apresenta como enviada encontra sua plenitude pessoal no Filho enviado.</w:t>
      </w:r>
    </w:p>
    <w:p>
      <w:pPr>
        <w:pStyle w:val="Callout"/>
      </w:pPr>
      <w:r>
        <w:rPr>
          <w:b/>
          <w:color w:val="B48321"/>
        </w:rPr>
        <w:t>PARA GUARDAR NO CORAÇÃO</w:t>
        <w:br/>
      </w:r>
      <w:r>
        <w:t>Em Jesus Cristo, a promessa tornou-se pessoa e habitou entre nós.</w:t>
      </w:r>
    </w:p>
    <w:p>
      <w:pPr>
        <w:spacing w:line="259" w:lineRule="auto" w:after="90"/>
      </w:pPr>
      <w:r/>
    </w:p>
    <w:p>
      <w:pPr>
        <w:spacing w:line="259" w:lineRule="auto" w:after="90"/>
      </w:pPr>
      <w:r>
        <w:t>O prólogo de João leva a reflexão ao princípio. Antes que houvesse profeta, manuscrito ou congregação, a Palavra já existia em comunhão com Deus. Toda revelação bíblica encontra sua coerência naquele por meio de quem o mundo foi criado.</w:t>
      </w:r>
    </w:p>
    <w:p>
      <w:pPr>
        <w:spacing w:line="259" w:lineRule="auto" w:after="90"/>
      </w:pPr>
      <w:r>
        <w:t>Quando o Verbo se faz carne, a comunicação divina assume rosto, voz, gestos e corpo entregue. Deus não oferece somente informação sobre si; aproxima-se. A encarnação torna impossível separar verdade de amor, doutrina de presença e anúncio de serviço.</w:t>
      </w:r>
    </w:p>
    <w:p>
      <w:pPr>
        <w:pStyle w:val="Heading1"/>
        <w:keepNext/>
        <w:spacing w:before="160"/>
        <w:jc w:val="center"/>
      </w:pPr>
      <w:r>
        <w:t>CRISTO CUMPRE A MISSÃO</w:t>
      </w:r>
    </w:p>
    <w:p>
      <w:pPr>
        <w:pStyle w:val="Subtitle"/>
        <w:jc w:val="center"/>
      </w:pPr>
      <w:r>
        <w:rPr>
          <w:i/>
        </w:rPr>
        <w:t>Da encarnação à ressurreição</w:t>
      </w:r>
    </w:p>
    <w:p>
      <w:pPr>
        <w:spacing w:line="259" w:lineRule="auto" w:after="90"/>
        <w:jc w:val="center"/>
      </w:pPr>
      <w:r/>
      <w:r>
        <w:rPr>
          <w:color w:val="B48321"/>
          <w:sz w:val="18"/>
        </w:rPr>
        <w:t>—  ✦  —</w:t>
      </w:r>
    </w:p>
    <w:p>
      <w:pPr>
        <w:spacing w:line="259" w:lineRule="auto" w:after="90"/>
      </w:pPr>
      <w:r>
        <w:t>Jesus veio para fazer a vontade do Pai. Nada em sua missão foi acaso.</w:t>
      </w:r>
    </w:p>
    <w:p>
      <w:pPr>
        <w:spacing w:line="259" w:lineRule="auto" w:after="90"/>
      </w:pPr>
      <w:r>
        <w:t>Na cruz, ele carregou a maldição do pecado. Na ressurreição, inaugurou a nova criação anunciada pelos profetas.</w:t>
      </w:r>
    </w:p>
    <w:p>
      <w:pPr>
        <w:spacing w:line="259" w:lineRule="auto" w:after="90"/>
      </w:pPr>
      <w:r>
        <w:t>Sua obra não retorna vazia. Ele salva plenamente os que se aproximam de Deus por meio dele.</w:t>
      </w:r>
    </w:p>
    <w:p>
      <w:pPr>
        <w:spacing w:line="259" w:lineRule="auto" w:after="90"/>
      </w:pPr>
      <w:r>
        <w:t>A confiança da Igreja repousa no Cristo que cumpriu sua missão, não na capacidade de seus membros de produzir a própria redenção.</w:t>
      </w:r>
    </w:p>
    <w:p>
      <w:pPr>
        <w:pStyle w:val="Callout"/>
      </w:pPr>
      <w:r>
        <w:rPr>
          <w:b/>
          <w:color w:val="B48321"/>
        </w:rPr>
        <w:t>PARA GUARDAR NO CORAÇÃO</w:t>
        <w:br/>
      </w:r>
      <w:r>
        <w:t>A obra de Cristo é a demonstração suprema de que a Palavra de Deus não falha.</w:t>
      </w:r>
    </w:p>
    <w:p>
      <w:pPr>
        <w:spacing w:line="259" w:lineRule="auto" w:after="90"/>
      </w:pPr>
      <w:r/>
    </w:p>
    <w:p>
      <w:pPr>
        <w:spacing w:line="259" w:lineRule="auto" w:after="90"/>
      </w:pPr>
      <w:r>
        <w:t>Jesus declara que seu alimento é fazer a vontade daquele que o enviou. Sua obediência não é episódio isolado, mas movimento inteiro da vida. Ele ensina o Reino, toca os impuros, acolhe os excluídos, confronta poderes e segue até a cruz.</w:t>
      </w:r>
    </w:p>
    <w:p>
      <w:pPr>
        <w:spacing w:line="259" w:lineRule="auto" w:after="90"/>
      </w:pPr>
      <w:r>
        <w:t>Na ressurreição, o Pai confirma que a missão não terminou no fracasso aparente. O grão que cai na terra produz muito fruto. A eficácia da Palavra encontra aqui seu centro: o Filho enviado retorna ao Pai tendo realizado a redenção e levando consigo um povo reconciliado.</w:t>
      </w:r>
    </w:p>
    <w:p>
      <w:pPr>
        <w:pStyle w:val="Heading1"/>
        <w:keepNext/>
        <w:spacing w:before="160"/>
        <w:jc w:val="center"/>
      </w:pPr>
      <w:r>
        <w:t>O ESPÍRITO E A PALAVRA</w:t>
      </w:r>
    </w:p>
    <w:p>
      <w:pPr>
        <w:pStyle w:val="Subtitle"/>
        <w:jc w:val="center"/>
      </w:pPr>
      <w:r>
        <w:rPr>
          <w:i/>
        </w:rPr>
        <w:t>Iluminação, fé e santificação</w:t>
      </w:r>
    </w:p>
    <w:p>
      <w:pPr>
        <w:spacing w:line="259" w:lineRule="auto" w:after="90"/>
        <w:jc w:val="center"/>
      </w:pPr>
      <w:r/>
      <w:r>
        <w:rPr>
          <w:color w:val="B48321"/>
          <w:sz w:val="18"/>
        </w:rPr>
        <w:t>—  ✦  —</w:t>
      </w:r>
    </w:p>
    <w:p>
      <w:pPr>
        <w:spacing w:line="259" w:lineRule="auto" w:after="90"/>
      </w:pPr>
      <w:r>
        <w:t>O Espírito que inspirou as Escrituras também ilumina o entendimento de seus leitores.</w:t>
      </w:r>
    </w:p>
    <w:p>
      <w:pPr>
        <w:spacing w:line="259" w:lineRule="auto" w:after="90"/>
      </w:pPr>
      <w:r>
        <w:t>Iluminação não significa receber um sentido secreto desligado do texto. Significa ser capacitado a compreender, crer, amar e obedecer à verdade revelada.</w:t>
      </w:r>
    </w:p>
    <w:p>
      <w:pPr>
        <w:spacing w:line="259" w:lineRule="auto" w:after="90"/>
      </w:pPr>
      <w:r>
        <w:t>O Espírito utiliza a Palavra para convencer do pecado, consolar, fortalecer, corrigir e santificar.</w:t>
      </w:r>
    </w:p>
    <w:p>
      <w:pPr>
        <w:spacing w:line="259" w:lineRule="auto" w:after="90"/>
      </w:pPr>
      <w:r>
        <w:t>Palavra sem dependência do Espírito torna-se estudo autossuficiente; alegação de Espírito sem submissão à Palavra torna-se instabilidade.</w:t>
      </w:r>
    </w:p>
    <w:p>
      <w:pPr>
        <w:pStyle w:val="Callout"/>
      </w:pPr>
      <w:r>
        <w:rPr>
          <w:b/>
          <w:color w:val="B48321"/>
        </w:rPr>
        <w:t>PARA GUARDAR NO CORAÇÃO</w:t>
        <w:br/>
      </w:r>
      <w:r>
        <w:t>O Espírito não substitui a Palavra; abre nossos olhos para recebê-la.</w:t>
      </w:r>
    </w:p>
    <w:p>
      <w:pPr>
        <w:spacing w:line="259" w:lineRule="auto" w:after="90"/>
      </w:pPr>
      <w:r/>
    </w:p>
    <w:p>
      <w:pPr>
        <w:spacing w:line="259" w:lineRule="auto" w:after="90"/>
      </w:pPr>
      <w:r>
        <w:t>A iluminação do Espírito não dispensa estudo, tradução, contexto ou comunidade. Ele age por meio dessas práticas, libertando-as da autossuficiência e conduzindo-as à fé. O leitor iluminado não se torna dono de significados secretos; torna-se discípulo mais atento e obediente.</w:t>
      </w:r>
    </w:p>
    <w:p>
      <w:pPr>
        <w:spacing w:line="259" w:lineRule="auto" w:after="90"/>
      </w:pPr>
      <w:r>
        <w:t>A ação do Espírito também é comunitária. Ele distribui dons, cria comunhão e permite que a Igreja ouça correção. Leitura isolada de toda prestação de contas pode confundir convicção pessoal com autoridade divina.</w:t>
      </w:r>
    </w:p>
    <w:p>
      <w:pPr>
        <w:pStyle w:val="Heading1"/>
        <w:keepNext/>
        <w:pageBreakBefore/>
        <w:spacing w:before="160"/>
        <w:jc w:val="center"/>
      </w:pPr>
      <w:r>
        <w:t>A ESCRITURA COMO MEIO DE GRAÇA</w:t>
      </w:r>
    </w:p>
    <w:p>
      <w:pPr>
        <w:pStyle w:val="Subtitle"/>
        <w:jc w:val="center"/>
      </w:pPr>
      <w:r>
        <w:rPr>
          <w:i/>
        </w:rPr>
        <w:t>Deus forma seu povo</w:t>
      </w:r>
    </w:p>
    <w:p>
      <w:pPr>
        <w:spacing w:line="259" w:lineRule="auto" w:after="90"/>
        <w:jc w:val="center"/>
      </w:pPr>
      <w:r/>
      <w:r>
        <w:rPr>
          <w:color w:val="B48321"/>
          <w:sz w:val="18"/>
        </w:rPr>
        <w:t>—  ✦  —</w:t>
      </w:r>
    </w:p>
    <w:p>
      <w:pPr>
        <w:spacing w:line="259" w:lineRule="auto" w:after="90"/>
      </w:pPr>
      <w:r>
        <w:t>A tradição reformada reconhece a Palavra, os sacramentos e a oração como meios ordinários pelos quais Deus comunica graça.</w:t>
      </w:r>
    </w:p>
    <w:p>
      <w:pPr>
        <w:spacing w:line="259" w:lineRule="auto" w:after="90"/>
      </w:pPr>
      <w:r>
        <w:t>O poder não está na materialidade do livro nem na performance do pregador. Está no Deus que, pelo Espírito, usa a Escritura.</w:t>
      </w:r>
    </w:p>
    <w:p>
      <w:pPr>
        <w:spacing w:line="259" w:lineRule="auto" w:after="90"/>
      </w:pPr>
      <w:r>
        <w:t>A leitura pública, a pregação, o ensino e a meditação pessoal pertencem à vida de uma comunidade que depende da graça.</w:t>
      </w:r>
    </w:p>
    <w:p>
      <w:pPr>
        <w:spacing w:line="259" w:lineRule="auto" w:after="90"/>
      </w:pPr>
      <w:r>
        <w:t>Desprezar esses meios em busca de novidades permanentes enfraquece a Igreja. Transformá-los em rotina vazia também.</w:t>
      </w:r>
    </w:p>
    <w:p>
      <w:pPr>
        <w:pStyle w:val="Callout"/>
      </w:pPr>
      <w:r>
        <w:rPr>
          <w:b/>
          <w:color w:val="B48321"/>
        </w:rPr>
        <w:t>PARA GUARDAR NO CORAÇÃO</w:t>
        <w:br/>
      </w:r>
      <w:r>
        <w:t>Deus utiliza meios simples para realizar uma obra profunda.</w:t>
      </w:r>
    </w:p>
    <w:p>
      <w:pPr>
        <w:spacing w:line="259" w:lineRule="auto" w:after="90"/>
      </w:pPr>
      <w:r/>
    </w:p>
    <w:p>
      <w:pPr>
        <w:spacing w:line="259" w:lineRule="auto" w:after="90"/>
      </w:pPr>
      <w:r>
        <w:t>Chamar a Escritura de meio de graça significa reconhecer que Deus decidiu servir-se de palavras humanas inspiradas para alcançar pessoas concretas. A simplicidade do meio protege a Igreja da dependência de espetáculo.</w:t>
      </w:r>
    </w:p>
    <w:p>
      <w:pPr>
        <w:spacing w:line="259" w:lineRule="auto" w:after="90"/>
      </w:pPr>
      <w:r>
        <w:t>Leitura, pregação, catequese e meditação não são técnicas automáticas. Devem ser acompanhadas de oração, fé e abertura ao arrependimento. Ainda assim, nossa confiança não repousa na intensidade subjetiva da experiência, mas na promessa de Deus de formar seu povo por esses meios.</w:t>
      </w:r>
    </w:p>
    <w:p>
      <w:pPr>
        <w:pStyle w:val="Heading1"/>
        <w:keepNext/>
        <w:spacing w:before="160"/>
        <w:jc w:val="center"/>
      </w:pPr>
      <w:r>
        <w:t>AUTORIDADE E SUFICIÊNCIA</w:t>
      </w:r>
    </w:p>
    <w:p>
      <w:pPr>
        <w:pStyle w:val="Subtitle"/>
        <w:jc w:val="center"/>
      </w:pPr>
      <w:r>
        <w:rPr>
          <w:i/>
        </w:rPr>
        <w:t>A Palavra governa a Igreja</w:t>
      </w:r>
    </w:p>
    <w:p>
      <w:pPr>
        <w:spacing w:line="259" w:lineRule="auto" w:after="90"/>
        <w:jc w:val="center"/>
      </w:pPr>
      <w:r/>
      <w:r>
        <w:rPr>
          <w:color w:val="B48321"/>
          <w:sz w:val="18"/>
        </w:rPr>
        <w:t>—  ✦  —</w:t>
      </w:r>
    </w:p>
    <w:p>
      <w:pPr>
        <w:spacing w:line="259" w:lineRule="auto" w:after="90"/>
      </w:pPr>
      <w:r>
        <w:t>A Escritura é regra de fé e vida. Nenhuma tradição, experiência ou liderança possui autoridade igual ou superior.</w:t>
      </w:r>
    </w:p>
    <w:p>
      <w:pPr>
        <w:spacing w:line="259" w:lineRule="auto" w:after="90"/>
      </w:pPr>
      <w:r>
        <w:t>Suficiência não significa que a Bíblia funciona como manual técnico para toda questão. Significa que contém tudo o que é necessário para conhecer a salvação e viver em fidelidade.</w:t>
      </w:r>
    </w:p>
    <w:p>
      <w:pPr>
        <w:spacing w:line="259" w:lineRule="auto" w:after="90"/>
      </w:pPr>
      <w:r>
        <w:t>A Igreja lê a Bíblia em comunhão, com atenção ao contexto, à história da redenção e ao centro cristológico.</w:t>
      </w:r>
    </w:p>
    <w:p>
      <w:pPr>
        <w:spacing w:line="259" w:lineRule="auto" w:after="90"/>
      </w:pPr>
      <w:r>
        <w:t>A autoridade bíblica protege tanto contra o individualismo quanto contra o autoritarismo institucional.</w:t>
      </w:r>
    </w:p>
    <w:p>
      <w:pPr>
        <w:pStyle w:val="Callout"/>
      </w:pPr>
      <w:r>
        <w:rPr>
          <w:b/>
          <w:color w:val="B48321"/>
        </w:rPr>
        <w:t>PARA GUARDAR NO CORAÇÃO</w:t>
        <w:br/>
      </w:r>
      <w:r>
        <w:t>A Igreja não é senhora da Palavra; permanece debaixo dela.</w:t>
      </w:r>
    </w:p>
    <w:p>
      <w:pPr>
        <w:spacing w:line="259" w:lineRule="auto" w:after="90"/>
      </w:pPr>
      <w:r/>
    </w:p>
    <w:p>
      <w:pPr>
        <w:spacing w:line="259" w:lineRule="auto" w:after="90"/>
      </w:pPr>
      <w:r>
        <w:t>A autoridade bíblica é libertadora quando compreendida corretamente. Ela impede que a consciência seja escravizada por exigências que Deus não fez. Também impede que a Igreja silencie verdades incômodas para acomodar interesses.</w:t>
      </w:r>
    </w:p>
    <w:p>
      <w:pPr>
        <w:spacing w:line="259" w:lineRule="auto" w:after="90"/>
      </w:pPr>
      <w:r>
        <w:t>A suficiência exige sabedoria de aplicação. A Escritura não oferece um versículo isolado para cada detalhe técnico da vida, mas forma uma visão do mundo, uma ética e uma esperança capazes de orientar decisões. A comunidade lê, discerne e presta contas.</w:t>
      </w:r>
    </w:p>
    <w:p>
      <w:pPr>
        <w:pStyle w:val="Heading1"/>
        <w:keepNext/>
        <w:spacing w:before="160"/>
        <w:jc w:val="center"/>
      </w:pPr>
      <w:r>
        <w:t>SOBERANIA E RESPONSABILIDADE</w:t>
      </w:r>
    </w:p>
    <w:p>
      <w:pPr>
        <w:pStyle w:val="Subtitle"/>
        <w:jc w:val="center"/>
      </w:pPr>
      <w:r>
        <w:rPr>
          <w:i/>
        </w:rPr>
        <w:t>Deus age e a Igreja responde</w:t>
      </w:r>
    </w:p>
    <w:p>
      <w:pPr>
        <w:spacing w:line="259" w:lineRule="auto" w:after="90"/>
        <w:jc w:val="center"/>
      </w:pPr>
      <w:r/>
      <w:r>
        <w:rPr>
          <w:color w:val="B48321"/>
          <w:sz w:val="18"/>
        </w:rPr>
        <w:t>—  ✦  —</w:t>
      </w:r>
    </w:p>
    <w:p>
      <w:pPr>
        <w:spacing w:line="259" w:lineRule="auto" w:after="90"/>
      </w:pPr>
      <w:r>
        <w:t>A eficácia soberana da Palavra não elimina a resposta humana. Isaías chama o povo a sair; Jesus chama a ouvir; os apóstolos chamam à fé e ao arrependimento.</w:t>
      </w:r>
    </w:p>
    <w:p>
      <w:pPr>
        <w:spacing w:line="259" w:lineRule="auto" w:after="90"/>
      </w:pPr>
      <w:r>
        <w:t>A resposta não cria a graça, mas é produzida por ela. Deus age primeiro e torna possível a obediência.</w:t>
      </w:r>
    </w:p>
    <w:p>
      <w:pPr>
        <w:spacing w:line="259" w:lineRule="auto" w:after="90"/>
      </w:pPr>
      <w:r>
        <w:t>A Igreja proclama, ensina, corrige e serve. Faz isso com diligência, mas sem imaginar que pode controlar o Espírito.</w:t>
      </w:r>
    </w:p>
    <w:p>
      <w:pPr>
        <w:spacing w:line="259" w:lineRule="auto" w:after="90"/>
      </w:pPr>
      <w:r>
        <w:t>Essa relação preserva a humildade: trabalhamos com responsabilidade e atribuímos o fruto a Deus.</w:t>
      </w:r>
    </w:p>
    <w:p>
      <w:pPr>
        <w:pStyle w:val="Callout"/>
      </w:pPr>
      <w:r>
        <w:rPr>
          <w:b/>
          <w:color w:val="B48321"/>
        </w:rPr>
        <w:t>PARA GUARDAR NO CORAÇÃO</w:t>
        <w:br/>
      </w:r>
      <w:r>
        <w:t>A graça não torna a resposta desnecessária; torna-a possível.</w:t>
      </w:r>
    </w:p>
    <w:p>
      <w:pPr>
        <w:spacing w:line="259" w:lineRule="auto" w:after="90"/>
      </w:pPr>
      <w:r/>
    </w:p>
    <w:p>
      <w:pPr>
        <w:spacing w:line="259" w:lineRule="auto" w:after="90"/>
      </w:pPr>
      <w:r>
        <w:t>A soberania não transforma seres humanos em objetos. Deus chama pessoas reais a ouvir, retornar, abandonar caminhos maus e entrar na alegria prometida. A graça eficaz cria uma resposta verdadeiramente humana.</w:t>
      </w:r>
    </w:p>
    <w:p>
      <w:pPr>
        <w:spacing w:line="259" w:lineRule="auto" w:after="90"/>
      </w:pPr>
      <w:r>
        <w:t>Na missão, essa verdade produz equilíbrio. Oramos como quem depende inteiramente de Deus e trabalhamos como quem recebeu uma responsabilidade real. Não usamos a soberania como desculpa para omissão nem a responsabilidade como motivo de orgulho.</w:t>
      </w:r>
    </w:p>
    <w:p>
      <w:pPr>
        <w:pStyle w:val="Heading1"/>
        <w:keepNext/>
        <w:spacing w:before="160"/>
        <w:jc w:val="center"/>
      </w:pPr>
      <w:r>
        <w:t>JUSTIFICAÇÃO E SANTIFICAÇÃO</w:t>
      </w:r>
    </w:p>
    <w:p>
      <w:pPr>
        <w:pStyle w:val="Subtitle"/>
        <w:jc w:val="center"/>
      </w:pPr>
      <w:r>
        <w:rPr>
          <w:i/>
        </w:rPr>
        <w:t>Aceitos e transformados</w:t>
      </w:r>
    </w:p>
    <w:p>
      <w:pPr>
        <w:spacing w:line="259" w:lineRule="auto" w:after="90"/>
        <w:jc w:val="center"/>
      </w:pPr>
      <w:r/>
      <w:r>
        <w:rPr>
          <w:color w:val="B48321"/>
          <w:sz w:val="18"/>
        </w:rPr>
        <w:t>—  ✦  —</w:t>
      </w:r>
    </w:p>
    <w:p>
      <w:pPr>
        <w:spacing w:line="259" w:lineRule="auto" w:after="90"/>
      </w:pPr>
      <w:r>
        <w:t>A Palavra anuncia o veredito da graça: em Cristo não há condenação.</w:t>
      </w:r>
    </w:p>
    <w:p>
      <w:pPr>
        <w:spacing w:line="259" w:lineRule="auto" w:after="90"/>
      </w:pPr>
      <w:r>
        <w:t>A justificação é ato de Deus pelo qual perdoa pecadores e os declara justos com base na obra de Cristo.</w:t>
      </w:r>
    </w:p>
    <w:p>
      <w:pPr>
        <w:spacing w:line="259" w:lineRule="auto" w:after="90"/>
      </w:pPr>
      <w:r>
        <w:t>A santificação é obra contínua do Espírito que conforma a vida à imagem do Filho.</w:t>
      </w:r>
    </w:p>
    <w:p>
      <w:pPr>
        <w:spacing w:line="259" w:lineRule="auto" w:after="90"/>
      </w:pPr>
      <w:r>
        <w:t>Os frutos não compram aceitação. Demonstram que a graça está produzindo vida.</w:t>
      </w:r>
    </w:p>
    <w:p>
      <w:pPr>
        <w:pStyle w:val="Callout"/>
      </w:pPr>
      <w:r>
        <w:rPr>
          <w:b/>
          <w:color w:val="B48321"/>
        </w:rPr>
        <w:t>PARA GUARDAR NO CORAÇÃO</w:t>
        <w:br/>
      </w:r>
      <w:r>
        <w:t>Somos aceitos somente por Cristo e, por isso, somos chamados a uma vida nova.</w:t>
      </w:r>
    </w:p>
    <w:p>
      <w:pPr>
        <w:spacing w:line="259" w:lineRule="auto" w:after="90"/>
      </w:pPr>
      <w:r/>
    </w:p>
    <w:p>
      <w:pPr>
        <w:spacing w:line="259" w:lineRule="auto" w:after="90"/>
      </w:pPr>
      <w:r>
        <w:t>A justificação responde à culpa; a santificação trata a corrupção que ainda marca nossa vida. Ambas procedem da união com Cristo, mas não devem ser confundidas. Deus nos aceita por causa da justiça de Cristo, não por causa do progresso que conseguimos demonstrar.</w:t>
      </w:r>
    </w:p>
    <w:p>
      <w:pPr>
        <w:spacing w:line="259" w:lineRule="auto" w:after="90"/>
      </w:pPr>
      <w:r>
        <w:t>Justamente essa segurança torna possível o arrependimento honesto. Quem não precisa defender o próprio valor pode reconhecer pecados, pedir perdão e recomeçar. A santificação é fruto da graça recebida, não tentativa de tornar Cristo nosso devedor.</w:t>
      </w:r>
    </w:p>
    <w:p>
      <w:pPr>
        <w:pStyle w:val="Heading1"/>
        <w:keepNext/>
        <w:spacing w:before="160"/>
        <w:jc w:val="center"/>
      </w:pPr>
      <w:r>
        <w:t>NOVA CRIAÇÃO</w:t>
      </w:r>
    </w:p>
    <w:p>
      <w:pPr>
        <w:pStyle w:val="Subtitle"/>
        <w:jc w:val="center"/>
      </w:pPr>
      <w:r>
        <w:rPr>
          <w:i/>
        </w:rPr>
        <w:t>A esperança que ultrapassa o presente</w:t>
      </w:r>
    </w:p>
    <w:p>
      <w:pPr>
        <w:spacing w:line="259" w:lineRule="auto" w:after="90"/>
        <w:jc w:val="center"/>
      </w:pPr>
      <w:r/>
      <w:r>
        <w:rPr>
          <w:color w:val="B48321"/>
          <w:sz w:val="18"/>
        </w:rPr>
        <w:t>—  ✦  —</w:t>
      </w:r>
    </w:p>
    <w:p>
      <w:pPr>
        <w:spacing w:line="259" w:lineRule="auto" w:after="90"/>
      </w:pPr>
      <w:r>
        <w:t>Isaías termina com uma criação transformada. A promessa ultrapassa o retorno da Babilônia e aponta para o futuro de Deus.</w:t>
      </w:r>
    </w:p>
    <w:p>
      <w:pPr>
        <w:spacing w:line="259" w:lineRule="auto" w:after="90"/>
      </w:pPr>
      <w:r>
        <w:t>Em Cristo, a nova criação já começou. Ainda convivemos com sofrimento, pecado e morte, mas sua ressurreição garante a consumação.</w:t>
      </w:r>
    </w:p>
    <w:p>
      <w:pPr>
        <w:spacing w:line="259" w:lineRule="auto" w:after="90"/>
      </w:pPr>
      <w:r>
        <w:t>A Igreja vive entre o já e o ainda não. Celebra sinais de restauração sem confundi-los com a plenitude.</w:t>
      </w:r>
    </w:p>
    <w:p>
      <w:pPr>
        <w:spacing w:line="259" w:lineRule="auto" w:after="90"/>
      </w:pPr>
      <w:r>
        <w:t>Essa esperança sustenta perseverança e impede tanto o desespero quanto o triunfalismo.</w:t>
      </w:r>
    </w:p>
    <w:p>
      <w:pPr>
        <w:pStyle w:val="Callout"/>
      </w:pPr>
      <w:r>
        <w:rPr>
          <w:b/>
          <w:color w:val="B48321"/>
        </w:rPr>
        <w:t>PARA GUARDAR NO CORAÇÃO</w:t>
        <w:br/>
      </w:r>
      <w:r>
        <w:t>A Palavra conduz a história para a renovação de todas as coisas.</w:t>
      </w:r>
    </w:p>
    <w:p>
      <w:pPr>
        <w:spacing w:line="259" w:lineRule="auto" w:after="90"/>
      </w:pPr>
      <w:r/>
    </w:p>
    <w:p>
      <w:pPr>
        <w:spacing w:line="259" w:lineRule="auto" w:after="90"/>
      </w:pPr>
      <w:r>
        <w:t>A imagem final de Isaías abre a história para além do retorno imediato. Mesmo depois da volta, Israel ainda conheceu conflitos, impérios e sofrimento. A linguagem de transformação da criação aguarda cumprimento maior.</w:t>
      </w:r>
    </w:p>
    <w:p>
      <w:pPr>
        <w:spacing w:line="259" w:lineRule="auto" w:after="90"/>
      </w:pPr>
      <w:r>
        <w:t>O Novo Testamento localiza essa esperança em Cristo ressuscitado. Nele, a nova criação começou; em sua volta, será consumada. A Igreja vive como sinal provisório desse futuro, sem confundir seus projetos com o Reino em plenitude.</w:t>
      </w:r>
    </w:p>
    <w:p>
      <w:pPr>
        <w:pStyle w:val="Heading1"/>
        <w:keepNext/>
        <w:spacing w:before="160"/>
        <w:jc w:val="center"/>
      </w:pPr>
      <w:r>
        <w:t>CUIDADOS NA INTERPRETAÇÃO</w:t>
      </w:r>
    </w:p>
    <w:p>
      <w:pPr>
        <w:pStyle w:val="Subtitle"/>
        <w:jc w:val="center"/>
      </w:pPr>
      <w:r>
        <w:rPr>
          <w:i/>
        </w:rPr>
        <w:t>O que Isaías 55 não promete</w:t>
      </w:r>
    </w:p>
    <w:p>
      <w:pPr>
        <w:spacing w:line="259" w:lineRule="auto" w:after="90"/>
        <w:jc w:val="center"/>
      </w:pPr>
      <w:r/>
      <w:r>
        <w:rPr>
          <w:color w:val="B48321"/>
          <w:sz w:val="18"/>
        </w:rPr>
        <w:t>—  ✦  —</w:t>
      </w:r>
    </w:p>
    <w:p>
      <w:pPr>
        <w:spacing w:line="259" w:lineRule="auto" w:after="90"/>
      </w:pPr>
      <w:r>
        <w:t>Não transformar “não volta vazia” em garantia de que toda fala religiosa produzirá sucesso.</w:t>
      </w:r>
    </w:p>
    <w:p>
      <w:pPr>
        <w:spacing w:line="259" w:lineRule="auto" w:after="90"/>
      </w:pPr>
      <w:r>
        <w:t>Não usar a soberania da Palavra para justificar negligência no estudo, na preparação ou no cuidado pastoral.</w:t>
      </w:r>
    </w:p>
    <w:p>
      <w:pPr>
        <w:spacing w:line="259" w:lineRule="auto" w:after="90"/>
      </w:pPr>
      <w:r>
        <w:t>Não reduzir o texto a prosperidade material ou crescimento institucional.</w:t>
      </w:r>
    </w:p>
    <w:p>
      <w:pPr>
        <w:spacing w:line="259" w:lineRule="auto" w:after="90"/>
      </w:pPr>
      <w:r>
        <w:t>Não atribuir fracasso espiritual automaticamente ao ouvinte, como se o mensageiro jamais precisasse examinar sua fidelidade.</w:t>
      </w:r>
    </w:p>
    <w:p>
      <w:pPr>
        <w:spacing w:line="259" w:lineRule="auto" w:after="90"/>
      </w:pPr>
      <w:r>
        <w:t>Não separar eficácia da Palavra da pessoa e obra de Cristo nem da ação do Espírito.</w:t>
      </w:r>
    </w:p>
    <w:p>
      <w:pPr>
        <w:pStyle w:val="Callout"/>
      </w:pPr>
      <w:r>
        <w:rPr>
          <w:b/>
          <w:color w:val="B48321"/>
        </w:rPr>
        <w:t>PARA GUARDAR NO CORAÇÃO</w:t>
        <w:br/>
      </w:r>
      <w:r>
        <w:t>A interpretação fiel respeita o texto, centraliza Cristo e forma responsabilidade.</w:t>
      </w:r>
    </w:p>
    <w:p>
      <w:pPr>
        <w:spacing w:line="259" w:lineRule="auto" w:after="90"/>
      </w:pPr>
      <w:r/>
    </w:p>
    <w:p>
      <w:pPr>
        <w:spacing w:line="259" w:lineRule="auto" w:after="90"/>
      </w:pPr>
      <w:r>
        <w:t>O texto também não autoriza dizer que qualquer uso de um versículo produzirá o efeito desejado. Satanás cita Escritura na tentação de Jesus. A fidelidade inclui conteúdo, contexto e finalidade.</w:t>
      </w:r>
    </w:p>
    <w:p>
      <w:pPr>
        <w:spacing w:line="259" w:lineRule="auto" w:after="90"/>
      </w:pPr>
      <w:r>
        <w:t>Outra cautela é não culpar pessoas feridas pela ausência de resultados. Há processos longos, traumas, limitações e perguntas legítimas. O cuidado pastoral confia no poder da Palavra e, por isso mesmo, não precisa pressionar, envergonhar ou fabricar testemunhos.</w:t>
      </w:r>
    </w:p>
    <w:p>
      <w:pPr>
        <w:pStyle w:val="Heading1"/>
        <w:keepNext/>
        <w:pageBreakBefore/>
        <w:spacing w:before="160"/>
        <w:jc w:val="center"/>
      </w:pPr>
      <w:r>
        <w:t>SERMÃO EXPOSITIVO</w:t>
      </w:r>
    </w:p>
    <w:p>
      <w:pPr>
        <w:pStyle w:val="Subtitle"/>
        <w:jc w:val="center"/>
      </w:pPr>
      <w:r>
        <w:rPr>
          <w:i/>
        </w:rPr>
        <w:t>A Palavra que Não Volta Vazia</w:t>
      </w:r>
    </w:p>
    <w:p>
      <w:pPr>
        <w:spacing w:line="259" w:lineRule="auto" w:after="90"/>
        <w:jc w:val="center"/>
      </w:pPr>
      <w:r/>
      <w:r>
        <w:rPr>
          <w:color w:val="B48321"/>
          <w:sz w:val="18"/>
        </w:rPr>
        <w:t>—  ✦  —</w:t>
      </w:r>
    </w:p>
    <w:p>
      <w:pPr>
        <w:spacing w:line="259" w:lineRule="auto" w:after="90"/>
      </w:pPr>
      <w:r>
        <w:t>Introdução: há momentos em que a realidade parece negar as promessas. Jerusalém estava destruída, o povo exilado e a esperança enfraquecida. Nesse cenário, Deus não oferece uma técnica, mas sua Palavra.</w:t>
      </w:r>
    </w:p>
    <w:p>
      <w:pPr>
        <w:spacing w:line="259" w:lineRule="auto" w:after="90"/>
      </w:pPr>
      <w:r>
        <w:t>Proposição: quando Deus fala, sua Palavra vem por iniciativa da graça, cumpre o propósito divino, produz nova criação e chama seu povo a responder com fé e missão.</w:t>
      </w:r>
    </w:p>
    <w:p>
      <w:pPr>
        <w:spacing w:line="259" w:lineRule="auto" w:after="90"/>
      </w:pPr>
      <w:r>
        <w:t>Movimento do sermão: a Palavra desce; a Palavra cumpre; a Palavra transforma; a Igreja responde.</w:t>
      </w:r>
    </w:p>
    <w:p>
      <w:pPr>
        <w:pStyle w:val="Callout"/>
      </w:pPr>
      <w:r>
        <w:rPr>
          <w:b/>
          <w:color w:val="B48321"/>
        </w:rPr>
        <w:t>PARA GUARDAR NO CORAÇÃO</w:t>
        <w:br/>
      </w:r>
      <w:r>
        <w:t>A esperança cristã repousa no Deus que fala e cumpre o que promete.</w:t>
      </w:r>
    </w:p>
    <w:p>
      <w:pPr>
        <w:spacing w:line="259" w:lineRule="auto" w:after="90"/>
      </w:pPr>
      <w:r/>
    </w:p>
    <w:p>
      <w:pPr>
        <w:spacing w:line="259" w:lineRule="auto" w:after="90"/>
      </w:pPr>
      <w:r>
        <w:t>O sermão deve permitir que a própria progressão do texto conduza a comunidade. A imagem inicial desce do céu, toca a terra, produz alimento, abre caminho, envolve a criação e termina na glória de Deus. Essa amplitude evita uma mensagem centrada apenas na experiência individual.</w:t>
      </w:r>
    </w:p>
    <w:p>
      <w:pPr>
        <w:spacing w:line="259" w:lineRule="auto" w:after="90"/>
      </w:pPr>
      <w:r>
        <w:t>A introdução pode partir de períodos em que promessas parecem contrariadas pela realidade. O desenvolvimento mostra que a confiança cristã não depende de negar ruínas, mas de reconhecer o Deus que fala dentro delas. A conclusão chama a comunidade não a admirar a chuva à distância, mas a receber a Palavra e caminhar em sua paz.</w:t>
      </w:r>
    </w:p>
    <w:p>
      <w:pPr>
        <w:pStyle w:val="Heading1"/>
        <w:keepNext/>
        <w:spacing w:before="160"/>
        <w:jc w:val="center"/>
      </w:pPr>
      <w:r>
        <w:t>1. A PALAVRA DESCE</w:t>
      </w:r>
    </w:p>
    <w:p>
      <w:pPr>
        <w:pStyle w:val="Subtitle"/>
        <w:jc w:val="center"/>
      </w:pPr>
      <w:r>
        <w:rPr>
          <w:i/>
        </w:rPr>
        <w:t>A iniciativa pertence ao Senhor</w:t>
      </w:r>
    </w:p>
    <w:p>
      <w:pPr>
        <w:spacing w:line="259" w:lineRule="auto" w:after="90"/>
        <w:jc w:val="center"/>
      </w:pPr>
      <w:r/>
      <w:r>
        <w:rPr>
          <w:color w:val="B48321"/>
          <w:sz w:val="18"/>
        </w:rPr>
        <w:t>—  ✦  —</w:t>
      </w:r>
    </w:p>
    <w:p>
      <w:pPr>
        <w:spacing w:line="259" w:lineRule="auto" w:after="90"/>
      </w:pPr>
      <w:r>
        <w:t>A chuva não nasce da terra. A salvação não nasce do pecador.</w:t>
      </w:r>
    </w:p>
    <w:p>
      <w:pPr>
        <w:spacing w:line="259" w:lineRule="auto" w:after="90"/>
      </w:pPr>
      <w:r>
        <w:t>Antes de Israel planejar o retorno, Deus anunciou a restauração. Antes de procurarmos a Deus, ele veio até nós em Cristo.</w:t>
      </w:r>
    </w:p>
    <w:p>
      <w:pPr>
        <w:spacing w:line="259" w:lineRule="auto" w:after="90"/>
      </w:pPr>
      <w:r>
        <w:t>Isso confronta o orgulho religioso. Não podemos tratar fé, ministério ou crescimento como conquista independente.</w:t>
      </w:r>
    </w:p>
    <w:p>
      <w:pPr>
        <w:spacing w:line="259" w:lineRule="auto" w:after="90"/>
      </w:pPr>
      <w:r>
        <w:t>Também consola os fracos. A graça não espera que a terra seca produza a própria chuva.</w:t>
      </w:r>
    </w:p>
    <w:p>
      <w:pPr>
        <w:pStyle w:val="Callout"/>
      </w:pPr>
      <w:r>
        <w:rPr>
          <w:b/>
          <w:color w:val="B48321"/>
        </w:rPr>
        <w:t>PARA GUARDAR NO CORAÇÃO</w:t>
        <w:br/>
      </w:r>
      <w:r>
        <w:t>Tudo começa em Deus.</w:t>
      </w:r>
    </w:p>
    <w:p>
      <w:pPr>
        <w:spacing w:line="259" w:lineRule="auto" w:after="90"/>
      </w:pPr>
      <w:r/>
    </w:p>
    <w:p>
      <w:pPr>
        <w:pStyle w:val="Heading1"/>
        <w:keepNext/>
        <w:spacing w:before="160"/>
        <w:jc w:val="center"/>
      </w:pPr>
      <w:r>
        <w:t>2. A PALAVRA CUMPRE</w:t>
      </w:r>
    </w:p>
    <w:p>
      <w:pPr>
        <w:pStyle w:val="Subtitle"/>
        <w:jc w:val="center"/>
      </w:pPr>
      <w:r>
        <w:rPr>
          <w:i/>
        </w:rPr>
        <w:t>A promessa não fracassa</w:t>
      </w:r>
    </w:p>
    <w:p>
      <w:pPr>
        <w:spacing w:line="259" w:lineRule="auto" w:after="90"/>
        <w:jc w:val="center"/>
      </w:pPr>
      <w:r/>
      <w:r>
        <w:rPr>
          <w:color w:val="B48321"/>
          <w:sz w:val="18"/>
        </w:rPr>
        <w:t>—  ✦  —</w:t>
      </w:r>
    </w:p>
    <w:p>
      <w:pPr>
        <w:spacing w:line="259" w:lineRule="auto" w:after="90"/>
      </w:pPr>
      <w:r>
        <w:t>A Palavra realiza o propósito para o qual foi enviada.</w:t>
      </w:r>
    </w:p>
    <w:p>
      <w:pPr>
        <w:spacing w:line="259" w:lineRule="auto" w:after="90"/>
      </w:pPr>
      <w:r>
        <w:t>Nem sempre veremos imediatamente o resultado. A semente pode permanecer escondida antes de brotar.</w:t>
      </w:r>
    </w:p>
    <w:p>
      <w:pPr>
        <w:spacing w:line="259" w:lineRule="auto" w:after="90"/>
      </w:pPr>
      <w:r>
        <w:t>A Igreja não precisa manipular emoções nem prometer resultados que Deus não prometeu.</w:t>
      </w:r>
    </w:p>
    <w:p>
      <w:pPr>
        <w:spacing w:line="259" w:lineRule="auto" w:after="90"/>
      </w:pPr>
      <w:r>
        <w:t>Pode proclamar com confiança, porque o resultado último pertence ao Senhor.</w:t>
      </w:r>
    </w:p>
    <w:p>
      <w:pPr>
        <w:pStyle w:val="Callout"/>
      </w:pPr>
      <w:r>
        <w:rPr>
          <w:b/>
          <w:color w:val="B48321"/>
        </w:rPr>
        <w:t>PARA GUARDAR NO CORAÇÃO</w:t>
        <w:br/>
      </w:r>
      <w:r>
        <w:t>A fidelidade do mensageiro repousa na fidelidade de Deus.</w:t>
      </w:r>
    </w:p>
    <w:p>
      <w:pPr>
        <w:spacing w:line="259" w:lineRule="auto" w:after="90"/>
      </w:pPr>
      <w:r/>
    </w:p>
    <w:p>
      <w:pPr>
        <w:pStyle w:val="Heading1"/>
        <w:keepNext/>
        <w:spacing w:before="160"/>
        <w:jc w:val="center"/>
      </w:pPr>
      <w:r>
        <w:t>3. A PALAVRA TRANSFORMA</w:t>
      </w:r>
    </w:p>
    <w:p>
      <w:pPr>
        <w:pStyle w:val="Subtitle"/>
        <w:jc w:val="center"/>
      </w:pPr>
      <w:r>
        <w:rPr>
          <w:i/>
        </w:rPr>
        <w:t>Do espinho ao cipreste</w:t>
      </w:r>
    </w:p>
    <w:p>
      <w:pPr>
        <w:spacing w:line="259" w:lineRule="auto" w:after="90"/>
        <w:jc w:val="center"/>
      </w:pPr>
      <w:r/>
      <w:r>
        <w:rPr>
          <w:color w:val="B48321"/>
          <w:sz w:val="18"/>
        </w:rPr>
        <w:t>—  ✦  —</w:t>
      </w:r>
    </w:p>
    <w:p>
      <w:pPr>
        <w:spacing w:line="259" w:lineRule="auto" w:after="90"/>
      </w:pPr>
      <w:r>
        <w:t>A restauração alcança pessoas, relações e criação.</w:t>
      </w:r>
    </w:p>
    <w:p>
      <w:pPr>
        <w:spacing w:line="259" w:lineRule="auto" w:after="90"/>
      </w:pPr>
      <w:r>
        <w:t>O Evangelho não oferece apenas alívio emocional. Confronta pecado, produz arrependimento, reconcilia e envia.</w:t>
      </w:r>
    </w:p>
    <w:p>
      <w:pPr>
        <w:spacing w:line="259" w:lineRule="auto" w:after="90"/>
      </w:pPr>
      <w:r>
        <w:t>A transformação pode começar pequena, mas possui direção: tornar-nos semelhantes a Cristo.</w:t>
      </w:r>
    </w:p>
    <w:p>
      <w:pPr>
        <w:spacing w:line="259" w:lineRule="auto" w:after="90"/>
      </w:pPr>
      <w:r>
        <w:t>Uma Igreja alcançada pela Palavra torna-se abrigo, alimento, verdade e esperança.</w:t>
      </w:r>
    </w:p>
    <w:p>
      <w:pPr>
        <w:pStyle w:val="Callout"/>
      </w:pPr>
      <w:r>
        <w:rPr>
          <w:b/>
          <w:color w:val="B48321"/>
        </w:rPr>
        <w:t>PARA GUARDAR NO CORAÇÃO</w:t>
        <w:br/>
      </w:r>
      <w:r>
        <w:t>Onde a Palavra cria raízes, a graça assume forma visível.</w:t>
      </w:r>
    </w:p>
    <w:p>
      <w:pPr>
        <w:spacing w:line="259" w:lineRule="auto" w:after="90"/>
      </w:pPr>
      <w:r/>
    </w:p>
    <w:p>
      <w:pPr>
        <w:pStyle w:val="Heading1"/>
        <w:keepNext/>
        <w:spacing w:before="160"/>
        <w:jc w:val="center"/>
      </w:pPr>
      <w:r>
        <w:t>4. A IGREJA RESPONDE</w:t>
      </w:r>
    </w:p>
    <w:p>
      <w:pPr>
        <w:pStyle w:val="Subtitle"/>
        <w:jc w:val="center"/>
      </w:pPr>
      <w:r>
        <w:rPr>
          <w:i/>
        </w:rPr>
        <w:t>Alegria, paz e missão</w:t>
      </w:r>
    </w:p>
    <w:p>
      <w:pPr>
        <w:spacing w:line="259" w:lineRule="auto" w:after="90"/>
        <w:jc w:val="center"/>
      </w:pPr>
      <w:r/>
      <w:r>
        <w:rPr>
          <w:color w:val="B48321"/>
          <w:sz w:val="18"/>
        </w:rPr>
        <w:t>—  ✦  —</w:t>
      </w:r>
    </w:p>
    <w:p>
      <w:pPr>
        <w:spacing w:line="259" w:lineRule="auto" w:after="90"/>
      </w:pPr>
      <w:r>
        <w:t>O povo sai com alegria e é conduzido em paz.</w:t>
      </w:r>
    </w:p>
    <w:p>
      <w:pPr>
        <w:spacing w:line="259" w:lineRule="auto" w:after="90"/>
      </w:pPr>
      <w:r>
        <w:t>A resposta inclui adoração, obediência, comunhão, generosidade e anúncio.</w:t>
      </w:r>
    </w:p>
    <w:p>
      <w:pPr>
        <w:spacing w:line="259" w:lineRule="auto" w:after="90"/>
      </w:pPr>
      <w:r>
        <w:t>A Igreja não responde para completar uma obra insuficiente de Deus. Responde porque foi alcançada por uma obra completa.</w:t>
      </w:r>
    </w:p>
    <w:p>
      <w:pPr>
        <w:spacing w:line="259" w:lineRule="auto" w:after="90"/>
      </w:pPr>
      <w:r>
        <w:t>A missão é a continuação do louvor: proclamamos para que outros conheçam a fidelidade do Senhor.</w:t>
      </w:r>
    </w:p>
    <w:p>
      <w:pPr>
        <w:pStyle w:val="Callout"/>
      </w:pPr>
      <w:r>
        <w:rPr>
          <w:b/>
          <w:color w:val="B48321"/>
        </w:rPr>
        <w:t>PARA GUARDAR NO CORAÇÃO</w:t>
        <w:br/>
      </w:r>
      <w:r>
        <w:t>A ação de Deus produz a resposta agradecida da Igreja.</w:t>
      </w:r>
    </w:p>
    <w:p>
      <w:pPr>
        <w:spacing w:line="259" w:lineRule="auto" w:after="90"/>
      </w:pPr>
      <w:r/>
    </w:p>
    <w:p>
      <w:pPr>
        <w:pStyle w:val="Heading1"/>
        <w:keepNext/>
        <w:pageBreakBefore/>
        <w:spacing w:before="160"/>
        <w:jc w:val="center"/>
      </w:pPr>
      <w:r>
        <w:t>APLICAÇÃO PESSOAL</w:t>
      </w:r>
    </w:p>
    <w:p>
      <w:pPr>
        <w:pStyle w:val="Subtitle"/>
        <w:jc w:val="center"/>
      </w:pPr>
      <w:r>
        <w:rPr>
          <w:i/>
        </w:rPr>
        <w:t>Receber, confiar e obedecer</w:t>
      </w:r>
    </w:p>
    <w:p>
      <w:pPr>
        <w:spacing w:line="259" w:lineRule="auto" w:after="90"/>
        <w:jc w:val="center"/>
      </w:pPr>
      <w:r/>
      <w:r>
        <w:rPr>
          <w:color w:val="B48321"/>
          <w:sz w:val="18"/>
        </w:rPr>
        <w:t>—  ✦  —</w:t>
      </w:r>
    </w:p>
    <w:p>
      <w:pPr>
        <w:spacing w:line="259" w:lineRule="auto" w:after="90"/>
      </w:pPr>
      <w:r>
        <w:t>Que vozes têm ocupado o lugar da Escritura em sua vida?</w:t>
      </w:r>
    </w:p>
    <w:p>
      <w:pPr>
        <w:spacing w:line="259" w:lineRule="auto" w:after="90"/>
      </w:pPr>
      <w:r>
        <w:t>Em que área você está tentando produzir, pela própria força, aquilo que somente a graça pode conceder?</w:t>
      </w:r>
    </w:p>
    <w:p>
      <w:pPr>
        <w:spacing w:line="259" w:lineRule="auto" w:after="90"/>
      </w:pPr>
      <w:r>
        <w:t>Que promessa precisa ser recebida com perseverança?</w:t>
      </w:r>
    </w:p>
    <w:p>
      <w:pPr>
        <w:spacing w:line="259" w:lineRule="auto" w:after="90"/>
      </w:pPr>
      <w:r>
        <w:t>Que fruto concreto a Palavra está chamando você a cultivar nesta semana?</w:t>
      </w:r>
    </w:p>
    <w:p>
      <w:pPr>
        <w:spacing w:line="259" w:lineRule="auto" w:after="90"/>
        <w:ind w:left="238" w:hanging="136"/>
      </w:pPr>
      <w:r>
        <w:rPr>
          <w:color w:val="B48321"/>
        </w:rPr>
        <w:t xml:space="preserve">◆ </w:t>
      </w:r>
      <w:r>
        <w:t>Separar tempo diário para leitura e oração.</w:t>
      </w:r>
    </w:p>
    <w:p>
      <w:pPr>
        <w:spacing w:line="259" w:lineRule="auto" w:after="90"/>
        <w:ind w:left="238" w:hanging="136"/>
      </w:pPr>
      <w:r>
        <w:rPr>
          <w:color w:val="B48321"/>
        </w:rPr>
        <w:t xml:space="preserve">◆ </w:t>
      </w:r>
      <w:r>
        <w:t>Memorizar Isaías 55.11.</w:t>
      </w:r>
    </w:p>
    <w:p>
      <w:pPr>
        <w:spacing w:line="259" w:lineRule="auto" w:after="90"/>
        <w:ind w:left="238" w:hanging="136"/>
      </w:pPr>
      <w:r>
        <w:rPr>
          <w:color w:val="B48321"/>
        </w:rPr>
        <w:t xml:space="preserve">◆ </w:t>
      </w:r>
      <w:r>
        <w:t>Confessar uma área de resistência.</w:t>
      </w:r>
    </w:p>
    <w:p>
      <w:pPr>
        <w:spacing w:line="259" w:lineRule="auto" w:after="90"/>
        <w:ind w:left="238" w:hanging="136"/>
      </w:pPr>
      <w:r>
        <w:rPr>
          <w:color w:val="B48321"/>
        </w:rPr>
        <w:t xml:space="preserve">◆ </w:t>
      </w:r>
      <w:r>
        <w:t>Praticar uma obediência concreta.</w:t>
      </w:r>
    </w:p>
    <w:p>
      <w:pPr>
        <w:pStyle w:val="Callout"/>
      </w:pPr>
      <w:r>
        <w:rPr>
          <w:b/>
          <w:color w:val="B48321"/>
        </w:rPr>
        <w:t>PARA GUARDAR NO CORAÇÃO</w:t>
        <w:br/>
      </w:r>
      <w:r>
        <w:t>A Palavra deve habitar em nós, não apenas passar diante de nós.</w:t>
      </w:r>
    </w:p>
    <w:p>
      <w:pPr>
        <w:spacing w:line="259" w:lineRule="auto" w:after="90"/>
      </w:pPr>
      <w:r/>
    </w:p>
    <w:p>
      <w:pPr>
        <w:spacing w:line="259" w:lineRule="auto" w:after="90"/>
      </w:pPr>
      <w:r>
        <w:t>A prática devocional não deve ser construída sobre culpa. Comece com um ritmo possível e sustentável. Leia trechos menores, faça perguntas ao texto, transforme descobertas em oração e registre uma resposta concreta.</w:t>
      </w:r>
    </w:p>
    <w:p>
      <w:pPr>
        <w:spacing w:line="259" w:lineRule="auto" w:after="90"/>
      </w:pPr>
      <w:r>
        <w:t>Também é importante permitir que a Palavra contradiga nossas preferências. Ler apenas para encontrar confirmação produz uma espiritualidade fechada. O coração fértil é aquele que pode ser consolado e corrigido pelo mesmo Senhor.</w:t>
      </w:r>
    </w:p>
    <w:p>
      <w:pPr>
        <w:pStyle w:val="Heading1"/>
        <w:keepNext/>
        <w:spacing w:before="160"/>
        <w:jc w:val="center"/>
      </w:pPr>
      <w:r>
        <w:t>APLICAÇÃO COMUNITÁRIA</w:t>
      </w:r>
    </w:p>
    <w:p>
      <w:pPr>
        <w:pStyle w:val="Subtitle"/>
        <w:jc w:val="center"/>
      </w:pPr>
      <w:r>
        <w:rPr>
          <w:i/>
        </w:rPr>
        <w:t>Uma Igreja debaixo da Palavra</w:t>
      </w:r>
    </w:p>
    <w:p>
      <w:pPr>
        <w:spacing w:line="259" w:lineRule="auto" w:after="90"/>
        <w:jc w:val="center"/>
      </w:pPr>
      <w:r/>
      <w:r>
        <w:rPr>
          <w:color w:val="B48321"/>
          <w:sz w:val="18"/>
        </w:rPr>
        <w:t>—  ✦  —</w:t>
      </w:r>
    </w:p>
    <w:p>
      <w:pPr>
        <w:spacing w:line="259" w:lineRule="auto" w:after="90"/>
      </w:pPr>
      <w:r>
        <w:t>A comunidade deve examinar se a Escritura realmente governa suas decisões ou se apenas legitima planos já definidos.</w:t>
      </w:r>
    </w:p>
    <w:p>
      <w:pPr>
        <w:spacing w:line="259" w:lineRule="auto" w:after="90"/>
      </w:pPr>
      <w:r>
        <w:t>A pregação precisa ser bíblica, cristocêntrica, pastoral e responsável.</w:t>
      </w:r>
    </w:p>
    <w:p>
      <w:pPr>
        <w:spacing w:line="259" w:lineRule="auto" w:after="90"/>
      </w:pPr>
      <w:r>
        <w:t>A formação deve ser acessível sem perder profundidade.</w:t>
      </w:r>
    </w:p>
    <w:p>
      <w:pPr>
        <w:spacing w:line="259" w:lineRule="auto" w:after="90"/>
      </w:pPr>
      <w:r>
        <w:t>Conflitos devem ser submetidos à verdade e à graça, não conduzidos por força, fofoca ou interesses.</w:t>
      </w:r>
    </w:p>
    <w:p>
      <w:pPr>
        <w:pStyle w:val="Callout"/>
      </w:pPr>
      <w:r>
        <w:rPr>
          <w:b/>
          <w:color w:val="B48321"/>
        </w:rPr>
        <w:t>PARA GUARDAR NO CORAÇÃO</w:t>
        <w:br/>
      </w:r>
      <w:r>
        <w:t>Uma Igreja reformada é uma Igreja continuamente reformada pela Palavra.</w:t>
      </w:r>
    </w:p>
    <w:p>
      <w:pPr>
        <w:spacing w:line="259" w:lineRule="auto" w:after="90"/>
      </w:pPr>
      <w:r/>
    </w:p>
    <w:p>
      <w:pPr>
        <w:spacing w:line="259" w:lineRule="auto" w:after="90"/>
      </w:pPr>
      <w:r>
        <w:t>Uma comunidade debaixo da Palavra cria espaços em que pessoas podem fazer perguntas sem serem ridicularizadas. A autoridade bíblica não precisa de ambientes de medo; precisa de ensino paciente, liderança responsável e disposição para correção mútua.</w:t>
      </w:r>
    </w:p>
    <w:p>
      <w:pPr>
        <w:spacing w:line="259" w:lineRule="auto" w:after="90"/>
      </w:pPr>
      <w:r>
        <w:t>A estrutura da Igreja também deve testemunhar o que proclama. Transparência, participação, cuidado com abusos e prestação de contas são formas concretas de reconhecer que nenhum líder está acima da Palavra.</w:t>
      </w:r>
    </w:p>
    <w:p>
      <w:pPr>
        <w:pStyle w:val="Heading1"/>
        <w:keepNext/>
        <w:spacing w:before="160"/>
        <w:jc w:val="center"/>
      </w:pPr>
      <w:r>
        <w:t>APLICAÇÃO MISSIONÁRIA</w:t>
      </w:r>
    </w:p>
    <w:p>
      <w:pPr>
        <w:pStyle w:val="Subtitle"/>
        <w:jc w:val="center"/>
      </w:pPr>
      <w:r>
        <w:rPr>
          <w:i/>
        </w:rPr>
        <w:t>Semente para o mundo</w:t>
      </w:r>
    </w:p>
    <w:p>
      <w:pPr>
        <w:spacing w:line="259" w:lineRule="auto" w:after="90"/>
        <w:jc w:val="center"/>
      </w:pPr>
      <w:r/>
      <w:r>
        <w:rPr>
          <w:color w:val="B48321"/>
          <w:sz w:val="18"/>
        </w:rPr>
        <w:t>—  ✦  —</w:t>
      </w:r>
    </w:p>
    <w:p>
      <w:pPr>
        <w:spacing w:line="259" w:lineRule="auto" w:after="90"/>
      </w:pPr>
      <w:r>
        <w:t>A Palavra oferece semente ao semeador. A Igreja foi alimentada para compartilhar.</w:t>
      </w:r>
    </w:p>
    <w:p>
      <w:pPr>
        <w:spacing w:line="259" w:lineRule="auto" w:after="90"/>
      </w:pPr>
      <w:r>
        <w:t>A missão acontece em palavras e ações: anúncio de Cristo, cuidado dos vulneráveis, justiça, misericórdia e reconciliação.</w:t>
      </w:r>
    </w:p>
    <w:p>
      <w:pPr>
        <w:spacing w:line="259" w:lineRule="auto" w:after="90"/>
      </w:pPr>
      <w:r>
        <w:t>Resultados modestos não anulam fidelidade. Deus pode utilizar uma conversa, uma visita, uma aula ou um gesto silencioso.</w:t>
      </w:r>
    </w:p>
    <w:p>
      <w:pPr>
        <w:spacing w:line="259" w:lineRule="auto" w:after="90"/>
      </w:pPr>
      <w:r>
        <w:t>A missão pertence a toda a comunidade, não apenas a especialistas.</w:t>
      </w:r>
    </w:p>
    <w:p>
      <w:pPr>
        <w:pStyle w:val="Callout"/>
      </w:pPr>
      <w:r>
        <w:rPr>
          <w:b/>
          <w:color w:val="B48321"/>
        </w:rPr>
        <w:t>PARA GUARDAR NO CORAÇÃO</w:t>
        <w:br/>
      </w:r>
      <w:r>
        <w:t>Quem recebe pão também recebe semente.</w:t>
      </w:r>
    </w:p>
    <w:p>
      <w:pPr>
        <w:spacing w:line="259" w:lineRule="auto" w:after="90"/>
      </w:pPr>
      <w:r/>
    </w:p>
    <w:p>
      <w:pPr>
        <w:spacing w:line="259" w:lineRule="auto" w:after="90"/>
      </w:pPr>
      <w:r>
        <w:t>A missão começa com presença atenta. Antes de falar, a Igreja aprende a escutar as dores, esperanças e linguagens das pessoas. Essa escuta não enfraquece a mensagem; ajuda a comunicá-la sem respostas prontas e sem desrespeito.</w:t>
      </w:r>
    </w:p>
    <w:p>
      <w:pPr>
        <w:spacing w:line="259" w:lineRule="auto" w:after="90"/>
      </w:pPr>
      <w:r>
        <w:t>Anunciar que a Palavra produz vida inclui tornar visível essa vida em ações. Repartir alimento, acompanhar enfermos, defender dignidade e cultivar reconciliação não substituem a proclamação; demonstram o tipo de Reino que proclamamos.</w:t>
      </w:r>
    </w:p>
    <w:p>
      <w:pPr>
        <w:pStyle w:val="Heading1"/>
        <w:keepNext/>
        <w:pageBreakBefore/>
        <w:spacing w:before="160"/>
        <w:jc w:val="center"/>
      </w:pPr>
      <w:r>
        <w:t>FORMAÇÃO CATEQUÉTICA</w:t>
      </w:r>
    </w:p>
    <w:p>
      <w:pPr>
        <w:pStyle w:val="Subtitle"/>
        <w:jc w:val="center"/>
      </w:pPr>
      <w:r>
        <w:rPr>
          <w:i/>
        </w:rPr>
        <w:t>Perguntas e respostas</w:t>
      </w:r>
    </w:p>
    <w:p>
      <w:pPr>
        <w:spacing w:line="259" w:lineRule="auto" w:after="90"/>
        <w:jc w:val="center"/>
      </w:pPr>
      <w:r/>
      <w:r>
        <w:rPr>
          <w:color w:val="B48321"/>
          <w:sz w:val="18"/>
        </w:rPr>
        <w:t>—  ✦  —</w:t>
      </w:r>
    </w:p>
    <w:p>
      <w:pPr>
        <w:spacing w:line="259" w:lineRule="auto" w:after="90"/>
      </w:pPr>
      <w:r>
        <w:t>Pergunta: Por que a Palavra é eficaz? Resposta: Porque procede do Deus verdadeiro e cumpre seu propósito soberano.</w:t>
      </w:r>
    </w:p>
    <w:p>
      <w:pPr>
        <w:spacing w:line="259" w:lineRule="auto" w:after="90"/>
      </w:pPr>
      <w:r>
        <w:t>Pergunta: Toda fala religiosa é automaticamente Palavra de Deus? Resposta: Não. A promessa pertence à Palavra que sai da boca do Senhor e é testemunhada nas Escrituras.</w:t>
      </w:r>
    </w:p>
    <w:p>
      <w:pPr>
        <w:spacing w:line="259" w:lineRule="auto" w:after="90"/>
      </w:pPr>
      <w:r>
        <w:t>Pergunta: Como Cristo se relaciona com Isaías 55? Resposta: Ele é a Palavra eterna enviada pelo Pai e o cumprimento das promessas.</w:t>
      </w:r>
    </w:p>
    <w:p>
      <w:pPr>
        <w:spacing w:line="259" w:lineRule="auto" w:after="90"/>
      </w:pPr>
      <w:r>
        <w:t>Pergunta: Qual é o papel do Espírito? Resposta: Inspirar, iluminar, aplicar a obra de Cristo e produzir fé e santidade.</w:t>
      </w:r>
    </w:p>
    <w:p>
      <w:pPr>
        <w:spacing w:line="259" w:lineRule="auto" w:after="90"/>
      </w:pPr>
      <w:r>
        <w:t>Pergunta: Qual é a resposta da Igreja? Resposta: Ouvir, crer, obedecer, celebrar, servir e anunciar.</w:t>
      </w:r>
    </w:p>
    <w:p>
      <w:pPr>
        <w:pStyle w:val="Callout"/>
      </w:pPr>
      <w:r>
        <w:rPr>
          <w:b/>
          <w:color w:val="B48321"/>
        </w:rPr>
        <w:t>PARA GUARDAR NO CORAÇÃO</w:t>
        <w:br/>
      </w:r>
      <w:r>
        <w:t>Conhecemos a verdade para confessá-la e vivê-la.</w:t>
      </w:r>
    </w:p>
    <w:p>
      <w:pPr>
        <w:spacing w:line="259" w:lineRule="auto" w:after="90"/>
      </w:pPr>
      <w:r/>
    </w:p>
    <w:p>
      <w:pPr>
        <w:spacing w:line="259" w:lineRule="auto" w:after="90"/>
      </w:pPr>
      <w:r>
        <w:t>A catequese reúne memória e maturidade. As respostas curtas oferecem linguagem comum, mas precisam conduzir ao encontro com a Bíblia e à participação no culto. Não formamos apenas pessoas que sabem repetir definições; formamos discípulos capazes de discernir e servir.</w:t>
      </w:r>
    </w:p>
    <w:p>
      <w:pPr>
        <w:spacing w:line="259" w:lineRule="auto" w:after="90"/>
      </w:pPr>
      <w:r>
        <w:t>O professor pode pedir que cada resposta seja ilustrada por uma situação da vida. Assim, soberania deixa de ser conceito distante e se torna confiança; santificação torna-se prática; missão torna-se disponibilidade.</w:t>
      </w:r>
    </w:p>
    <w:p>
      <w:pPr>
        <w:pStyle w:val="Heading1"/>
        <w:keepNext/>
        <w:spacing w:before="160"/>
        <w:jc w:val="center"/>
      </w:pPr>
      <w:r>
        <w:t>PERGUNTAS PARA DIÁLOGO</w:t>
      </w:r>
    </w:p>
    <w:p>
      <w:pPr>
        <w:pStyle w:val="Subtitle"/>
        <w:jc w:val="center"/>
      </w:pPr>
      <w:r>
        <w:rPr>
          <w:i/>
        </w:rPr>
        <w:t>Classe, pequenos grupos e liderança</w:t>
      </w:r>
    </w:p>
    <w:p>
      <w:pPr>
        <w:spacing w:line="259" w:lineRule="auto" w:after="90"/>
        <w:jc w:val="center"/>
      </w:pPr>
      <w:r/>
      <w:r>
        <w:rPr>
          <w:color w:val="B48321"/>
          <w:sz w:val="18"/>
        </w:rPr>
        <w:t>—  ✦  —</w:t>
      </w:r>
    </w:p>
    <w:p>
      <w:pPr>
        <w:spacing w:line="259" w:lineRule="auto" w:after="90"/>
      </w:pPr>
      <w:r>
        <w:t>1. Por que a imagem da chuva era significativa no contexto de Israel?</w:t>
      </w:r>
    </w:p>
    <w:p>
      <w:pPr>
        <w:spacing w:line="259" w:lineRule="auto" w:after="90"/>
      </w:pPr>
      <w:r>
        <w:t>2. O que “não voltar vazia” significa e o que não significa?</w:t>
      </w:r>
    </w:p>
    <w:p>
      <w:pPr>
        <w:spacing w:line="259" w:lineRule="auto" w:after="90"/>
      </w:pPr>
      <w:r>
        <w:t>3. Como a promessa confronta a ansiedade por resultados?</w:t>
      </w:r>
    </w:p>
    <w:p>
      <w:pPr>
        <w:spacing w:line="259" w:lineRule="auto" w:after="90"/>
      </w:pPr>
      <w:r>
        <w:t>4. De que modo Cristo cumpre a missão da Palavra?</w:t>
      </w:r>
    </w:p>
    <w:p>
      <w:pPr>
        <w:spacing w:line="259" w:lineRule="auto" w:after="90"/>
      </w:pPr>
      <w:r>
        <w:t>5. Como o Espírito aplica a Palavra?</w:t>
      </w:r>
    </w:p>
    <w:p>
      <w:pPr>
        <w:spacing w:line="259" w:lineRule="auto" w:after="90"/>
      </w:pPr>
      <w:r>
        <w:t>6. Que espinhos precisam ceder lugar a sinais da nova criação?</w:t>
      </w:r>
    </w:p>
    <w:p>
      <w:pPr>
        <w:spacing w:line="259" w:lineRule="auto" w:after="90"/>
      </w:pPr>
      <w:r>
        <w:t>7. Como a comunidade pode demonstrar que vive debaixo da Palavra?</w:t>
      </w:r>
    </w:p>
    <w:p>
      <w:pPr>
        <w:spacing w:line="259" w:lineRule="auto" w:after="90"/>
      </w:pPr>
      <w:r>
        <w:t>8. Que semente recebida deve ser compartilhada?</w:t>
      </w:r>
    </w:p>
    <w:p>
      <w:pPr>
        <w:pStyle w:val="Callout"/>
      </w:pPr>
      <w:r>
        <w:rPr>
          <w:b/>
          <w:color w:val="B48321"/>
        </w:rPr>
        <w:t>PARA GUARDAR NO CORAÇÃO</w:t>
        <w:br/>
      </w:r>
      <w:r>
        <w:t>Perguntas honestas abrem espaço para discernimento, arrependimento e fé.</w:t>
      </w:r>
    </w:p>
    <w:p>
      <w:pPr>
        <w:spacing w:line="259" w:lineRule="auto" w:after="90"/>
      </w:pPr>
      <w:r/>
    </w:p>
    <w:p>
      <w:pPr>
        <w:pStyle w:val="Heading1"/>
        <w:keepNext/>
        <w:spacing w:before="160"/>
        <w:jc w:val="center"/>
      </w:pPr>
      <w:r>
        <w:t>CONFISSÃO DE FÉ</w:t>
      </w:r>
    </w:p>
    <w:p>
      <w:pPr>
        <w:pStyle w:val="Subtitle"/>
        <w:jc w:val="center"/>
      </w:pPr>
      <w:r>
        <w:rPr>
          <w:i/>
        </w:rPr>
        <w:t>Resposta congregacional</w:t>
      </w:r>
    </w:p>
    <w:p>
      <w:pPr>
        <w:spacing w:line="259" w:lineRule="auto" w:after="90"/>
        <w:jc w:val="center"/>
      </w:pPr>
      <w:r/>
      <w:r>
        <w:rPr>
          <w:color w:val="B48321"/>
          <w:sz w:val="18"/>
        </w:rPr>
        <w:t>—  ✦  —</w:t>
      </w:r>
    </w:p>
    <w:p>
      <w:pPr>
        <w:pStyle w:val="Dialogue"/>
      </w:pPr>
      <w:r>
        <w:t>Dirigente: Cremos no Deus que fala e cumpre sua Palavra.</w:t>
      </w:r>
    </w:p>
    <w:p>
      <w:pPr>
        <w:pStyle w:val="Dialogue"/>
      </w:pPr>
      <w:r>
        <w:t>Congregação: Sua Palavra é viva, verdadeira e não volta vazia.</w:t>
      </w:r>
    </w:p>
    <w:p>
      <w:pPr>
        <w:pStyle w:val="Dialogue"/>
      </w:pPr>
      <w:r>
        <w:t>Dirigente: Cremos em Jesus Cristo, a Palavra eterna feita carne.</w:t>
      </w:r>
    </w:p>
    <w:p>
      <w:pPr>
        <w:pStyle w:val="Dialogue"/>
      </w:pPr>
      <w:r>
        <w:t>Congregação: Nele todas as promessas encontram seu sim.</w:t>
      </w:r>
    </w:p>
    <w:p>
      <w:pPr>
        <w:pStyle w:val="Dialogue"/>
      </w:pPr>
      <w:r>
        <w:t>Dirigente: Cremos no Espírito Santo.</w:t>
      </w:r>
    </w:p>
    <w:p>
      <w:pPr>
        <w:pStyle w:val="Dialogue"/>
      </w:pPr>
      <w:r>
        <w:t>Congregação: Ele ilumina as Escrituras, desperta a fé e produz vida.</w:t>
      </w:r>
    </w:p>
    <w:p>
      <w:pPr>
        <w:pStyle w:val="Dialogue"/>
      </w:pPr>
      <w:r>
        <w:t>Todos: Recebemos a Palavra com gratidão, submetemos nossa vida ao seu governo e nos oferecemos para servi-la em missão. Soli Deo Gloria. Amém.</w:t>
      </w:r>
    </w:p>
    <w:p>
      <w:pPr>
        <w:pStyle w:val="Callout"/>
      </w:pPr>
      <w:r>
        <w:rPr>
          <w:b/>
          <w:color w:val="B48321"/>
        </w:rPr>
        <w:t>PARA GUARDAR NO CORAÇÃO</w:t>
        <w:br/>
      </w:r>
      <w:r>
        <w:t>A Igreja confessa com a boca e confirma sua fé por meio da vida.</w:t>
      </w:r>
    </w:p>
    <w:p>
      <w:pPr>
        <w:spacing w:line="259" w:lineRule="auto" w:after="90"/>
      </w:pPr>
      <w:r/>
    </w:p>
    <w:p>
      <w:pPr>
        <w:spacing w:line="259" w:lineRule="auto" w:after="90"/>
      </w:pPr>
      <w:r>
        <w:t>A confissão após a mensagem não é resumo decorativo. É a comunidade assumindo publicamente a verdade que ouviu. Ao responder em conjunto, diferentes gerações e histórias pessoais são reunidas em uma única esperança.</w:t>
      </w:r>
    </w:p>
    <w:p>
      <w:pPr>
        <w:spacing w:line="259" w:lineRule="auto" w:after="90"/>
      </w:pPr>
      <w:r>
        <w:t>As palavras devem ser ditas sem pressa. Pequenos silêncios entre as partes ajudam a congregação a perceber que não está apenas lendo, mas comprometendo-se diante de Deus e uns dos outros.</w:t>
      </w:r>
    </w:p>
    <w:p>
      <w:pPr>
        <w:pStyle w:val="Heading1"/>
        <w:keepNext/>
        <w:spacing w:before="160"/>
        <w:jc w:val="center"/>
      </w:pPr>
      <w:r>
        <w:t>ORAÇÃO PASTORAL</w:t>
      </w:r>
    </w:p>
    <w:p>
      <w:pPr>
        <w:pStyle w:val="Subtitle"/>
        <w:jc w:val="center"/>
      </w:pPr>
      <w:r>
        <w:rPr>
          <w:i/>
        </w:rPr>
        <w:t>Que tua Palavra habite entre nós</w:t>
      </w:r>
    </w:p>
    <w:p>
      <w:pPr>
        <w:spacing w:line="259" w:lineRule="auto" w:after="90"/>
        <w:jc w:val="center"/>
      </w:pPr>
      <w:r/>
      <w:r>
        <w:rPr>
          <w:color w:val="B48321"/>
          <w:sz w:val="18"/>
        </w:rPr>
        <w:t>—  ✦  —</w:t>
      </w:r>
    </w:p>
    <w:p>
      <w:pPr>
        <w:spacing w:line="259" w:lineRule="auto" w:after="90"/>
      </w:pPr>
      <w:r>
        <w:t>Deus fiel, agradecemos porque não permaneceste em silêncio. Falaste por meio dos profetas e, na plenitude do tempo, enviaste teu Filho.</w:t>
      </w:r>
    </w:p>
    <w:p>
      <w:pPr>
        <w:spacing w:line="259" w:lineRule="auto" w:after="90"/>
      </w:pPr>
      <w:r>
        <w:t>Perdoa-nos quando tratamos tua Palavra com superficialidade ou a usamos para defender nossos interesses.</w:t>
      </w:r>
    </w:p>
    <w:p>
      <w:pPr>
        <w:spacing w:line="259" w:lineRule="auto" w:after="90"/>
      </w:pPr>
      <w:r>
        <w:t>Espírito Santo, ilumina nosso entendimento, quebra a dureza, aprofunda raízes e produz frutos.</w:t>
      </w:r>
    </w:p>
    <w:p>
      <w:pPr>
        <w:spacing w:line="259" w:lineRule="auto" w:after="90"/>
      </w:pPr>
      <w:r>
        <w:t>Consola os que atravessam exílios, fortalece os que esperam e dá coragem aos que anunciam.</w:t>
      </w:r>
    </w:p>
    <w:p>
      <w:pPr>
        <w:spacing w:line="259" w:lineRule="auto" w:after="90"/>
      </w:pPr>
      <w:r>
        <w:t>Faz de tua Igreja sinal da nova criação. Em nome de Jesus Cristo. Amém.</w:t>
      </w:r>
    </w:p>
    <w:p>
      <w:pPr>
        <w:pStyle w:val="Callout"/>
      </w:pPr>
      <w:r>
        <w:rPr>
          <w:b/>
          <w:color w:val="B48321"/>
        </w:rPr>
        <w:t>PARA GUARDAR NO CORAÇÃO</w:t>
        <w:br/>
      </w:r>
      <w:r>
        <w:t>A oração é resposta da comunidade que ouviu Deus falar.</w:t>
      </w:r>
    </w:p>
    <w:p>
      <w:pPr>
        <w:spacing w:line="259" w:lineRule="auto" w:after="90"/>
      </w:pPr>
      <w:r/>
    </w:p>
    <w:p>
      <w:pPr>
        <w:pStyle w:val="Heading1"/>
        <w:keepNext/>
        <w:spacing w:before="160"/>
        <w:jc w:val="center"/>
      </w:pPr>
      <w:r>
        <w:t>COMPROMISSO SEMANAL</w:t>
      </w:r>
    </w:p>
    <w:p>
      <w:pPr>
        <w:pStyle w:val="Subtitle"/>
        <w:jc w:val="center"/>
      </w:pPr>
      <w:r>
        <w:rPr>
          <w:i/>
        </w:rPr>
        <w:t>A Palavra recebida torna-se vida</w:t>
      </w:r>
    </w:p>
    <w:p>
      <w:pPr>
        <w:spacing w:line="259" w:lineRule="auto" w:after="90"/>
        <w:jc w:val="center"/>
      </w:pPr>
      <w:r/>
      <w:r>
        <w:rPr>
          <w:color w:val="B48321"/>
          <w:sz w:val="18"/>
        </w:rPr>
        <w:t>—  ✦  —</w:t>
      </w:r>
    </w:p>
    <w:p>
      <w:pPr>
        <w:spacing w:line="259" w:lineRule="auto" w:after="90"/>
      </w:pPr>
      <w:r>
        <w:t>Segunda: leia Isaías 55.1–5 e agradeça pelo convite gratuito da graça.</w:t>
      </w:r>
    </w:p>
    <w:p>
      <w:pPr>
        <w:spacing w:line="259" w:lineRule="auto" w:after="90"/>
      </w:pPr>
      <w:r>
        <w:t>Terça: leia Isaías 55.6–9 e pratique arrependimento.</w:t>
      </w:r>
    </w:p>
    <w:p>
      <w:pPr>
        <w:spacing w:line="259" w:lineRule="auto" w:after="90"/>
      </w:pPr>
      <w:r>
        <w:t>Quarta: leia Isaías 55.10–11 e memorize o versículo 11.</w:t>
      </w:r>
    </w:p>
    <w:p>
      <w:pPr>
        <w:spacing w:line="259" w:lineRule="auto" w:after="90"/>
      </w:pPr>
      <w:r>
        <w:t>Quinta: leia Salmo 65.9–13 e agradeça pela criação.</w:t>
      </w:r>
    </w:p>
    <w:p>
      <w:pPr>
        <w:spacing w:line="259" w:lineRule="auto" w:after="90"/>
      </w:pPr>
      <w:r>
        <w:t>Sexta: leia Romanos 8.1–11 e descanse na graça de Cristo.</w:t>
      </w:r>
    </w:p>
    <w:p>
      <w:pPr>
        <w:spacing w:line="259" w:lineRule="auto" w:after="90"/>
      </w:pPr>
      <w:r>
        <w:t>Sábado: leia Mateus 13.1–23 e identifique um espinho a remover.</w:t>
      </w:r>
    </w:p>
    <w:p>
      <w:pPr>
        <w:spacing w:line="259" w:lineRule="auto" w:after="90"/>
        <w:ind w:left="238" w:hanging="136"/>
      </w:pPr>
      <w:r>
        <w:rPr>
          <w:color w:val="B48321"/>
        </w:rPr>
        <w:t xml:space="preserve">◆ </w:t>
      </w:r>
      <w:r>
        <w:t>Ouvir uma pessoa com atenção.</w:t>
      </w:r>
    </w:p>
    <w:p>
      <w:pPr>
        <w:spacing w:line="259" w:lineRule="auto" w:after="90"/>
        <w:ind w:left="238" w:hanging="136"/>
      </w:pPr>
      <w:r>
        <w:rPr>
          <w:color w:val="B48321"/>
        </w:rPr>
        <w:t xml:space="preserve">◆ </w:t>
      </w:r>
      <w:r>
        <w:t>Compartilhar uma promessa bíblica.</w:t>
      </w:r>
    </w:p>
    <w:p>
      <w:pPr>
        <w:spacing w:line="259" w:lineRule="auto" w:after="90"/>
        <w:ind w:left="238" w:hanging="136"/>
      </w:pPr>
      <w:r>
        <w:rPr>
          <w:color w:val="B48321"/>
        </w:rPr>
        <w:t xml:space="preserve">◆ </w:t>
      </w:r>
      <w:r>
        <w:t>Praticar um gesto de cuidado.</w:t>
      </w:r>
    </w:p>
    <w:p>
      <w:pPr>
        <w:spacing w:line="259" w:lineRule="auto" w:after="90"/>
        <w:ind w:left="238" w:hanging="136"/>
      </w:pPr>
      <w:r>
        <w:rPr>
          <w:color w:val="B48321"/>
        </w:rPr>
        <w:t xml:space="preserve">◆ </w:t>
      </w:r>
      <w:r>
        <w:t>Participar dos meios de graça.</w:t>
      </w:r>
    </w:p>
    <w:p>
      <w:pPr>
        <w:pStyle w:val="Callout"/>
      </w:pPr>
      <w:r>
        <w:rPr>
          <w:b/>
          <w:color w:val="B48321"/>
        </w:rPr>
        <w:t>PARA GUARDAR NO CORAÇÃO</w:t>
        <w:br/>
      </w:r>
      <w:r>
        <w:t>A Palavra acompanha a Igreja de domingo a domingo.</w:t>
      </w:r>
    </w:p>
    <w:p>
      <w:pPr>
        <w:spacing w:line="259" w:lineRule="auto" w:after="90"/>
      </w:pPr>
      <w:r/>
    </w:p>
    <w:p>
      <w:pPr>
        <w:pStyle w:val="Heading1"/>
        <w:keepNext/>
        <w:spacing w:before="160"/>
        <w:jc w:val="center"/>
      </w:pPr>
      <w:r>
        <w:t>CULTO DOMÉSTICO</w:t>
      </w:r>
    </w:p>
    <w:p>
      <w:pPr>
        <w:pStyle w:val="Subtitle"/>
        <w:jc w:val="center"/>
      </w:pPr>
      <w:r>
        <w:rPr>
          <w:i/>
        </w:rPr>
        <w:t>Roteiro simples para famílias</w:t>
      </w:r>
    </w:p>
    <w:p>
      <w:pPr>
        <w:spacing w:line="259" w:lineRule="auto" w:after="90"/>
        <w:jc w:val="center"/>
      </w:pPr>
      <w:r/>
      <w:r>
        <w:rPr>
          <w:color w:val="B48321"/>
          <w:sz w:val="18"/>
        </w:rPr>
        <w:t>—  ✦  —</w:t>
      </w:r>
    </w:p>
    <w:p>
      <w:pPr>
        <w:spacing w:line="259" w:lineRule="auto" w:after="90"/>
      </w:pPr>
      <w:r>
        <w:t>ACOLHIDA — Acender uma vela ou colocar a Bíblia aberta como sinal de atenção.</w:t>
      </w:r>
    </w:p>
    <w:p>
      <w:pPr>
        <w:spacing w:line="259" w:lineRule="auto" w:after="90"/>
      </w:pPr>
      <w:r>
        <w:t>LEITURA — Isaías 55.10–13.</w:t>
      </w:r>
    </w:p>
    <w:p>
      <w:pPr>
        <w:spacing w:line="259" w:lineRule="auto" w:after="90"/>
      </w:pPr>
      <w:r>
        <w:t>CONVERSA — O que a chuva faz? O que a Palavra faz? Onde precisamos de esperança?</w:t>
      </w:r>
    </w:p>
    <w:p>
      <w:pPr>
        <w:spacing w:line="259" w:lineRule="auto" w:after="90"/>
      </w:pPr>
      <w:r>
        <w:t>ORAÇÃO — Cada pessoa apresenta uma área seca da vida.</w:t>
      </w:r>
    </w:p>
    <w:p>
      <w:pPr>
        <w:spacing w:line="259" w:lineRule="auto" w:after="90"/>
      </w:pPr>
      <w:r>
        <w:t>GESTO — Regar uma planta e lembrar que Deus dá crescimento.</w:t>
      </w:r>
    </w:p>
    <w:p>
      <w:pPr>
        <w:spacing w:line="259" w:lineRule="auto" w:after="90"/>
      </w:pPr>
      <w:r>
        <w:t>ENVIO — “A Palavra do Senhor permanece para sempre.”</w:t>
      </w:r>
    </w:p>
    <w:p>
      <w:pPr>
        <w:pStyle w:val="Callout"/>
      </w:pPr>
      <w:r>
        <w:rPr>
          <w:b/>
          <w:color w:val="B48321"/>
        </w:rPr>
        <w:t>PARA GUARDAR NO CORAÇÃO</w:t>
        <w:br/>
      </w:r>
      <w:r>
        <w:t>A fé é formada também ao redor da mesa de casa.</w:t>
      </w:r>
    </w:p>
    <w:p>
      <w:pPr>
        <w:spacing w:line="259" w:lineRule="auto" w:after="90"/>
      </w:pPr>
      <w:r/>
    </w:p>
    <w:p>
      <w:pPr>
        <w:pStyle w:val="Heading1"/>
        <w:keepNext/>
        <w:pageBreakBefore/>
        <w:spacing w:before="160"/>
        <w:jc w:val="center"/>
      </w:pPr>
      <w:r>
        <w:t>LITURGIA SEM SANTA CEIA</w:t>
      </w:r>
    </w:p>
    <w:p>
      <w:pPr>
        <w:pStyle w:val="Subtitle"/>
        <w:jc w:val="center"/>
      </w:pPr>
      <w:r>
        <w:rPr>
          <w:i/>
        </w:rPr>
        <w:t>Deus fala e envia</w:t>
      </w:r>
    </w:p>
    <w:p>
      <w:pPr>
        <w:spacing w:line="259" w:lineRule="auto" w:after="90"/>
        <w:jc w:val="center"/>
      </w:pPr>
      <w:r/>
      <w:r>
        <w:rPr>
          <w:color w:val="B48321"/>
          <w:sz w:val="18"/>
        </w:rPr>
        <w:t>—  ✦  —</w:t>
      </w:r>
    </w:p>
    <w:p>
      <w:pPr>
        <w:spacing w:line="259" w:lineRule="auto" w:after="90"/>
      </w:pPr>
      <w:r>
        <w:t>PREPARAÇÃO — Prelúdio e silêncio.</w:t>
      </w:r>
    </w:p>
    <w:p>
      <w:pPr>
        <w:spacing w:line="259" w:lineRule="auto" w:after="90"/>
      </w:pPr>
      <w:r>
        <w:t>CHAMADA À ADORAÇÃO — Salmo 65. A comunidade responde: “A ti, ó Deus, é devido o louvor.”</w:t>
      </w:r>
    </w:p>
    <w:p>
      <w:pPr>
        <w:spacing w:line="259" w:lineRule="auto" w:after="90"/>
      </w:pPr>
      <w:r>
        <w:t>INVOCAÇÃO — pedir que o Espírito reúna, ilumine e forme.</w:t>
      </w:r>
    </w:p>
    <w:p>
      <w:pPr>
        <w:spacing w:line="259" w:lineRule="auto" w:after="90"/>
      </w:pPr>
      <w:r>
        <w:t>CONFISSÃO — reconhecer dureza, autossuficiência e negligência diante da Palavra.</w:t>
      </w:r>
    </w:p>
    <w:p>
      <w:pPr>
        <w:spacing w:line="259" w:lineRule="auto" w:after="90"/>
      </w:pPr>
      <w:r>
        <w:t>DECLARAÇÃO DA GRAÇA — Romanos 8.1.</w:t>
      </w:r>
    </w:p>
    <w:p>
      <w:pPr>
        <w:spacing w:line="259" w:lineRule="auto" w:after="90"/>
      </w:pPr>
      <w:r>
        <w:t>LOUVOR — cântico de gratidão.</w:t>
      </w:r>
    </w:p>
    <w:p>
      <w:pPr>
        <w:spacing w:line="259" w:lineRule="auto" w:after="90"/>
      </w:pPr>
      <w:r>
        <w:t>ORAÇÃO DE ILUMINAÇÃO E LEITURAS — Isaías 55.10–13; Salmo 65.9–13; Romanos 8.1–11; Mateus 13.1–9,18–23.</w:t>
      </w:r>
    </w:p>
    <w:p>
      <w:pPr>
        <w:spacing w:line="259" w:lineRule="auto" w:after="90"/>
      </w:pPr>
      <w:r>
        <w:t>MENSAGEM — A Palavra que Não Volta Vazia.</w:t>
      </w:r>
    </w:p>
    <w:p>
      <w:pPr>
        <w:spacing w:line="259" w:lineRule="auto" w:after="90"/>
      </w:pPr>
      <w:r>
        <w:t>CONFISSÃO DE FÉ — após a mensagem.</w:t>
      </w:r>
    </w:p>
    <w:p>
      <w:pPr>
        <w:spacing w:line="259" w:lineRule="auto" w:after="90"/>
      </w:pPr>
      <w:r>
        <w:t>INTERCESSÃO, OFERTÓRIO, COMPROMISSO E BÊNÇÃO.</w:t>
      </w:r>
    </w:p>
    <w:p>
      <w:pPr>
        <w:pStyle w:val="Callout"/>
      </w:pPr>
      <w:r>
        <w:rPr>
          <w:b/>
          <w:color w:val="B48321"/>
        </w:rPr>
        <w:t>PARA GUARDAR NO CORAÇÃO</w:t>
        <w:br/>
      </w:r>
      <w:r>
        <w:t>A liturgia é o diálogo em que Deus fala e o povo responde.</w:t>
      </w:r>
    </w:p>
    <w:p>
      <w:pPr>
        <w:spacing w:line="259" w:lineRule="auto" w:after="90"/>
      </w:pPr>
      <w:r/>
    </w:p>
    <w:p>
      <w:pPr>
        <w:spacing w:line="259" w:lineRule="auto" w:after="90"/>
      </w:pPr>
      <w:r>
        <w:t>A sequência deve ser entendida como conversa da aliança. Deus chama; o povo adora. Deus revela sua santidade; o povo confessa. Deus anuncia perdão; o povo louva. Deus fala nas Escrituras; o povo responde em fé, oração, oferta e missão.</w:t>
      </w:r>
    </w:p>
    <w:p>
      <w:pPr>
        <w:spacing w:line="259" w:lineRule="auto" w:after="90"/>
      </w:pPr>
      <w:r>
        <w:t>As transições podem ser breves e bíblicas. Comentários longos entre os elementos tendem a fragmentar o culto. A unidade nasce quando cada parte responde ao mesmo tema sem repetir desnecessariamente a mensagem.</w:t>
      </w:r>
    </w:p>
    <w:p>
      <w:pPr>
        <w:pStyle w:val="Heading1"/>
        <w:keepNext/>
        <w:spacing w:before="160"/>
        <w:jc w:val="center"/>
      </w:pPr>
      <w:r>
        <w:t>LITURGIA COM SANTA CEIA</w:t>
      </w:r>
    </w:p>
    <w:p>
      <w:pPr>
        <w:pStyle w:val="Subtitle"/>
        <w:jc w:val="center"/>
      </w:pPr>
      <w:r>
        <w:rPr>
          <w:i/>
        </w:rPr>
        <w:t>Palavra, oferta, Mesa e missão</w:t>
      </w:r>
    </w:p>
    <w:p>
      <w:pPr>
        <w:spacing w:line="259" w:lineRule="auto" w:after="90"/>
        <w:jc w:val="center"/>
      </w:pPr>
      <w:r/>
      <w:r>
        <w:rPr>
          <w:color w:val="B48321"/>
          <w:sz w:val="18"/>
        </w:rPr>
        <w:t>—  ✦  —</w:t>
      </w:r>
    </w:p>
    <w:p>
      <w:pPr>
        <w:spacing w:line="259" w:lineRule="auto" w:after="90"/>
      </w:pPr>
      <w:r>
        <w:t>Utilize a estrutura da liturgia sem Ceia até a resposta à Palavra.</w:t>
      </w:r>
    </w:p>
    <w:p>
      <w:pPr>
        <w:spacing w:line="259" w:lineRule="auto" w:after="90"/>
      </w:pPr>
      <w:r>
        <w:t>Após a confissão de fé, faça intercessão e ofertório. Pão e vinho são apresentados com os demais dons como frutos da criação e do trabalho humano.</w:t>
      </w:r>
    </w:p>
    <w:p>
      <w:pPr>
        <w:spacing w:line="259" w:lineRule="auto" w:after="90"/>
      </w:pPr>
      <w:r>
        <w:t>CONVITE À MESA — Cristo acolhe os que nele confiam; a Mesa não premia fortes, alimenta peregrinos.</w:t>
      </w:r>
    </w:p>
    <w:p>
      <w:pPr>
        <w:spacing w:line="259" w:lineRule="auto" w:after="90"/>
      </w:pPr>
      <w:r>
        <w:t>GRANDE ORAÇÃO — gratidão pela criação, aliança, obra de Cristo e ação do Espírito.</w:t>
      </w:r>
    </w:p>
    <w:p>
      <w:pPr>
        <w:spacing w:line="259" w:lineRule="auto" w:after="90"/>
      </w:pPr>
      <w:r>
        <w:t>PALAVRAS DA INSTITUIÇÃO, FRAÇÃO DO PÃO E COMUNHÃO.</w:t>
      </w:r>
    </w:p>
    <w:p>
      <w:pPr>
        <w:spacing w:line="259" w:lineRule="auto" w:after="90"/>
      </w:pPr>
      <w:r>
        <w:t>ORAÇÃO APÓS A COMUNHÃO — pedir que o alimento recebido se torne serviço e missão.</w:t>
      </w:r>
    </w:p>
    <w:p>
      <w:pPr>
        <w:spacing w:line="259" w:lineRule="auto" w:after="90"/>
      </w:pPr>
      <w:r>
        <w:t>BÊNÇÃO E ENVIO — a Palavra reuniu, a Mesa fortaleceu, o Senhor envia.</w:t>
      </w:r>
    </w:p>
    <w:p>
      <w:pPr>
        <w:pStyle w:val="Callout"/>
      </w:pPr>
      <w:r>
        <w:rPr>
          <w:b/>
          <w:color w:val="B48321"/>
        </w:rPr>
        <w:t>PARA GUARDAR NO CORAÇÃO</w:t>
        <w:br/>
      </w:r>
      <w:r>
        <w:t>A Mesa confirma visivelmente a promessa anunciada pela Palavra.</w:t>
      </w:r>
    </w:p>
    <w:p>
      <w:pPr>
        <w:spacing w:line="259" w:lineRule="auto" w:after="90"/>
      </w:pPr>
      <w:r/>
    </w:p>
    <w:p>
      <w:pPr>
        <w:spacing w:line="259" w:lineRule="auto" w:after="90"/>
      </w:pPr>
      <w:r>
        <w:t>A Mesa segue a Palavra porque o Cristo anunciado se oferece como alimento da fé. Não são dois centros concorrentes, mas duas formas coordenadas de proclamação: a promessa é ouvida e depois recebida em sinais visíveis.</w:t>
      </w:r>
    </w:p>
    <w:p>
      <w:pPr>
        <w:spacing w:line="259" w:lineRule="auto" w:after="90"/>
      </w:pPr>
      <w:r>
        <w:t>A apresentação do pão e do vinho após o ofertório recorda que são frutos da criação e do trabalho, agora separados para o uso santo. A oração deve agradecer ao Pai, recordar a obra do Filho, invocar o Espírito sobre a comunidade e pedir envio para o serviço.</w:t>
      </w:r>
    </w:p>
    <w:p>
      <w:pPr>
        <w:pStyle w:val="Heading1"/>
        <w:keepNext/>
        <w:spacing w:before="160"/>
        <w:jc w:val="center"/>
      </w:pPr>
      <w:r>
        <w:t>ORIENTAÇÕES À EQUIPE DE LITURGIA</w:t>
      </w:r>
    </w:p>
    <w:p>
      <w:pPr>
        <w:pStyle w:val="Subtitle"/>
        <w:jc w:val="center"/>
      </w:pPr>
      <w:r>
        <w:rPr>
          <w:i/>
        </w:rPr>
        <w:t>Servir ao diálogo de Deus com seu povo</w:t>
      </w:r>
    </w:p>
    <w:p>
      <w:pPr>
        <w:spacing w:line="259" w:lineRule="auto" w:after="90"/>
        <w:jc w:val="center"/>
      </w:pPr>
      <w:r/>
      <w:r>
        <w:rPr>
          <w:color w:val="B48321"/>
          <w:sz w:val="18"/>
        </w:rPr>
        <w:t>—  ✦  —</w:t>
      </w:r>
    </w:p>
    <w:p>
      <w:pPr>
        <w:spacing w:line="259" w:lineRule="auto" w:after="90"/>
      </w:pPr>
      <w:r>
        <w:t>Evite excesso de falas explicativas. A liturgia deve ser clara sem tornar-se aula.</w:t>
      </w:r>
    </w:p>
    <w:p>
      <w:pPr>
        <w:spacing w:line="259" w:lineRule="auto" w:after="90"/>
      </w:pPr>
      <w:r>
        <w:t>Leia os textos pausadamente e preserve momentos de silêncio.</w:t>
      </w:r>
    </w:p>
    <w:p>
      <w:pPr>
        <w:spacing w:line="259" w:lineRule="auto" w:after="90"/>
      </w:pPr>
      <w:r>
        <w:t>Escolha cânticos que respondam ao movimento bíblico: graça, Palavra, confiança, gratidão e missão.</w:t>
      </w:r>
    </w:p>
    <w:p>
      <w:pPr>
        <w:spacing w:line="259" w:lineRule="auto" w:after="90"/>
      </w:pPr>
      <w:r>
        <w:t>A confissão de fé vem depois da mensagem, como resposta comunitária.</w:t>
      </w:r>
    </w:p>
    <w:p>
      <w:pPr>
        <w:spacing w:line="259" w:lineRule="auto" w:after="90"/>
      </w:pPr>
      <w:r>
        <w:t>Na versão com Ceia, mantenha o ofertório antes da Mesa e inclua pão e vinho na apresentação dos dons.</w:t>
      </w:r>
    </w:p>
    <w:p>
      <w:pPr>
        <w:pStyle w:val="Callout"/>
      </w:pPr>
      <w:r>
        <w:rPr>
          <w:b/>
          <w:color w:val="B48321"/>
        </w:rPr>
        <w:t>PARA GUARDAR NO CORAÇÃO</w:t>
        <w:br/>
      </w:r>
      <w:r>
        <w:t>A equipe não ocupa o centro; serve para que a Palavra seja ouvida e respondida.</w:t>
      </w:r>
    </w:p>
    <w:p>
      <w:pPr>
        <w:spacing w:line="259" w:lineRule="auto" w:after="90"/>
      </w:pPr>
      <w:r/>
    </w:p>
    <w:p>
      <w:pPr>
        <w:pStyle w:val="Heading1"/>
        <w:keepNext/>
        <w:pageBreakBefore/>
        <w:spacing w:before="160"/>
        <w:jc w:val="center"/>
      </w:pPr>
      <w:r>
        <w:t>BIBLIOGRAFIA</w:t>
      </w:r>
    </w:p>
    <w:p>
      <w:pPr>
        <w:pStyle w:val="Subtitle"/>
        <w:jc w:val="center"/>
      </w:pPr>
      <w:r>
        <w:rPr>
          <w:i/>
        </w:rPr>
        <w:t>Referências em padrão acadêmico</w:t>
      </w:r>
    </w:p>
    <w:p>
      <w:pPr>
        <w:spacing w:line="259" w:lineRule="auto" w:after="90"/>
        <w:jc w:val="center"/>
      </w:pPr>
      <w:r/>
      <w:r>
        <w:rPr>
          <w:color w:val="B48321"/>
          <w:sz w:val="18"/>
        </w:rPr>
        <w:t>—  ✦  —</w:t>
      </w:r>
    </w:p>
    <w:p>
      <w:pPr>
        <w:spacing w:line="259" w:lineRule="auto" w:after="90"/>
      </w:pPr>
      <w:r>
        <w:t>BÍBLIA. Bíblia Sagrada: Nova Almeida Atualizada. Barueri: Sociedade Bíblica do Brasil, 2017.</w:t>
      </w:r>
    </w:p>
    <w:p>
      <w:pPr>
        <w:spacing w:line="259" w:lineRule="auto" w:after="90"/>
      </w:pPr>
      <w:r>
        <w:t>CALVINO, João. As Institutas da religião cristã. São Paulo: Cultura Cristã, 2006. 4 v.</w:t>
      </w:r>
    </w:p>
    <w:p>
      <w:pPr>
        <w:spacing w:line="259" w:lineRule="auto" w:after="90"/>
      </w:pPr>
      <w:r>
        <w:t>GOLDINGAY, John. The message of Isaiah 40-55. London: T&amp;T Clark, 2005.</w:t>
      </w:r>
    </w:p>
    <w:p>
      <w:pPr>
        <w:spacing w:line="259" w:lineRule="auto" w:after="90"/>
      </w:pPr>
      <w:r>
        <w:t>MOTYER, J. Alec. The prophecy of Isaiah. Downers Grove: InterVarsity Press, 1993.</w:t>
      </w:r>
    </w:p>
    <w:p>
      <w:pPr>
        <w:spacing w:line="259" w:lineRule="auto" w:after="90"/>
      </w:pPr>
      <w:r>
        <w:t>OSWALT, John N. The Book of Isaiah: chapters 40-66. Grand Rapids: Eerdmans, 1998.</w:t>
      </w:r>
    </w:p>
    <w:p>
      <w:pPr>
        <w:spacing w:line="259" w:lineRule="auto" w:after="90"/>
      </w:pPr>
      <w:r>
        <w:t>WEBB, Barry G. The message of Isaiah. Downers Grove: InterVarsity Press, 1996.</w:t>
      </w:r>
    </w:p>
    <w:p>
      <w:pPr>
        <w:spacing w:line="259" w:lineRule="auto" w:after="90"/>
      </w:pPr>
      <w:r>
        <w:t>STOTT, John R. W. A mensagem de Romanos. São Paulo: ABU, 2000.</w:t>
      </w:r>
    </w:p>
    <w:p>
      <w:pPr>
        <w:spacing w:line="259" w:lineRule="auto" w:after="90"/>
      </w:pPr>
      <w:r>
        <w:t>FRANCE, R. T. The Gospel of Matthew. Grand Rapids: Eerdmans, 2007.</w:t>
      </w:r>
    </w:p>
    <w:p>
      <w:pPr>
        <w:spacing w:line="259" w:lineRule="auto" w:after="90"/>
      </w:pPr>
      <w:r>
        <w:t>CONFISSÃO DE FÉ DE WESTMINSTER. São Paulo: Cultura Cristã, 2001.</w:t>
      </w:r>
    </w:p>
    <w:p>
      <w:pPr>
        <w:pStyle w:val="Callout"/>
      </w:pPr>
      <w:r>
        <w:rPr>
          <w:b/>
          <w:color w:val="B48321"/>
        </w:rPr>
        <w:t>PARA GUARDAR NO CORAÇÃO</w:t>
        <w:br/>
      </w:r>
      <w:r>
        <w:t>A bibliografia serve à Escritura e ao discernimento pastoral.</w:t>
      </w:r>
    </w:p>
    <w:p>
      <w:pPr>
        <w:spacing w:line="259" w:lineRule="auto" w:after="90"/>
      </w:pPr>
      <w:r/>
    </w:p>
    <w:p>
      <w:pPr>
        <w:pStyle w:val="Heading1"/>
        <w:keepNext/>
        <w:spacing w:before="160"/>
        <w:jc w:val="center"/>
      </w:pPr>
      <w:r>
        <w:t>LEITURAS COMPLEMENTARES</w:t>
      </w:r>
    </w:p>
    <w:p>
      <w:pPr>
        <w:pStyle w:val="Subtitle"/>
        <w:jc w:val="center"/>
      </w:pPr>
      <w:r>
        <w:rPr>
          <w:i/>
        </w:rPr>
        <w:t>Percursos de aprofundamento</w:t>
      </w:r>
    </w:p>
    <w:p>
      <w:pPr>
        <w:spacing w:line="259" w:lineRule="auto" w:after="90"/>
        <w:jc w:val="center"/>
      </w:pPr>
      <w:r/>
      <w:r>
        <w:rPr>
          <w:color w:val="B48321"/>
          <w:sz w:val="18"/>
        </w:rPr>
        <w:t>—  ✦  —</w:t>
      </w:r>
    </w:p>
    <w:p>
      <w:pPr>
        <w:spacing w:line="259" w:lineRule="auto" w:after="90"/>
      </w:pPr>
      <w:r>
        <w:t>Para Isaías 40–55: John N. Oswalt e John Goldingay oferecem análise histórica, literária e teológica.</w:t>
      </w:r>
    </w:p>
    <w:p>
      <w:pPr>
        <w:spacing w:line="259" w:lineRule="auto" w:after="90"/>
      </w:pPr>
      <w:r>
        <w:t>Para a unidade da Escritura: Geerhardus Vos e Edmund Clowney ajudam a perceber a história da redenção e a centralidade de Cristo.</w:t>
      </w:r>
    </w:p>
    <w:p>
      <w:pPr>
        <w:spacing w:line="259" w:lineRule="auto" w:after="90"/>
      </w:pPr>
      <w:r>
        <w:t>Para Palavra e pregação: João Calvino, Martyn Lloyd-Jones e John Stott oferecem caminhos distintos, mas úteis, para pensar fidelidade bíblica e aplicação pastoral.</w:t>
      </w:r>
    </w:p>
    <w:p>
      <w:pPr>
        <w:spacing w:line="259" w:lineRule="auto" w:after="90"/>
      </w:pPr>
      <w:r>
        <w:t>Para a ação do Espírito: Sinclair Ferguson e J. I. Packer ajudam a integrar Palavra, união com Cristo e santificação.</w:t>
      </w:r>
    </w:p>
    <w:p>
      <w:pPr>
        <w:spacing w:line="259" w:lineRule="auto" w:after="90"/>
      </w:pPr>
      <w:r>
        <w:t>Para formação comunitária: a Confissão de Fé de Westminster, especialmente os capítulos I, X, XIII, XIV, XXV e XXVI.</w:t>
      </w:r>
    </w:p>
    <w:p>
      <w:pPr>
        <w:pStyle w:val="Callout"/>
      </w:pPr>
      <w:r>
        <w:rPr>
          <w:b/>
          <w:color w:val="B48321"/>
        </w:rPr>
        <w:t>PARA GUARDAR NO CORAÇÃO</w:t>
        <w:br/>
      </w:r>
      <w:r>
        <w:t>Leia para compreender melhor, não para substituir a escuta das Escrituras.</w:t>
      </w:r>
    </w:p>
    <w:p>
      <w:pPr>
        <w:spacing w:line="259" w:lineRule="auto" w:after="90"/>
      </w:pPr>
      <w:r/>
    </w:p>
    <w:p>
      <w:pPr>
        <w:pStyle w:val="Heading1"/>
        <w:keepNext/>
        <w:spacing w:before="160"/>
        <w:jc w:val="center"/>
      </w:pPr>
      <w:r>
        <w:t>ENCERRAMENTO</w:t>
      </w:r>
    </w:p>
    <w:p>
      <w:pPr>
        <w:pStyle w:val="Subtitle"/>
        <w:jc w:val="center"/>
      </w:pPr>
      <w:r>
        <w:rPr>
          <w:i/>
        </w:rPr>
        <w:t>A Palavra nos reúne, a Mesa nos fortalece, a Missão nos envia</w:t>
      </w:r>
    </w:p>
    <w:p>
      <w:pPr>
        <w:spacing w:line="259" w:lineRule="auto" w:after="90"/>
        <w:jc w:val="center"/>
      </w:pPr>
      <w:r/>
      <w:r>
        <w:rPr>
          <w:color w:val="B48321"/>
          <w:sz w:val="18"/>
        </w:rPr>
        <w:t>—  ✦  —</w:t>
      </w:r>
    </w:p>
    <w:p>
      <w:pPr>
        <w:spacing w:line="259" w:lineRule="auto" w:after="90"/>
      </w:pPr>
      <w:r>
        <w:t>A Palavra veio do céu, encontrou a terra, produziu semente e pão, conduziu o povo em alegria e anunciou nova criação.</w:t>
      </w:r>
    </w:p>
    <w:p>
      <w:pPr>
        <w:spacing w:line="259" w:lineRule="auto" w:after="90"/>
      </w:pPr>
      <w:r>
        <w:t>Em Jesus Cristo, a Palavra eterna habitou entre nós e cumpriu plenamente a missão do Pai.</w:t>
      </w:r>
    </w:p>
    <w:p>
      <w:pPr>
        <w:spacing w:line="259" w:lineRule="auto" w:after="90"/>
      </w:pPr>
      <w:r>
        <w:t>Pelo Espírito Santo, a promessa continua alcançando corações, formando a Igreja e sustentando sua missão.</w:t>
      </w:r>
    </w:p>
    <w:p>
      <w:pPr>
        <w:spacing w:line="259" w:lineRule="auto" w:after="90"/>
      </w:pPr>
      <w:r>
        <w:t>Que este caderno não termine na última página. Que a Palavra permaneça na memória, na oração, no culto, na família, no serviço e no testemunho.</w:t>
      </w:r>
    </w:p>
    <w:p>
      <w:pPr>
        <w:spacing w:line="259" w:lineRule="auto" w:after="90"/>
      </w:pPr>
      <w:r>
        <w:t>Palavra proclamada. Fé fortalecida. Igreja enviada. Soli Deo Gloria.</w:t>
      </w:r>
    </w:p>
    <w:p>
      <w:pPr>
        <w:pStyle w:val="Callout"/>
      </w:pPr>
      <w:r>
        <w:rPr>
          <w:b/>
          <w:color w:val="B48321"/>
        </w:rPr>
        <w:t>PARA GUARDAR NO CORAÇÃO</w:t>
        <w:br/>
      </w:r>
      <w:r>
        <w:t>Quando Deus fala, a esperança renasce e a missão continua.</w:t>
      </w:r>
    </w:p>
    <w:p>
      <w:pPr>
        <w:spacing w:line="259" w:lineRule="auto" w:after="90"/>
      </w:pPr>
      <w:r>
        <w:t>O fim do caderno retorna ao começo: Deus fala. Depois de páginas de estudo, a atitude final não é a sensação de domínio sobre o texto, mas reverência renovada. Quanto mais conhecemos a Palavra, mais percebemos que somos conhecidos e chamados por ela.</w:t>
      </w:r>
    </w:p>
    <w:p>
      <w:pPr>
        <w:spacing w:line="259" w:lineRule="auto" w:after="90"/>
      </w:pPr>
      <w:r>
        <w:t>O volume cumprirá sua finalidade quando suas páginas desaparecerem atrás de práticas concretas: uma Bíblia aberta em família, uma pregação preparada com cuidado, uma liderança corrigida, uma pessoa consolada, uma mesa repartida e uma comunidade enviada.</w:t>
      </w:r>
    </w:p>
    <w:p>
      <w:r>
        <w:br w:type="page"/>
      </w:r>
    </w:p>
    <w:tbl>
      <w:tblPr>
        <w:tblW w:type="auto" w:w="0"/>
        <w:jc w:val="center"/>
        <w:tblLayout w:type="fixed"/>
        <w:tblLook w:firstColumn="1" w:firstRow="1" w:lastColumn="0" w:lastRow="0" w:noHBand="0" w:noVBand="1" w:val="04A0"/>
      </w:tblPr>
      <w:tblGrid>
        <w:gridCol w:w="6860"/>
      </w:tblGrid>
      <w:tr>
        <w:tc>
          <w:tcPr>
            <w:tcW w:type="dxa" w:w="6974"/>
            <w:shd w:fill="F7F1DF"/>
            <w:tcBorders>
              <w:top w:val="single" w:sz="18" w:color="0D3B2A"/>
              <w:left w:val="single" w:sz="18" w:color="0D3B2A"/>
              <w:bottom w:val="single" w:sz="18" w:color="0D3B2A"/>
              <w:right w:val="single" w:sz="18" w:color="0D3B2A"/>
            </w:tcBorders>
            <w:vAlign w:val="center"/>
          </w:tcPr>
          <w:p>
            <w:pPr>
              <w:jc w:val="center"/>
            </w:pPr>
            <w:r>
              <w:rPr>
                <w:b/>
                <w:color w:val="0D3B2A"/>
                <w:sz w:val="24"/>
              </w:rPr>
              <w:t>COLEÇÃO PALAVRA, MESA E MISSÃO</w:t>
            </w:r>
          </w:p>
          <w:p>
            <w:pPr>
              <w:jc w:val="center"/>
            </w:pPr>
            <w:r>
              <w:rPr>
                <w:b/>
                <w:color w:val="B48625"/>
                <w:sz w:val="24"/>
              </w:rPr>
              <w:t>—  ✦  —</w:t>
              <w:br/>
              <w:t>VOLUME 1</w:t>
            </w:r>
          </w:p>
          <w:p>
            <w:pPr>
              <w:jc w:val="center"/>
            </w:pPr>
            <w:r>
              <w:rPr>
                <w:rFonts w:ascii="Aptos Display" w:hAnsi="Aptos Display"/>
                <w:b/>
                <w:color w:val="0D3B2A"/>
                <w:sz w:val="44"/>
              </w:rPr>
              <w:t>A PALAVRA QUE NÃO VOLTA VAZIA</w:t>
            </w:r>
          </w:p>
          <w:p>
            <w:pPr>
              <w:jc w:val="center"/>
            </w:pPr>
            <w:r>
              <w:rPr>
                <w:i/>
                <w:color w:val="B48625"/>
                <w:sz w:val="22"/>
              </w:rPr>
              <w:t>A ação de Deus e a resposta da Igreja</w:t>
            </w:r>
          </w:p>
          <w:p>
            <w:pPr>
              <w:jc w:val="both"/>
            </w:pPr>
            <w:r>
              <w:rPr>
                <w:color w:val="26312B"/>
                <w:sz w:val="20"/>
              </w:rPr>
              <w:t>Este Caderno Mestre reúne subsídios bíblicos, teológicos, pastorais, catequéticos e litúrgicos para a leitura de Isaías 55.10–13 em diálogo com toda a Escritura.</w:t>
            </w:r>
          </w:p>
          <w:p>
            <w:pPr>
              <w:jc w:val="both"/>
            </w:pPr>
            <w:r>
              <w:rPr>
                <w:color w:val="26312B"/>
                <w:sz w:val="20"/>
              </w:rPr>
              <w:t>A promessa central atravessa o volume: a Palavra que procede de Deus cumpre sua missão, encontra sua plenitude em Jesus Cristo e, pelo Espírito Santo, produz fé, fruto, comunhão e missão.</w:t>
            </w:r>
          </w:p>
          <w:p>
            <w:pPr>
              <w:jc w:val="both"/>
            </w:pPr>
            <w:r>
              <w:rPr>
                <w:color w:val="26312B"/>
                <w:sz w:val="20"/>
              </w:rPr>
              <w:t>Indicado para preparação de sermões, Escola Dominical, pequenos grupos, formação de lideranças, culto doméstico e planejamento litúrgico.</w:t>
            </w:r>
          </w:p>
          <w:p>
            <w:pPr>
              <w:jc w:val="center"/>
            </w:pPr>
            <w:r>
              <w:rPr>
                <w:b/>
                <w:color w:val="0D3B2A"/>
                <w:sz w:val="18"/>
              </w:rPr>
              <w:br/>
              <w:t>PALAVRA PROCLAMADA  •  FÉ FORTALECIDA  •  IGREJA ENVIADA</w:t>
            </w:r>
          </w:p>
          <w:p>
            <w:pPr>
              <w:jc w:val="center"/>
            </w:pPr>
            <w:r>
              <w:rPr>
                <w:b/>
                <w:color w:val="B48625"/>
                <w:sz w:val="24"/>
              </w:rPr>
              <w:t>SOLI DEO GLORIA</w:t>
            </w:r>
          </w:p>
        </w:tc>
      </w:tr>
    </w:tbl>
    <w:p>
      <w:r>
        <w:br w:type="page"/>
      </w:r>
    </w:p>
    <w:p>
      <w:pPr>
        <w:spacing w:before="0" w:after="0"/>
      </w:pPr>
      <w:r>
        <w:drawing>
          <wp:inline xmlns:a="http://schemas.openxmlformats.org/drawingml/2006/main" xmlns:pic="http://schemas.openxmlformats.org/drawingml/2006/picture">
            <wp:extent cx="4392000" cy="5488043"/>
            <wp:docPr id="2" name="Picture 2"/>
            <wp:cNvGraphicFramePr>
              <a:graphicFrameLocks noChangeAspect="1"/>
            </wp:cNvGraphicFramePr>
            <a:graphic>
              <a:graphicData uri="http://schemas.openxmlformats.org/drawingml/2006/picture">
                <pic:pic>
                  <pic:nvPicPr>
                    <pic:cNvPr id="0" name="palavra_mesa_e_missão_volume_1.png"/>
                    <pic:cNvPicPr/>
                  </pic:nvPicPr>
                  <pic:blipFill>
                    <a:blip r:embed="rId12"/>
                    <a:stretch>
                      <a:fillRect/>
                    </a:stretch>
                  </pic:blipFill>
                  <pic:spPr>
                    <a:xfrm>
                      <a:off x="0" y="0"/>
                      <a:ext cx="4392000" cy="5488043"/>
                    </a:xfrm>
                    <a:prstGeom prst="rect"/>
                  </pic:spPr>
                </pic:pic>
              </a:graphicData>
            </a:graphic>
          </wp:inline>
        </w:drawing>
      </w:r>
    </w:p>
    <w:sectPr w:rsidR="00FC693F" w:rsidRPr="0006063C" w:rsidSect="00034616">
      <w:headerReference w:type="default" r:id="rId9"/>
      <w:footerReference w:type="default" r:id="rId10"/>
      <w:pgSz w:w="8391" w:h="11906"/>
      <w:pgMar w:top="652" w:right="680" w:bottom="652" w:left="737"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24934"/>
        <w:sz w:val="15"/>
      </w:rPr>
      <w:t xml:space="preserve">A PALAVRA QUE NÃO VOLTA VAZIA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24934"/>
        <w:sz w:val="14"/>
      </w:rPr>
      <w:t>PALAVRA, MESA E MISSÃO • VOLUME 1 • CADERNO MESTRE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7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00"/>
      <w:outlineLvl w:val="0"/>
    </w:pPr>
    <w:rPr>
      <w:rFonts w:asciiTheme="majorHAnsi" w:eastAsiaTheme="majorEastAsia" w:hAnsiTheme="majorHAnsi" w:cstheme="majorBidi" w:ascii="Aptos Display" w:hAnsi="Aptos Display"/>
      <w:b/>
      <w:bCs/>
      <w:color w:val="124934"/>
      <w:sz w:val="36"/>
      <w:szCs w:val="28"/>
    </w:rPr>
  </w:style>
  <w:style w:type="paragraph" w:styleId="Heading2">
    <w:name w:val="heading 2"/>
    <w:basedOn w:val="Normal"/>
    <w:next w:val="Normal"/>
    <w:link w:val="Heading2Char"/>
    <w:uiPriority w:val="9"/>
    <w:unhideWhenUsed/>
    <w:qFormat/>
    <w:rsid w:val="00FC693F"/>
    <w:pPr>
      <w:keepNext/>
      <w:keepLines/>
      <w:spacing w:before="60" w:after="100"/>
      <w:outlineLvl w:val="1"/>
    </w:pPr>
    <w:rPr>
      <w:rFonts w:asciiTheme="majorHAnsi" w:eastAsiaTheme="majorEastAsia" w:hAnsiTheme="majorHAnsi" w:cstheme="majorBidi" w:ascii="Aptos" w:hAnsi="Aptos"/>
      <w:b/>
      <w:bCs/>
      <w:color w:val="B48321"/>
      <w:sz w:val="23"/>
      <w:szCs w:val="26"/>
    </w:rPr>
  </w:style>
  <w:style w:type="paragraph" w:styleId="Heading3">
    <w:name w:val="heading 3"/>
    <w:basedOn w:val="Normal"/>
    <w:next w:val="Normal"/>
    <w:link w:val="Heading3Char"/>
    <w:uiPriority w:val="9"/>
    <w:unhideWhenUsed/>
    <w:qFormat/>
    <w:rsid w:val="00FC693F"/>
    <w:pPr>
      <w:keepNext/>
      <w:keepLines/>
      <w:spacing w:before="60" w:after="100"/>
      <w:outlineLvl w:val="2"/>
    </w:pPr>
    <w:rPr>
      <w:rFonts w:asciiTheme="majorHAnsi" w:eastAsiaTheme="majorEastAsia" w:hAnsiTheme="majorHAnsi" w:cstheme="majorBidi" w:ascii="Aptos" w:hAnsi="Aptos"/>
      <w:b/>
      <w:bCs/>
      <w:color w:val="12493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60"/>
      <w:contextualSpacing/>
    </w:pPr>
    <w:rPr>
      <w:rFonts w:asciiTheme="majorHAnsi" w:eastAsiaTheme="majorEastAsia" w:hAnsiTheme="majorHAnsi" w:cstheme="majorBidi" w:ascii="Aptos Display" w:hAnsi="Aptos Display"/>
      <w:b/>
      <w:color w:val="12493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60" w:after="100"/>
    </w:pPr>
    <w:rPr>
      <w:rFonts w:asciiTheme="majorHAnsi" w:eastAsiaTheme="majorEastAsia" w:hAnsiTheme="majorHAnsi" w:cstheme="majorBidi" w:ascii="Aptos" w:hAnsi="Aptos"/>
      <w:b w:val="0"/>
      <w:i/>
      <w:iCs/>
      <w:color w:val="B4832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ind w:left="255" w:right="113"/>
    </w:pPr>
    <w:rPr>
      <w:rFonts w:ascii="Aptos" w:hAnsi="Aptos"/>
      <w:i/>
      <w:color w:val="124934"/>
      <w:sz w:val="20"/>
    </w:rPr>
  </w:style>
  <w:style w:type="paragraph" w:customStyle="1" w:styleId="Dialogue">
    <w:name w:val="Dialogue"/>
    <w:pPr>
      <w:spacing w:after="80"/>
      <w:ind w:left="198"/>
    </w:pPr>
    <w:rPr>
      <w:rFonts w:ascii="Aptos" w:hAnsi="Aptos"/>
      <w:sz w:val="20"/>
    </w:rPr>
  </w:style>
  <w:style w:type="paragraph" w:customStyle="1" w:styleId="Rubric">
    <w:name w:val="Rubric"/>
    <w:pPr>
      <w:spacing w:after="80"/>
    </w:pPr>
    <w:rPr>
      <w:rFonts w:ascii="Aptos" w:hAnsi="Aptos"/>
      <w:i/>
      <w:color w:val="646E6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Caderno Mestre Volume 1 - A Palavra que Não Volta Vazia - Edição Integral</dc:title>
  <dc:subject>Isaías 55.10-13 - A ação de Deus e a resposta da Igreja</dc:subject>
  <dc:creator>Instituto Palavra, Mesa e Missão</dc:creator>
  <cp:keywords/>
  <dc:description>generated by python-docx</dc:description>
  <cp:lastModifiedBy/>
  <cp:revision>1</cp:revision>
  <dcterms:created xsi:type="dcterms:W3CDTF">2013-12-23T23:15:00Z</dcterms:created>
  <dcterms:modified xsi:type="dcterms:W3CDTF">2013-12-23T23:15:00Z</dcterms:modified>
  <cp:category/>
</cp:coreProperties>
</file>