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CAB" w:rsidRPr="003207F7" w:rsidRDefault="00D41CAB" w:rsidP="003207F7">
      <w:pPr>
        <w:jc w:val="center"/>
        <w:rPr>
          <w:rFonts w:eastAsia="华文新魏"/>
          <w:b/>
          <w:sz w:val="44"/>
          <w:szCs w:val="44"/>
        </w:rPr>
      </w:pPr>
      <w:r>
        <w:rPr>
          <w:rFonts w:eastAsia="华文新魏" w:hint="eastAsia"/>
          <w:b/>
          <w:sz w:val="44"/>
          <w:szCs w:val="44"/>
        </w:rPr>
        <w:t>图论</w:t>
      </w:r>
    </w:p>
    <w:p w:rsidR="00FF4CA9" w:rsidRDefault="00FF4CA9">
      <w:r>
        <w:rPr>
          <w:rFonts w:hint="eastAsia"/>
        </w:rPr>
        <w:t xml:space="preserve">1. </w:t>
      </w:r>
      <w:r>
        <w:rPr>
          <w:rFonts w:hint="eastAsia"/>
        </w:rPr>
        <w:t>定义和基本概念</w:t>
      </w:r>
    </w:p>
    <w:p w:rsidR="0013471B" w:rsidRDefault="00032FDD">
      <w:r>
        <w:rPr>
          <w:rFonts w:hint="eastAsia"/>
        </w:rPr>
        <w:tab/>
      </w:r>
      <w:r>
        <w:rPr>
          <w:rFonts w:hint="eastAsia"/>
        </w:rPr>
        <w:t>设</w:t>
      </w:r>
      <m:oMath>
        <m:r>
          <w:rPr>
            <w:rFonts w:ascii="Cambria Math" w:hAnsi="Cambria Math"/>
          </w:rPr>
          <m:t>A,B</m:t>
        </m:r>
      </m:oMath>
      <w:r>
        <w:rPr>
          <w:rFonts w:hint="eastAsia"/>
        </w:rPr>
        <w:t>为两个集合</w:t>
      </w:r>
      <w:r w:rsidR="0013471B">
        <w:rPr>
          <w:rFonts w:hint="eastAsia"/>
        </w:rPr>
        <w:t>，由两个集合中各取一个元素构成的无序二元组，所有这样无序组的集合</w:t>
      </w:r>
    </w:p>
    <w:p w:rsidR="0013471B" w:rsidRPr="0013471B" w:rsidRDefault="00B9172B">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a,b</m:t>
                  </m:r>
                </m:e>
              </m:d>
            </m:e>
            <m:e>
              <m:r>
                <w:rPr>
                  <w:rFonts w:ascii="Cambria Math" w:hAnsi="Cambria Math"/>
                </w:rPr>
                <m:t>a∈A⋀b∈B</m:t>
              </m:r>
            </m:e>
          </m:d>
        </m:oMath>
      </m:oMathPara>
    </w:p>
    <w:p w:rsidR="0013471B" w:rsidRDefault="0013471B" w:rsidP="0013471B">
      <w:r>
        <w:rPr>
          <w:rFonts w:hint="eastAsia"/>
        </w:rPr>
        <w:tab/>
      </w:r>
      <w:r>
        <w:rPr>
          <w:rFonts w:hint="eastAsia"/>
        </w:rPr>
        <w:t>称为</w:t>
      </w:r>
      <m:oMath>
        <m:r>
          <w:rPr>
            <w:rFonts w:ascii="Cambria Math" w:hAnsi="Cambria Math"/>
          </w:rPr>
          <m:t>A,B</m:t>
        </m:r>
      </m:oMath>
      <w:r>
        <w:rPr>
          <w:rFonts w:hint="eastAsia"/>
        </w:rPr>
        <w:t>的</w:t>
      </w:r>
      <w:r w:rsidRPr="0013471B">
        <w:rPr>
          <w:rFonts w:hint="eastAsia"/>
          <w:b/>
        </w:rPr>
        <w:t>无序积</w:t>
      </w:r>
      <w:r>
        <w:rPr>
          <w:rFonts w:hint="eastAsia"/>
        </w:rPr>
        <w:t>，记作</w:t>
      </w:r>
      <m:oMath>
        <m:r>
          <w:rPr>
            <w:rFonts w:ascii="Cambria Math" w:hAnsi="Cambria Math"/>
          </w:rPr>
          <m:t>A&amp;B</m:t>
        </m:r>
      </m:oMath>
      <w:r>
        <w:rPr>
          <w:rFonts w:hint="eastAsia"/>
        </w:rPr>
        <w:t xml:space="preserve">. </w:t>
      </w:r>
      <w:r>
        <w:rPr>
          <w:rFonts w:hint="eastAsia"/>
        </w:rPr>
        <w:t>无序积与两个集合的笛卡尔积</w:t>
      </w:r>
      <m:oMath>
        <m:r>
          <w:rPr>
            <w:rFonts w:ascii="Cambria Math" w:hAnsi="Cambria Math"/>
          </w:rPr>
          <m:t>A×B={</m:t>
        </m:r>
        <m:d>
          <m:dPr>
            <m:begChr m:val="〈"/>
            <m:endChr m:val="〉"/>
            <m:ctrlPr>
              <w:rPr>
                <w:rFonts w:ascii="Cambria Math" w:hAnsi="Cambria Math"/>
                <w:i/>
              </w:rPr>
            </m:ctrlPr>
          </m:dPr>
          <m:e>
            <m:r>
              <w:rPr>
                <w:rFonts w:ascii="Cambria Math" w:hAnsi="Cambria Math"/>
              </w:rPr>
              <m:t>a,b</m:t>
            </m:r>
          </m:e>
        </m:d>
        <m:r>
          <w:rPr>
            <w:rFonts w:ascii="Cambria Math" w:hAnsi="Cambria Math"/>
          </w:rPr>
          <m:t>|a∈A⋀b∈B}</m:t>
        </m:r>
      </m:oMath>
      <w:r>
        <w:rPr>
          <w:rFonts w:hint="eastAsia"/>
        </w:rPr>
        <w:t>十分相似，区别在于前者</w:t>
      </w:r>
      <w:r w:rsidR="00E252CC">
        <w:rPr>
          <w:rFonts w:hint="eastAsia"/>
        </w:rPr>
        <w:t>不存在顺序的概念，但笛卡尔积中第一元素只能取自左操作数，第二元素只能取自右操作数</w:t>
      </w:r>
      <w:r w:rsidR="00E252CC">
        <w:rPr>
          <w:rFonts w:hint="eastAsia"/>
        </w:rPr>
        <w:t>.</w:t>
      </w:r>
    </w:p>
    <w:p w:rsidR="0013471B" w:rsidRDefault="00BD641C" w:rsidP="0013471B">
      <w:r>
        <w:rPr>
          <w:rFonts w:hint="eastAsia"/>
          <w:i/>
        </w:rPr>
        <w:tab/>
      </w:r>
      <w:r w:rsidR="00EF2E49">
        <w:rPr>
          <w:rFonts w:hint="eastAsia"/>
        </w:rPr>
        <w:t>无序积中的无序对</w:t>
      </w:r>
      <m:oMath>
        <m:d>
          <m:dPr>
            <m:begChr m:val="{"/>
            <m:endChr m:val="}"/>
            <m:ctrlPr>
              <w:rPr>
                <w:rFonts w:ascii="Cambria Math" w:hAnsi="Cambria Math"/>
                <w:i/>
              </w:rPr>
            </m:ctrlPr>
          </m:dPr>
          <m:e>
            <m:r>
              <w:rPr>
                <w:rFonts w:ascii="Cambria Math" w:hAnsi="Cambria Math"/>
              </w:rPr>
              <m:t>a,b</m:t>
            </m:r>
          </m:e>
        </m:d>
      </m:oMath>
      <w:r w:rsidR="00EF2E49">
        <w:rPr>
          <w:rFonts w:hint="eastAsia"/>
        </w:rPr>
        <w:t>通常简单记为</w:t>
      </w:r>
      <m:oMath>
        <m:r>
          <w:rPr>
            <w:rFonts w:ascii="Cambria Math" w:hAnsi="Cambria Math"/>
          </w:rPr>
          <m:t>(a,b)</m:t>
        </m:r>
      </m:oMath>
      <w:r w:rsidR="00C003E6">
        <w:rPr>
          <w:rFonts w:hint="eastAsia"/>
        </w:rPr>
        <w:t xml:space="preserve">. </w:t>
      </w:r>
      <w:r w:rsidR="00C003E6">
        <w:rPr>
          <w:rFonts w:hint="eastAsia"/>
        </w:rPr>
        <w:t>对于无序对始终有</w:t>
      </w:r>
      <m:oMath>
        <m:d>
          <m:dPr>
            <m:ctrlPr>
              <w:rPr>
                <w:rFonts w:ascii="Cambria Math" w:hAnsi="Cambria Math"/>
                <w:i/>
              </w:rPr>
            </m:ctrlPr>
          </m:dPr>
          <m:e>
            <m:r>
              <w:rPr>
                <w:rFonts w:ascii="Cambria Math" w:hAnsi="Cambria Math"/>
              </w:rPr>
              <m:t>a,b</m:t>
            </m:r>
          </m:e>
        </m:d>
        <m:r>
          <w:rPr>
            <w:rFonts w:ascii="Cambria Math" w:hAnsi="Cambria Math"/>
          </w:rPr>
          <m:t>=(b,a)</m:t>
        </m:r>
      </m:oMath>
      <w:r w:rsidR="00C003E6">
        <w:rPr>
          <w:rFonts w:hint="eastAsia"/>
        </w:rPr>
        <w:t xml:space="preserve">. </w:t>
      </w:r>
      <w:r w:rsidR="00C003E6">
        <w:rPr>
          <w:rFonts w:hint="eastAsia"/>
        </w:rPr>
        <w:t>因而无序积操作满足交换律</w:t>
      </w:r>
      <w:r w:rsidR="00C003E6">
        <w:rPr>
          <w:rFonts w:hint="eastAsia"/>
        </w:rPr>
        <w:t>.</w:t>
      </w:r>
    </w:p>
    <w:p w:rsidR="00D0447B" w:rsidRDefault="00C003E6" w:rsidP="0013471B">
      <w:r>
        <w:rPr>
          <w:rFonts w:hint="eastAsia"/>
        </w:rPr>
        <w:tab/>
      </w:r>
      <w:r w:rsidR="00210087">
        <w:rPr>
          <w:rFonts w:hint="eastAsia"/>
        </w:rPr>
        <w:t>有序二元组</w:t>
      </w:r>
      <m:oMath>
        <m:r>
          <w:rPr>
            <w:rFonts w:ascii="Cambria Math" w:hAnsi="Cambria Math"/>
          </w:rPr>
          <m:t>G</m:t>
        </m:r>
        <m:r>
          <m:rPr>
            <m:sty m:val="p"/>
          </m:rPr>
          <w:rPr>
            <w:rFonts w:ascii="Cambria Math" w:hAnsi="Cambria Math"/>
          </w:rPr>
          <m:t>=</m:t>
        </m:r>
        <m:d>
          <m:dPr>
            <m:begChr m:val="〈"/>
            <m:endChr m:val="〉"/>
            <m:ctrlPr>
              <w:rPr>
                <w:rFonts w:ascii="Cambria Math" w:hAnsi="Cambria Math"/>
                <w:i/>
              </w:rPr>
            </m:ctrlPr>
          </m:dPr>
          <m:e>
            <m:r>
              <w:rPr>
                <w:rFonts w:ascii="Cambria Math" w:hAnsi="Cambria Math"/>
              </w:rPr>
              <m:t>V,E</m:t>
            </m:r>
          </m:e>
        </m:d>
      </m:oMath>
      <w:r w:rsidR="00E87F56">
        <w:rPr>
          <w:rFonts w:hint="eastAsia"/>
        </w:rPr>
        <w:t>称为一个</w:t>
      </w:r>
      <w:r w:rsidR="00E87F56" w:rsidRPr="00E87F56">
        <w:rPr>
          <w:rFonts w:hint="eastAsia"/>
          <w:b/>
        </w:rPr>
        <w:t>图</w:t>
      </w:r>
      <w:r w:rsidR="00E87F56">
        <w:rPr>
          <w:rFonts w:hint="eastAsia"/>
        </w:rPr>
        <w:t xml:space="preserve">. </w:t>
      </w:r>
      <w:r w:rsidR="00E87F56">
        <w:rPr>
          <w:rFonts w:hint="eastAsia"/>
        </w:rPr>
        <w:t>其中非空有穷集</w:t>
      </w:r>
      <m:oMath>
        <m:r>
          <w:rPr>
            <w:rFonts w:ascii="Cambria Math" w:hAnsi="Cambria Math"/>
          </w:rPr>
          <m:t>V</m:t>
        </m:r>
      </m:oMath>
      <w:r w:rsidR="00E87F56">
        <w:rPr>
          <w:rFonts w:hint="eastAsia"/>
        </w:rPr>
        <w:t>称为图</w:t>
      </w:r>
      <m:oMath>
        <m:r>
          <w:rPr>
            <w:rFonts w:ascii="Cambria Math" w:hAnsi="Cambria Math"/>
          </w:rPr>
          <m:t>G</m:t>
        </m:r>
      </m:oMath>
      <w:r w:rsidR="00E87F56">
        <w:rPr>
          <w:rFonts w:hint="eastAsia"/>
        </w:rPr>
        <w:t>的</w:t>
      </w:r>
      <w:r w:rsidR="00E87F56" w:rsidRPr="00E87F56">
        <w:rPr>
          <w:rFonts w:hint="eastAsia"/>
          <w:b/>
        </w:rPr>
        <w:t>顶点集</w:t>
      </w:r>
      <w:r w:rsidR="00E87F56">
        <w:rPr>
          <w:rFonts w:hint="eastAsia"/>
        </w:rPr>
        <w:t>，</w:t>
      </w:r>
      <w:r w:rsidR="00DC16DB">
        <w:rPr>
          <w:rFonts w:hint="eastAsia"/>
        </w:rPr>
        <w:t>记作</w:t>
      </w:r>
      <m:oMath>
        <m:r>
          <w:rPr>
            <w:rFonts w:ascii="Cambria Math" w:hAnsi="Cambria Math"/>
          </w:rPr>
          <m:t>V</m:t>
        </m:r>
        <m:d>
          <m:dPr>
            <m:ctrlPr>
              <w:rPr>
                <w:rFonts w:ascii="Cambria Math" w:hAnsi="Cambria Math"/>
                <w:i/>
              </w:rPr>
            </m:ctrlPr>
          </m:dPr>
          <m:e>
            <m:r>
              <w:rPr>
                <w:rFonts w:ascii="Cambria Math" w:hAnsi="Cambria Math"/>
              </w:rPr>
              <m:t>G</m:t>
            </m:r>
          </m:e>
        </m:d>
      </m:oMath>
      <w:r w:rsidR="00E87F56">
        <w:rPr>
          <w:rFonts w:hint="eastAsia"/>
        </w:rPr>
        <w:t>其中元素称为顶点</w:t>
      </w:r>
      <w:r w:rsidR="00E87F56">
        <w:rPr>
          <w:rFonts w:hint="eastAsia"/>
        </w:rPr>
        <w:t>(vertex)</w:t>
      </w:r>
      <w:r w:rsidR="00E87F56">
        <w:rPr>
          <w:rFonts w:hint="eastAsia"/>
        </w:rPr>
        <w:t>或结点</w:t>
      </w:r>
      <w:r w:rsidR="00E87F56">
        <w:rPr>
          <w:rFonts w:hint="eastAsia"/>
        </w:rPr>
        <w:t xml:space="preserve">. </w:t>
      </w:r>
      <w:r w:rsidR="00E87F56">
        <w:rPr>
          <w:rFonts w:hint="eastAsia"/>
        </w:rPr>
        <w:t>集合</w:t>
      </w:r>
      <m:oMath>
        <m:r>
          <w:rPr>
            <w:rFonts w:ascii="Cambria Math" w:hAnsi="Cambria Math"/>
          </w:rPr>
          <m:t>E</m:t>
        </m:r>
      </m:oMath>
      <w:r w:rsidR="00E87F56">
        <w:rPr>
          <w:rFonts w:hint="eastAsia"/>
        </w:rPr>
        <w:t>称为</w:t>
      </w:r>
      <w:r w:rsidR="00DC16DB">
        <w:rPr>
          <w:rFonts w:hint="eastAsia"/>
        </w:rPr>
        <w:t>图</w:t>
      </w:r>
      <m:oMath>
        <m:r>
          <w:rPr>
            <w:rFonts w:ascii="Cambria Math" w:hAnsi="Cambria Math"/>
          </w:rPr>
          <m:t>G</m:t>
        </m:r>
      </m:oMath>
      <w:r w:rsidR="00DC16DB">
        <w:rPr>
          <w:rFonts w:hint="eastAsia"/>
        </w:rPr>
        <w:t>的</w:t>
      </w:r>
      <w:r w:rsidR="00E87F56" w:rsidRPr="00E87F56">
        <w:rPr>
          <w:rFonts w:hint="eastAsia"/>
          <w:b/>
        </w:rPr>
        <w:t>边集</w:t>
      </w:r>
      <w:r w:rsidR="00E87F56">
        <w:rPr>
          <w:rFonts w:hint="eastAsia"/>
        </w:rPr>
        <w:t>，</w:t>
      </w:r>
      <w:r w:rsidR="00DC16DB">
        <w:rPr>
          <w:rFonts w:hint="eastAsia"/>
        </w:rPr>
        <w:t>记作</w:t>
      </w:r>
      <m:oMath>
        <m:r>
          <w:rPr>
            <w:rFonts w:ascii="Cambria Math" w:hAnsi="Cambria Math"/>
          </w:rPr>
          <m:t>E</m:t>
        </m:r>
        <m:d>
          <m:dPr>
            <m:ctrlPr>
              <w:rPr>
                <w:rFonts w:ascii="Cambria Math" w:hAnsi="Cambria Math"/>
                <w:i/>
              </w:rPr>
            </m:ctrlPr>
          </m:dPr>
          <m:e>
            <m:r>
              <w:rPr>
                <w:rFonts w:ascii="Cambria Math" w:hAnsi="Cambria Math"/>
              </w:rPr>
              <m:t>G</m:t>
            </m:r>
          </m:e>
        </m:d>
      </m:oMath>
      <w:r w:rsidR="00DC16DB">
        <w:rPr>
          <w:rFonts w:hint="eastAsia"/>
        </w:rPr>
        <w:t xml:space="preserve">. </w:t>
      </w:r>
      <w:r w:rsidR="00E87F56">
        <w:rPr>
          <w:rFonts w:hint="eastAsia"/>
        </w:rPr>
        <w:t>对于无向图，规定为无序积</w:t>
      </w:r>
      <m:oMath>
        <m:r>
          <w:rPr>
            <w:rFonts w:ascii="Cambria Math" w:hAnsi="Cambria Math"/>
          </w:rPr>
          <m:t>V&amp;V</m:t>
        </m:r>
      </m:oMath>
      <w:r w:rsidR="00E87F56">
        <w:rPr>
          <w:rFonts w:hint="eastAsia"/>
        </w:rPr>
        <w:t>的有穷多重子集，其中的元素</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87F56">
        <w:rPr>
          <w:rFonts w:hint="eastAsia"/>
        </w:rPr>
        <w:t>称为</w:t>
      </w:r>
      <w:r w:rsidR="00E87F56" w:rsidRPr="00E87F56">
        <w:rPr>
          <w:rFonts w:hint="eastAsia"/>
          <w:b/>
        </w:rPr>
        <w:t>无向边</w:t>
      </w:r>
      <w:r w:rsidR="00E87F56">
        <w:rPr>
          <w:rFonts w:hint="eastAsia"/>
        </w:rPr>
        <w:t>或</w:t>
      </w:r>
      <w:r w:rsidR="00E87F56" w:rsidRPr="00E87F56">
        <w:rPr>
          <w:rFonts w:hint="eastAsia"/>
          <w:b/>
        </w:rPr>
        <w:t>边</w:t>
      </w:r>
      <w:r w:rsidR="00E87F56">
        <w:rPr>
          <w:rFonts w:hint="eastAsia"/>
        </w:rPr>
        <w:t xml:space="preserve">. </w:t>
      </w:r>
      <w:r w:rsidR="00E87F56">
        <w:rPr>
          <w:rFonts w:hint="eastAsia"/>
        </w:rPr>
        <w:t>对于有向图，规定为笛卡尔积</w:t>
      </w:r>
      <m:oMath>
        <m:r>
          <w:rPr>
            <w:rFonts w:ascii="Cambria Math" w:hAnsi="Cambria Math"/>
          </w:rPr>
          <m:t>V×V</m:t>
        </m:r>
      </m:oMath>
      <w:r w:rsidR="00E87F56">
        <w:rPr>
          <w:rFonts w:hint="eastAsia"/>
        </w:rPr>
        <w:t>的有穷多重子集，</w:t>
      </w:r>
      <w:r w:rsidR="00651C95">
        <w:rPr>
          <w:rFonts w:hint="eastAsia"/>
        </w:rPr>
        <w:t>其中的元素</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51C95">
        <w:rPr>
          <w:rFonts w:hint="eastAsia"/>
        </w:rPr>
        <w:t>称为</w:t>
      </w:r>
      <w:r w:rsidR="00651C95" w:rsidRPr="004927C1">
        <w:rPr>
          <w:rFonts w:hint="eastAsia"/>
          <w:b/>
        </w:rPr>
        <w:t>有向边</w:t>
      </w:r>
      <w:r w:rsidR="00651C95">
        <w:rPr>
          <w:rFonts w:hint="eastAsia"/>
        </w:rPr>
        <w:t>或</w:t>
      </w:r>
      <w:r w:rsidR="00651C95" w:rsidRPr="004927C1">
        <w:rPr>
          <w:rFonts w:hint="eastAsia"/>
          <w:b/>
        </w:rPr>
        <w:t>边</w:t>
      </w:r>
      <w:r w:rsidR="00651C95">
        <w:rPr>
          <w:rFonts w:hint="eastAsia"/>
        </w:rPr>
        <w:t>.</w:t>
      </w:r>
      <w:r w:rsidR="00DC16DB">
        <w:rPr>
          <w:rFonts w:hint="eastAsia"/>
        </w:rPr>
        <w:t xml:space="preserve"> </w:t>
      </w:r>
      <w:r w:rsidR="00D0447B">
        <w:rPr>
          <w:rFonts w:hint="eastAsia"/>
        </w:rPr>
        <w:t>图</w:t>
      </w:r>
      <w:r w:rsidR="00D0447B">
        <w:rPr>
          <w:rFonts w:hint="eastAsia"/>
        </w:rPr>
        <w:t>G</w:t>
      </w:r>
      <w:r w:rsidR="00D0447B">
        <w:rPr>
          <w:rFonts w:hint="eastAsia"/>
        </w:rPr>
        <w:t>的顶点数和边数使用集合的一般符号，记为</w:t>
      </w:r>
      <m:oMath>
        <m:d>
          <m:dPr>
            <m:begChr m:val="|"/>
            <m:endChr m:val="|"/>
            <m:ctrlPr>
              <w:rPr>
                <w:rFonts w:ascii="Cambria Math" w:hAnsi="Cambria Math"/>
              </w:rPr>
            </m:ctrlPr>
          </m:dPr>
          <m:e>
            <m:r>
              <w:rPr>
                <w:rFonts w:ascii="Cambria Math" w:hAnsi="Cambria Math"/>
              </w:rPr>
              <m:t>V</m:t>
            </m:r>
            <m:d>
              <m:dPr>
                <m:ctrlPr>
                  <w:rPr>
                    <w:rFonts w:ascii="Cambria Math" w:hAnsi="Cambria Math"/>
                    <w:i/>
                  </w:rPr>
                </m:ctrlPr>
              </m:dPr>
              <m:e>
                <m:r>
                  <w:rPr>
                    <w:rFonts w:ascii="Cambria Math" w:hAnsi="Cambria Math"/>
                  </w:rPr>
                  <m:t>G</m:t>
                </m:r>
              </m:e>
            </m:d>
            <m:ctrlPr>
              <w:rPr>
                <w:rFonts w:ascii="Cambria Math" w:hAnsi="Cambria Math"/>
                <w:i/>
              </w:rPr>
            </m:ctrlPr>
          </m:e>
        </m:d>
        <m:r>
          <m:rPr>
            <m:sty m:val="p"/>
          </m:rPr>
          <w:rPr>
            <w:rFonts w:ascii="Cambria Math" w:hAnsi="Cambria Math"/>
          </w:rPr>
          <m:t>,</m:t>
        </m:r>
        <m:d>
          <m:dPr>
            <m:begChr m:val="|"/>
            <m:endChr m:val="|"/>
            <m:ctrlPr>
              <w:rPr>
                <w:rFonts w:ascii="Cambria Math" w:hAnsi="Cambria Math"/>
              </w:rPr>
            </m:ctrlPr>
          </m:dPr>
          <m:e>
            <m:r>
              <w:rPr>
                <w:rFonts w:ascii="Cambria Math" w:hAnsi="Cambria Math"/>
              </w:rPr>
              <m:t>E</m:t>
            </m:r>
            <m:d>
              <m:dPr>
                <m:ctrlPr>
                  <w:rPr>
                    <w:rFonts w:ascii="Cambria Math" w:hAnsi="Cambria Math"/>
                    <w:i/>
                  </w:rPr>
                </m:ctrlPr>
              </m:dPr>
              <m:e>
                <m:r>
                  <w:rPr>
                    <w:rFonts w:ascii="Cambria Math" w:hAnsi="Cambria Math"/>
                  </w:rPr>
                  <m:t>G</m:t>
                </m:r>
              </m:e>
            </m:d>
          </m:e>
        </m:d>
      </m:oMath>
      <w:r w:rsidR="00D0447B">
        <w:rPr>
          <w:rFonts w:hint="eastAsia"/>
        </w:rPr>
        <w:t>.</w:t>
      </w:r>
    </w:p>
    <w:p w:rsidR="0004568A" w:rsidRPr="0004568A" w:rsidRDefault="0004568A" w:rsidP="0013471B">
      <w:r>
        <w:rPr>
          <w:rFonts w:hint="eastAsia"/>
        </w:rPr>
        <w:tab/>
      </w:r>
      <w:r>
        <w:rPr>
          <w:rFonts w:hint="eastAsia"/>
        </w:rPr>
        <w:t>在上面的定义中我们规定顶点集</w:t>
      </w:r>
      <m:oMath>
        <m:r>
          <w:rPr>
            <w:rFonts w:ascii="Cambria Math" w:hAnsi="Cambria Math"/>
          </w:rPr>
          <m:t>V</m:t>
        </m:r>
      </m:oMath>
      <w:r>
        <w:rPr>
          <w:rFonts w:hint="eastAsia"/>
        </w:rPr>
        <w:t>为非空集，但在图的运算中可能产生顶点集为空集的运算结果，因而另外规定顶点集为空集的图称为空图，记作</w:t>
      </w:r>
      <m:oMath>
        <m:r>
          <m:rPr>
            <m:sty m:val="p"/>
          </m:rPr>
          <w:rPr>
            <w:rFonts w:ascii="Cambria Math" w:hAnsi="Cambria Math"/>
          </w:rPr>
          <m:t>∅</m:t>
        </m:r>
      </m:oMath>
      <w:r>
        <w:rPr>
          <w:rFonts w:hint="eastAsia"/>
        </w:rPr>
        <w:t>.</w:t>
      </w:r>
    </w:p>
    <w:p w:rsidR="00C85C7D" w:rsidRDefault="000A23C8" w:rsidP="0013471B">
      <w:r>
        <w:rPr>
          <w:rFonts w:hint="eastAsia"/>
        </w:rPr>
        <w:tab/>
      </w:r>
      <w:r w:rsidR="00C85C7D">
        <w:rPr>
          <w:rFonts w:hint="eastAsia"/>
        </w:rPr>
        <w:t>对于</w:t>
      </w:r>
      <w:r w:rsidR="00EF0A17">
        <w:rPr>
          <w:rFonts w:hint="eastAsia"/>
        </w:rPr>
        <w:t>无向图或有向</w:t>
      </w:r>
      <w:r w:rsidR="00C85C7D">
        <w:rPr>
          <w:rFonts w:hint="eastAsia"/>
        </w:rPr>
        <w:t>图中的某一条边</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∈E</m:t>
        </m:r>
        <m:r>
          <m:rPr>
            <m:sty m:val="p"/>
          </m:rP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∈E</m:t>
        </m:r>
      </m:oMath>
      <w:r w:rsidR="00C85C7D">
        <w:rPr>
          <w:rFonts w:hint="eastAsia"/>
        </w:rPr>
        <w:t xml:space="preserve">, </w:t>
      </w:r>
      <w:r w:rsidR="00C85C7D">
        <w:rPr>
          <w:rFonts w:hint="eastAsia"/>
        </w:rPr>
        <w:t>称其连接的两个顶点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C85C7D">
        <w:rPr>
          <w:rFonts w:hint="eastAsia"/>
        </w:rPr>
        <w:t>为</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85C7D">
        <w:rPr>
          <w:rFonts w:hint="eastAsia"/>
        </w:rPr>
        <w:t>的</w:t>
      </w:r>
      <w:r w:rsidR="00C85C7D" w:rsidRPr="00C85C7D">
        <w:rPr>
          <w:rFonts w:hint="eastAsia"/>
          <w:b/>
        </w:rPr>
        <w:t>端点</w:t>
      </w:r>
      <w:r w:rsidR="00C85C7D">
        <w:rPr>
          <w:rFonts w:hint="eastAsia"/>
        </w:rPr>
        <w:t>，</w:t>
      </w:r>
      <w:r w:rsidR="00EC1F0F">
        <w:rPr>
          <w:rFonts w:hint="eastAsia"/>
        </w:rPr>
        <w:t>并且称边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EC1F0F">
        <w:rPr>
          <w:rFonts w:hint="eastAsia"/>
        </w:rPr>
        <w:t>与顶点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EC1F0F" w:rsidRPr="00C85C7D">
        <w:rPr>
          <w:rFonts w:hint="eastAsia"/>
          <w:b/>
        </w:rPr>
        <w:t>关联</w:t>
      </w:r>
      <w:r w:rsidR="008E5823">
        <w:rPr>
          <w:rFonts w:hint="eastAsia"/>
        </w:rPr>
        <w:t xml:space="preserve">. </w:t>
      </w:r>
      <w:r w:rsidR="007E3790">
        <w:rPr>
          <w:rFonts w:hint="eastAsia"/>
        </w:rPr>
        <w:t>在有向图</w:t>
      </w:r>
      <w:r w:rsidR="00EC1F0F">
        <w:rPr>
          <w:rFonts w:hint="eastAsia"/>
        </w:rPr>
        <w:t>中</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128B9">
        <w:rPr>
          <w:rFonts w:hint="eastAsia"/>
        </w:rPr>
        <w:t>称为</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128B9">
        <w:rPr>
          <w:rFonts w:hint="eastAsia"/>
        </w:rPr>
        <w:t>的</w:t>
      </w:r>
      <w:r w:rsidR="008128B9" w:rsidRPr="00793409">
        <w:rPr>
          <w:rFonts w:hint="eastAsia"/>
          <w:b/>
        </w:rPr>
        <w:t>始点</w:t>
      </w:r>
      <w:r w:rsidR="008128B9">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128B9">
        <w:rPr>
          <w:rFonts w:hint="eastAsia"/>
        </w:rPr>
        <w:t>称为</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128B9">
        <w:rPr>
          <w:rFonts w:hint="eastAsia"/>
        </w:rPr>
        <w:t>的</w:t>
      </w:r>
      <w:r w:rsidR="008128B9" w:rsidRPr="00793409">
        <w:rPr>
          <w:rFonts w:hint="eastAsia"/>
          <w:b/>
        </w:rPr>
        <w:t>终点</w:t>
      </w:r>
      <w:r w:rsidR="007E3790">
        <w:rPr>
          <w:rFonts w:hint="eastAsia"/>
        </w:rPr>
        <w:t>，</w:t>
      </w:r>
      <w:r w:rsidR="008E5823">
        <w:rPr>
          <w:rFonts w:hint="eastAsia"/>
        </w:rPr>
        <w:t>并且称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E5823">
        <w:rPr>
          <w:rFonts w:hint="eastAsia"/>
        </w:rPr>
        <w:t>是</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E5823">
        <w:rPr>
          <w:rFonts w:hint="eastAsia"/>
        </w:rPr>
        <w:t>的</w:t>
      </w:r>
      <w:r w:rsidR="002A2A98">
        <w:rPr>
          <w:rFonts w:hint="eastAsia"/>
          <w:b/>
        </w:rPr>
        <w:t>先</w:t>
      </w:r>
      <w:r w:rsidR="008E5823" w:rsidRPr="002A2A98">
        <w:rPr>
          <w:rFonts w:hint="eastAsia"/>
          <w:b/>
        </w:rPr>
        <w:t>驱</w:t>
      </w:r>
      <w:r w:rsidR="008E5823">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E5823">
        <w:rPr>
          <w:rFonts w:hint="eastAsia"/>
        </w:rPr>
        <w:t>是</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E5823">
        <w:rPr>
          <w:rFonts w:hint="eastAsia"/>
        </w:rPr>
        <w:t>的</w:t>
      </w:r>
      <w:r w:rsidR="008E5823" w:rsidRPr="002A2A98">
        <w:rPr>
          <w:rFonts w:hint="eastAsia"/>
          <w:b/>
        </w:rPr>
        <w:t>后继</w:t>
      </w:r>
      <w:r w:rsidR="008E5823">
        <w:rPr>
          <w:rFonts w:hint="eastAsia"/>
        </w:rPr>
        <w:t xml:space="preserve">. </w:t>
      </w:r>
      <w:r w:rsidR="00C85C7D">
        <w:rPr>
          <w:rFonts w:hint="eastAsia"/>
        </w:rPr>
        <w:t>若</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C85C7D">
        <w:rPr>
          <w:rFonts w:hint="eastAsia"/>
        </w:rPr>
        <w:t xml:space="preserve">, </w:t>
      </w:r>
      <w:r w:rsidR="00C85C7D">
        <w:rPr>
          <w:rFonts w:hint="eastAsia"/>
        </w:rPr>
        <w:t>则称</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85C7D">
        <w:rPr>
          <w:rFonts w:hint="eastAsia"/>
        </w:rPr>
        <w:t>与二者的</w:t>
      </w:r>
      <w:r w:rsidR="00C85C7D" w:rsidRPr="00C85C7D">
        <w:rPr>
          <w:rFonts w:hint="eastAsia"/>
          <w:b/>
        </w:rPr>
        <w:t>关联次数</w:t>
      </w:r>
      <w:r w:rsidR="00C85C7D">
        <w:rPr>
          <w:rFonts w:hint="eastAsia"/>
        </w:rPr>
        <w:t>分别为</w:t>
      </w:r>
      <w:r w:rsidR="00C85C7D">
        <w:rPr>
          <w:rFonts w:hint="eastAsia"/>
        </w:rPr>
        <w:t xml:space="preserve">1, </w:t>
      </w:r>
      <w:r w:rsidR="00C85C7D">
        <w:rPr>
          <w:rFonts w:hint="eastAsia"/>
        </w:rPr>
        <w:t>若</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C85C7D">
        <w:rPr>
          <w:rFonts w:hint="eastAsia"/>
        </w:rPr>
        <w:t>,</w:t>
      </w:r>
      <w:r w:rsidR="00C85C7D">
        <w:rPr>
          <w:rFonts w:hint="eastAsia"/>
        </w:rPr>
        <w:t>称</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85C7D">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85C7D">
        <w:rPr>
          <w:rFonts w:hint="eastAsia"/>
        </w:rPr>
        <w:t>的关联次数为</w:t>
      </w:r>
      <w:r w:rsidR="00C85C7D">
        <w:rPr>
          <w:rFonts w:hint="eastAsia"/>
        </w:rPr>
        <w:t xml:space="preserve">2, </w:t>
      </w:r>
      <w:r w:rsidR="00C85C7D">
        <w:rPr>
          <w:rFonts w:hint="eastAsia"/>
        </w:rPr>
        <w:t>并且称</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85C7D">
        <w:rPr>
          <w:rFonts w:hint="eastAsia"/>
        </w:rPr>
        <w:t>为</w:t>
      </w:r>
      <w:r w:rsidR="00C85C7D" w:rsidRPr="00C85C7D">
        <w:rPr>
          <w:rFonts w:hint="eastAsia"/>
          <w:b/>
        </w:rPr>
        <w:t>环</w:t>
      </w:r>
      <w:r w:rsidR="00C85C7D">
        <w:rPr>
          <w:rFonts w:hint="eastAsia"/>
        </w:rPr>
        <w:t xml:space="preserve">. </w:t>
      </w:r>
      <w:r w:rsidR="00C85C7D">
        <w:rPr>
          <w:rFonts w:hint="eastAsia"/>
        </w:rPr>
        <w:t>另外，如果</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85C7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C85C7D">
        <w:rPr>
          <w:rFonts w:hint="eastAsia"/>
        </w:rPr>
        <w:t>不关联，则记关联次数为</w:t>
      </w:r>
      <w:r w:rsidR="00C85C7D">
        <w:rPr>
          <w:rFonts w:hint="eastAsia"/>
        </w:rPr>
        <w:t>0.</w:t>
      </w:r>
      <w:r w:rsidR="00C85C7D">
        <w:rPr>
          <w:rFonts w:hint="eastAsia"/>
        </w:rPr>
        <w:t>如果两个顶点之间有一条边连接，则称这两个顶点</w:t>
      </w:r>
      <w:r w:rsidR="00C85C7D" w:rsidRPr="008B59E3">
        <w:rPr>
          <w:rFonts w:hint="eastAsia"/>
          <w:b/>
        </w:rPr>
        <w:t>相邻</w:t>
      </w:r>
      <w:r w:rsidR="007E3790">
        <w:rPr>
          <w:rFonts w:hint="eastAsia"/>
        </w:rPr>
        <w:t xml:space="preserve">. </w:t>
      </w:r>
    </w:p>
    <w:p w:rsidR="000A23C8" w:rsidRPr="000B1D2E" w:rsidRDefault="00FE4556" w:rsidP="0013471B">
      <w:r>
        <w:rPr>
          <w:rFonts w:hint="eastAsia"/>
        </w:rPr>
        <w:tab/>
      </w:r>
      <w:r>
        <w:rPr>
          <w:rFonts w:hint="eastAsia"/>
        </w:rPr>
        <w:t>没有边关联的点称为</w:t>
      </w:r>
      <w:r w:rsidRPr="00FE4556">
        <w:rPr>
          <w:rFonts w:hint="eastAsia"/>
          <w:b/>
        </w:rPr>
        <w:t>孤立点</w:t>
      </w:r>
      <w:r>
        <w:rPr>
          <w:rFonts w:hint="eastAsia"/>
        </w:rPr>
        <w:t>.</w:t>
      </w:r>
    </w:p>
    <w:p w:rsidR="00000F43" w:rsidRDefault="00000F43" w:rsidP="0013471B">
      <w:r>
        <w:rPr>
          <w:rFonts w:hint="eastAsia"/>
        </w:rPr>
        <w:tab/>
      </w:r>
      <w:r>
        <w:rPr>
          <w:rFonts w:hint="eastAsia"/>
        </w:rPr>
        <w:t>与某一个顶点</w:t>
      </w:r>
      <m:oMath>
        <m:r>
          <w:rPr>
            <w:rFonts w:ascii="Cambria Math" w:hAnsi="Cambria Math"/>
          </w:rPr>
          <m:t>v</m:t>
        </m:r>
      </m:oMath>
      <w:r>
        <w:rPr>
          <w:rFonts w:hint="eastAsia"/>
        </w:rPr>
        <w:t>直接相连的顶点集合称为</w:t>
      </w:r>
      <m:oMath>
        <m:r>
          <w:rPr>
            <w:rFonts w:ascii="Cambria Math" w:hAnsi="Cambria Math"/>
          </w:rPr>
          <m:t>v</m:t>
        </m:r>
      </m:oMath>
      <w:r>
        <w:rPr>
          <w:rFonts w:hint="eastAsia"/>
        </w:rPr>
        <w:t>的</w:t>
      </w:r>
      <w:r w:rsidRPr="00000F43">
        <w:rPr>
          <w:rFonts w:hint="eastAsia"/>
          <w:b/>
        </w:rPr>
        <w:t>邻域</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，邻域并上顶点</w:t>
      </w:r>
      <m:oMath>
        <m:r>
          <w:rPr>
            <w:rFonts w:ascii="Cambria Math" w:hAnsi="Cambria Math"/>
          </w:rPr>
          <m:t>v</m:t>
        </m:r>
      </m:oMath>
      <w:r>
        <w:rPr>
          <w:rFonts w:hint="eastAsia"/>
        </w:rPr>
        <w:t>自身以后称为</w:t>
      </w:r>
      <m:oMath>
        <m:r>
          <w:rPr>
            <w:rFonts w:ascii="Cambria Math" w:hAnsi="Cambria Math"/>
          </w:rPr>
          <m:t>v</m:t>
        </m:r>
      </m:oMath>
      <w:r>
        <w:rPr>
          <w:rFonts w:hint="eastAsia"/>
        </w:rPr>
        <w:t>的</w:t>
      </w:r>
      <w:r w:rsidRPr="00000F43">
        <w:rPr>
          <w:rFonts w:hint="eastAsia"/>
          <w:b/>
        </w:rPr>
        <w:t>闭邻域</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G</m:t>
                </m:r>
              </m:sub>
            </m:sSub>
          </m:e>
        </m:acc>
      </m:oMath>
      <w:r>
        <w:rPr>
          <w:rFonts w:hint="eastAsia"/>
        </w:rPr>
        <w:t xml:space="preserve">. </w:t>
      </w:r>
      <w:r>
        <w:rPr>
          <w:rFonts w:hint="eastAsia"/>
        </w:rPr>
        <w:t>对于有向图，</w:t>
      </w:r>
      <w:r w:rsidR="00B94BCD">
        <w:rPr>
          <w:rFonts w:hint="eastAsia"/>
        </w:rPr>
        <w:t>邻域中</w:t>
      </w:r>
      <m:oMath>
        <m:r>
          <w:rPr>
            <w:rFonts w:ascii="Cambria Math" w:hAnsi="Cambria Math"/>
          </w:rPr>
          <m:t>v</m:t>
        </m:r>
      </m:oMath>
      <w:r w:rsidR="002A2A98">
        <w:rPr>
          <w:rFonts w:hint="eastAsia"/>
        </w:rPr>
        <w:t>的前驱构成的集合称为</w:t>
      </w:r>
      <w:r w:rsidR="002A2A98" w:rsidRPr="002A2A98">
        <w:rPr>
          <w:rFonts w:hint="eastAsia"/>
          <w:b/>
        </w:rPr>
        <w:t>前驱元集</w:t>
      </w:r>
      <m:oMath>
        <m:sSubSup>
          <m:sSubSupPr>
            <m:ctrlPr>
              <w:rPr>
                <w:rFonts w:ascii="Cambria Math" w:hAnsi="Cambria Math"/>
                <w:i/>
              </w:rPr>
            </m:ctrlPr>
          </m:sSubSupPr>
          <m:e>
            <m:r>
              <w:rPr>
                <w:rFonts w:ascii="Cambria Math" w:hAnsi="Cambria Math"/>
              </w:rPr>
              <m:t>Γ</m:t>
            </m:r>
          </m:e>
          <m:sub>
            <m:r>
              <w:rPr>
                <w:rFonts w:ascii="Cambria Math" w:hAnsi="Cambria Math"/>
              </w:rPr>
              <m:t>G</m:t>
            </m:r>
          </m:sub>
          <m:sup>
            <m:r>
              <w:rPr>
                <w:rFonts w:ascii="Cambria Math" w:hAnsi="Cambria Math"/>
              </w:rPr>
              <m:t>-</m:t>
            </m:r>
          </m:sup>
        </m:sSubSup>
      </m:oMath>
      <w:r w:rsidR="002A2A98">
        <w:rPr>
          <w:rFonts w:hint="eastAsia"/>
        </w:rPr>
        <w:t xml:space="preserve">, </w:t>
      </w:r>
      <w:r w:rsidR="002A2A98">
        <w:rPr>
          <w:rFonts w:hint="eastAsia"/>
        </w:rPr>
        <w:t>其后继构成构成的集合称为后继元集</w:t>
      </w:r>
      <m:oMath>
        <m:sSubSup>
          <m:sSubSupPr>
            <m:ctrlPr>
              <w:rPr>
                <w:rFonts w:ascii="Cambria Math" w:hAnsi="Cambria Math"/>
                <w:i/>
              </w:rPr>
            </m:ctrlPr>
          </m:sSubSupPr>
          <m:e>
            <m:r>
              <w:rPr>
                <w:rFonts w:ascii="Cambria Math" w:hAnsi="Cambria Math"/>
              </w:rPr>
              <m:t>Γ</m:t>
            </m:r>
          </m:e>
          <m:sub>
            <m:r>
              <w:rPr>
                <w:rFonts w:ascii="Cambria Math" w:hAnsi="Cambria Math"/>
              </w:rPr>
              <m:t>G</m:t>
            </m:r>
          </m:sub>
          <m:sup>
            <m:r>
              <w:rPr>
                <w:rFonts w:ascii="Cambria Math" w:hAnsi="Cambria Math"/>
              </w:rPr>
              <m:t>+</m:t>
            </m:r>
          </m:sup>
        </m:sSubSup>
      </m:oMath>
      <w:r w:rsidR="002A2A98">
        <w:rPr>
          <w:rFonts w:hint="eastAsia"/>
        </w:rPr>
        <w:t>.</w:t>
      </w:r>
    </w:p>
    <w:p w:rsidR="00FC1913" w:rsidRPr="00F54262" w:rsidRDefault="00FC1913" w:rsidP="0013471B">
      <w:r>
        <w:rPr>
          <w:rFonts w:hint="eastAsia"/>
        </w:rPr>
        <w:tab/>
      </w:r>
      <w:r>
        <w:rPr>
          <w:rFonts w:hint="eastAsia"/>
        </w:rPr>
        <w:t>在无向图中，如果关联一对顶点的无向边多于</w:t>
      </w:r>
      <w:r>
        <w:rPr>
          <w:rFonts w:hint="eastAsia"/>
        </w:rPr>
        <w:t>1</w:t>
      </w:r>
      <w:r w:rsidR="008E54DB">
        <w:rPr>
          <w:rFonts w:hint="eastAsia"/>
        </w:rPr>
        <w:t>条，则称这些边为平行边；在有向图中则还需要边的指向相同</w:t>
      </w:r>
      <w:r w:rsidR="008E54DB">
        <w:rPr>
          <w:rFonts w:hint="eastAsia"/>
        </w:rPr>
        <w:t xml:space="preserve">. </w:t>
      </w:r>
      <w:r>
        <w:rPr>
          <w:rFonts w:hint="eastAsia"/>
        </w:rPr>
        <w:t>平行边的条数称为</w:t>
      </w:r>
      <w:r w:rsidRPr="00FC1913">
        <w:rPr>
          <w:rFonts w:hint="eastAsia"/>
          <w:b/>
        </w:rPr>
        <w:t>重数</w:t>
      </w:r>
      <w:r>
        <w:rPr>
          <w:rFonts w:hint="eastAsia"/>
        </w:rPr>
        <w:t>.</w:t>
      </w:r>
      <w:r w:rsidR="008E54DB">
        <w:rPr>
          <w:rFonts w:hint="eastAsia"/>
        </w:rPr>
        <w:t xml:space="preserve"> </w:t>
      </w:r>
      <w:r w:rsidR="008E54DB">
        <w:rPr>
          <w:rFonts w:hint="eastAsia"/>
        </w:rPr>
        <w:t>含有平行边的图称为多重图</w:t>
      </w:r>
      <w:r w:rsidR="008E54DB">
        <w:rPr>
          <w:rFonts w:hint="eastAsia"/>
        </w:rPr>
        <w:t xml:space="preserve">. </w:t>
      </w:r>
      <w:r w:rsidR="008E54DB">
        <w:rPr>
          <w:rFonts w:hint="eastAsia"/>
        </w:rPr>
        <w:t>既不含有平行边又不含有环的图称为</w:t>
      </w:r>
      <w:r w:rsidR="008E54DB" w:rsidRPr="001A3A33">
        <w:rPr>
          <w:rFonts w:hint="eastAsia"/>
          <w:b/>
        </w:rPr>
        <w:t>简单图</w:t>
      </w:r>
      <w:r w:rsidR="008E54DB">
        <w:rPr>
          <w:rFonts w:hint="eastAsia"/>
        </w:rPr>
        <w:t>.</w:t>
      </w:r>
    </w:p>
    <w:p w:rsidR="00EE06FB" w:rsidRDefault="00EE06FB" w:rsidP="0013471B">
      <w:r>
        <w:rPr>
          <w:rFonts w:hint="eastAsia"/>
        </w:rPr>
        <w:tab/>
      </w:r>
      <w:r>
        <w:rPr>
          <w:rFonts w:hint="eastAsia"/>
        </w:rPr>
        <w:t>顶点数称为图的</w:t>
      </w:r>
      <w:r w:rsidRPr="00EE06FB">
        <w:rPr>
          <w:rFonts w:hint="eastAsia"/>
          <w:b/>
        </w:rPr>
        <w:t>阶</w:t>
      </w:r>
      <w:r>
        <w:rPr>
          <w:rFonts w:hint="eastAsia"/>
        </w:rPr>
        <w:t xml:space="preserve">, </w:t>
      </w:r>
      <m:oMath>
        <m:r>
          <w:rPr>
            <w:rFonts w:ascii="Cambria Math" w:hAnsi="Cambria Math"/>
          </w:rPr>
          <m:t>n</m:t>
        </m:r>
      </m:oMath>
      <w:r>
        <w:rPr>
          <w:rFonts w:hint="eastAsia"/>
        </w:rPr>
        <w:t>个顶点的图称为</w:t>
      </w:r>
      <m:oMath>
        <m:r>
          <m:rPr>
            <m:sty m:val="bi"/>
          </m:rPr>
          <w:rPr>
            <w:rFonts w:ascii="Cambria Math" w:hAnsi="Cambria Math"/>
          </w:rPr>
          <m:t>n</m:t>
        </m:r>
      </m:oMath>
      <w:r w:rsidRPr="00EE06FB">
        <w:rPr>
          <w:rFonts w:hint="eastAsia"/>
          <w:b/>
        </w:rPr>
        <w:t>阶图</w:t>
      </w:r>
      <w:r>
        <w:rPr>
          <w:rFonts w:hint="eastAsia"/>
        </w:rPr>
        <w:t xml:space="preserve">. </w:t>
      </w:r>
      <w:r>
        <w:rPr>
          <w:rFonts w:hint="eastAsia"/>
        </w:rPr>
        <w:t>一条边也没有的图称为</w:t>
      </w:r>
      <w:r w:rsidRPr="00EE06FB">
        <w:rPr>
          <w:rFonts w:hint="eastAsia"/>
          <w:b/>
        </w:rPr>
        <w:t>零图</w:t>
      </w:r>
      <w:r>
        <w:rPr>
          <w:rFonts w:hint="eastAsia"/>
        </w:rPr>
        <w:t>（注意零图概念针对的是边而非顶点）</w:t>
      </w:r>
      <w:r>
        <w:rPr>
          <w:rFonts w:hint="eastAsia"/>
        </w:rPr>
        <w:t xml:space="preserve">. </w:t>
      </w:r>
      <m:oMath>
        <m:r>
          <w:rPr>
            <w:rFonts w:ascii="Cambria Math" w:hAnsi="Cambria Math"/>
          </w:rPr>
          <m:t>n</m:t>
        </m:r>
      </m:oMath>
      <w:r>
        <w:rPr>
          <w:rFonts w:hint="eastAsia"/>
        </w:rPr>
        <w:t>阶零图记作</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Pr>
          <w:rFonts w:hint="eastAsia"/>
        </w:rPr>
        <w:t xml:space="preserve">. </w:t>
      </w:r>
      <w:r>
        <w:rPr>
          <w:rFonts w:hint="eastAsia"/>
        </w:rPr>
        <w:t>一阶零图称为</w:t>
      </w:r>
      <w:r w:rsidRPr="00EE06FB">
        <w:rPr>
          <w:rFonts w:hint="eastAsia"/>
          <w:b/>
        </w:rPr>
        <w:t>平凡图</w:t>
      </w:r>
      <w:r>
        <w:rPr>
          <w:rFonts w:hint="eastAsia"/>
        </w:rPr>
        <w:t>，实质上就只有一个孤立顶点</w:t>
      </w:r>
      <w:r>
        <w:rPr>
          <w:rFonts w:hint="eastAsia"/>
        </w:rPr>
        <w:t>.</w:t>
      </w:r>
    </w:p>
    <w:p w:rsidR="00220FBC" w:rsidRPr="007D5EA9" w:rsidRDefault="00220FBC" w:rsidP="00220FBC">
      <w:pPr>
        <w:ind w:firstLine="420"/>
      </w:pPr>
      <w:r>
        <w:rPr>
          <w:rFonts w:hint="eastAsia"/>
        </w:rPr>
        <w:t>将有向图的各条边改成无向边后得到的无向图称为这个有向图的</w:t>
      </w:r>
      <w:r w:rsidRPr="007E7456">
        <w:rPr>
          <w:rFonts w:hint="eastAsia"/>
          <w:b/>
        </w:rPr>
        <w:t>基图</w:t>
      </w:r>
      <w:r>
        <w:rPr>
          <w:rFonts w:hint="eastAsia"/>
        </w:rPr>
        <w:t xml:space="preserve">. </w:t>
      </w:r>
      <w:r>
        <w:rPr>
          <w:rFonts w:hint="eastAsia"/>
        </w:rPr>
        <w:t>显然一个有向图中包含了其基图的“全部信息”</w:t>
      </w:r>
      <w:r>
        <w:rPr>
          <w:rFonts w:hint="eastAsia"/>
        </w:rPr>
        <w:t>.</w:t>
      </w:r>
    </w:p>
    <w:p w:rsidR="00CA559F" w:rsidRPr="00F91A99" w:rsidRDefault="00CA559F" w:rsidP="0013471B">
      <w:r>
        <w:rPr>
          <w:rFonts w:hint="eastAsia"/>
        </w:rPr>
        <w:tab/>
      </w:r>
      <w:r>
        <w:rPr>
          <w:rFonts w:hint="eastAsia"/>
        </w:rPr>
        <w:t>若</w:t>
      </w:r>
      <m:oMath>
        <m:r>
          <w:rPr>
            <w:rFonts w:ascii="Cambria Math" w:hAnsi="Cambria Math"/>
          </w:rPr>
          <m:t>n</m:t>
        </m:r>
      </m:oMath>
      <w:r>
        <w:rPr>
          <w:rFonts w:hint="eastAsia"/>
        </w:rPr>
        <w:t>阶无向简单图</w:t>
      </w:r>
      <m:oMath>
        <m:r>
          <w:rPr>
            <w:rFonts w:ascii="Cambria Math" w:hAnsi="Cambria Math"/>
          </w:rPr>
          <m:t>G</m:t>
        </m:r>
      </m:oMath>
      <w:r>
        <w:rPr>
          <w:rFonts w:hint="eastAsia"/>
        </w:rPr>
        <w:t>中的每一个顶点都和其余的</w:t>
      </w:r>
      <m:oMath>
        <m:r>
          <w:rPr>
            <w:rFonts w:ascii="Cambria Math" w:hAnsi="Cambria Math"/>
          </w:rPr>
          <m:t>n-1</m:t>
        </m:r>
      </m:oMath>
      <w:r>
        <w:rPr>
          <w:rFonts w:hint="eastAsia"/>
        </w:rPr>
        <w:t>个顶点相邻，则称</w:t>
      </w:r>
      <m:oMath>
        <m:r>
          <w:rPr>
            <w:rFonts w:ascii="Cambria Math" w:hAnsi="Cambria Math"/>
          </w:rPr>
          <m:t>G</m:t>
        </m:r>
      </m:oMath>
      <w:r w:rsidR="00846ACD">
        <w:rPr>
          <w:rFonts w:hint="eastAsia"/>
        </w:rPr>
        <w:t>为</w:t>
      </w:r>
      <m:oMath>
        <m:r>
          <m:rPr>
            <m:sty m:val="bi"/>
          </m:rPr>
          <w:rPr>
            <w:rFonts w:ascii="Cambria Math" w:hAnsi="Cambria Math"/>
          </w:rPr>
          <m:t>n</m:t>
        </m:r>
      </m:oMath>
      <w:r w:rsidR="00846ACD" w:rsidRPr="00E41AF0">
        <w:rPr>
          <w:rFonts w:hint="eastAsia"/>
          <w:b/>
        </w:rPr>
        <w:t>阶无向完全图</w:t>
      </w:r>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(n≥1)</m:t>
        </m:r>
      </m:oMath>
      <w:r w:rsidR="003144D8">
        <w:rPr>
          <w:rFonts w:hint="eastAsia"/>
        </w:rPr>
        <w:t xml:space="preserve">, </w:t>
      </w:r>
      <w:r w:rsidR="00AB3181">
        <w:rPr>
          <w:rFonts w:hint="eastAsia"/>
        </w:rPr>
        <w:t>若</w:t>
      </w:r>
      <m:oMath>
        <m:r>
          <w:rPr>
            <w:rFonts w:ascii="Cambria Math" w:hAnsi="Cambria Math"/>
          </w:rPr>
          <m:t>n</m:t>
        </m:r>
      </m:oMath>
      <w:r w:rsidR="00AB3181">
        <w:rPr>
          <w:rFonts w:hint="eastAsia"/>
        </w:rPr>
        <w:t>阶有向简单图</w:t>
      </w:r>
      <m:oMath>
        <m:r>
          <w:rPr>
            <w:rFonts w:ascii="Cambria Math" w:hAnsi="Cambria Math"/>
          </w:rPr>
          <m:t>D</m:t>
        </m:r>
      </m:oMath>
      <w:r w:rsidR="00AB3181">
        <w:rPr>
          <w:rFonts w:hint="eastAsia"/>
        </w:rPr>
        <w:t>中的每一个顶点都是另一个顶点的后继（则显然也是前驱），则称</w:t>
      </w:r>
      <m:oMath>
        <m:r>
          <w:rPr>
            <w:rFonts w:ascii="Cambria Math" w:hAnsi="Cambria Math"/>
          </w:rPr>
          <m:t>D</m:t>
        </m:r>
      </m:oMath>
      <w:r w:rsidR="00AB3181">
        <w:rPr>
          <w:rFonts w:hint="eastAsia"/>
        </w:rPr>
        <w:t>为</w:t>
      </w:r>
      <m:oMath>
        <m:r>
          <m:rPr>
            <m:sty m:val="bi"/>
          </m:rPr>
          <w:rPr>
            <w:rFonts w:ascii="Cambria Math" w:hAnsi="Cambria Math"/>
          </w:rPr>
          <m:t>n</m:t>
        </m:r>
      </m:oMath>
      <w:r w:rsidR="00AB3181">
        <w:rPr>
          <w:rFonts w:hint="eastAsia"/>
          <w:b/>
        </w:rPr>
        <w:t>阶有</w:t>
      </w:r>
      <w:r w:rsidR="00AB3181" w:rsidRPr="00E41AF0">
        <w:rPr>
          <w:rFonts w:hint="eastAsia"/>
          <w:b/>
        </w:rPr>
        <w:t>向完全图</w:t>
      </w:r>
      <w:r w:rsidR="00AD0CDF">
        <w:rPr>
          <w:rFonts w:hint="eastAsia"/>
        </w:rPr>
        <w:t xml:space="preserve">. </w:t>
      </w:r>
      <w:r w:rsidR="00220FBC">
        <w:rPr>
          <w:rFonts w:hint="eastAsia"/>
        </w:rPr>
        <w:t>若</w:t>
      </w:r>
      <m:oMath>
        <m:r>
          <w:rPr>
            <w:rFonts w:ascii="Cambria Math" w:hAnsi="Cambria Math"/>
          </w:rPr>
          <m:t>n</m:t>
        </m:r>
      </m:oMath>
      <w:r w:rsidR="00220FBC">
        <w:rPr>
          <w:rFonts w:hint="eastAsia"/>
        </w:rPr>
        <w:t>阶有向简单图</w:t>
      </w:r>
      <m:oMath>
        <m:r>
          <w:rPr>
            <w:rFonts w:ascii="Cambria Math" w:hAnsi="Cambria Math"/>
          </w:rPr>
          <m:t>D</m:t>
        </m:r>
      </m:oMath>
      <w:r w:rsidR="00220FBC">
        <w:rPr>
          <w:rFonts w:hint="eastAsia"/>
        </w:rPr>
        <w:t>的基图是</w:t>
      </w:r>
      <m:oMath>
        <m:r>
          <w:rPr>
            <w:rFonts w:ascii="Cambria Math" w:hAnsi="Cambria Math"/>
          </w:rPr>
          <m:t>n</m:t>
        </m:r>
      </m:oMath>
      <w:r w:rsidR="00220FBC" w:rsidRPr="00220FBC">
        <w:rPr>
          <w:rFonts w:hint="eastAsia"/>
        </w:rPr>
        <w:t>阶无向完全图</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220FBC">
        <w:rPr>
          <w:rFonts w:hint="eastAsia"/>
        </w:rPr>
        <w:t xml:space="preserve">, </w:t>
      </w:r>
      <w:r w:rsidR="00220FBC">
        <w:rPr>
          <w:rFonts w:hint="eastAsia"/>
        </w:rPr>
        <w:t>则称</w:t>
      </w:r>
      <m:oMath>
        <m:r>
          <w:rPr>
            <w:rFonts w:ascii="Cambria Math" w:hAnsi="Cambria Math"/>
          </w:rPr>
          <m:t>D</m:t>
        </m:r>
      </m:oMath>
      <w:r w:rsidR="007D5EA9">
        <w:rPr>
          <w:rFonts w:hint="eastAsia"/>
        </w:rPr>
        <w:t>为</w:t>
      </w:r>
      <m:oMath>
        <m:r>
          <m:rPr>
            <m:sty m:val="bi"/>
          </m:rPr>
          <w:rPr>
            <w:rFonts w:ascii="Cambria Math" w:hAnsi="Cambria Math"/>
          </w:rPr>
          <m:t>n</m:t>
        </m:r>
      </m:oMath>
      <w:r w:rsidR="007D5EA9" w:rsidRPr="007D5EA9">
        <w:rPr>
          <w:rFonts w:hint="eastAsia"/>
          <w:b/>
        </w:rPr>
        <w:t>阶竞赛图</w:t>
      </w:r>
      <w:r w:rsidR="007D5EA9">
        <w:rPr>
          <w:rFonts w:hint="eastAsia"/>
        </w:rPr>
        <w:t>.</w:t>
      </w:r>
      <w:r w:rsidR="00F91A99">
        <w:rPr>
          <w:rFonts w:hint="eastAsia"/>
        </w:rPr>
        <w:t xml:space="preserve"> </w:t>
      </w:r>
      <w:r w:rsidR="00F91A99">
        <w:rPr>
          <w:rFonts w:hint="eastAsia"/>
        </w:rPr>
        <w:t>显然</w:t>
      </w:r>
      <m:oMath>
        <m:r>
          <w:rPr>
            <w:rFonts w:ascii="Cambria Math" w:hAnsi="Cambria Math"/>
          </w:rPr>
          <m:t>n</m:t>
        </m:r>
      </m:oMath>
      <w:r w:rsidR="00F91A99" w:rsidRPr="00F91A99">
        <w:rPr>
          <w:rFonts w:hint="eastAsia"/>
        </w:rPr>
        <w:t>阶无向完全图</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F91A99">
        <w:rPr>
          <w:rFonts w:hint="eastAsia"/>
        </w:rPr>
        <w:t>和竞赛图的边数为</w:t>
      </w:r>
      <m:oMath>
        <m:r>
          <w:rPr>
            <w:rFonts w:ascii="Cambria Math" w:hAnsi="Cambria Math"/>
          </w:rPr>
          <m:t>n(n-1)/2</m:t>
        </m:r>
      </m:oMath>
      <w:r w:rsidR="00F91A99">
        <w:rPr>
          <w:rFonts w:hint="eastAsia"/>
        </w:rPr>
        <w:t xml:space="preserve">, </w:t>
      </w:r>
      <m:oMath>
        <m:r>
          <w:rPr>
            <w:rFonts w:ascii="Cambria Math" w:hAnsi="Cambria Math"/>
          </w:rPr>
          <m:t>n</m:t>
        </m:r>
      </m:oMath>
      <w:r w:rsidR="00F91A99">
        <w:rPr>
          <w:rFonts w:hint="eastAsia"/>
        </w:rPr>
        <w:t>阶有</w:t>
      </w:r>
      <w:r w:rsidR="00F91A99" w:rsidRPr="00F91A99">
        <w:rPr>
          <w:rFonts w:hint="eastAsia"/>
        </w:rPr>
        <w:t>向完全图</w:t>
      </w:r>
      <w:r w:rsidR="00F91A99">
        <w:rPr>
          <w:rFonts w:hint="eastAsia"/>
        </w:rPr>
        <w:t>的边数为</w:t>
      </w:r>
      <m:oMath>
        <m:r>
          <w:rPr>
            <w:rFonts w:ascii="Cambria Math" w:hAnsi="Cambria Math"/>
          </w:rPr>
          <m:t>n(n-1)</m:t>
        </m:r>
      </m:oMath>
      <w:r w:rsidR="00F91A99">
        <w:rPr>
          <w:rFonts w:hint="eastAsia"/>
        </w:rPr>
        <w:t>.</w:t>
      </w:r>
    </w:p>
    <w:p w:rsidR="00475767" w:rsidRPr="00E87F56" w:rsidRDefault="00EC3287">
      <w:r>
        <w:rPr>
          <w:rFonts w:hint="eastAsia"/>
        </w:rPr>
        <w:tab/>
      </w:r>
      <w:r>
        <w:rPr>
          <w:rFonts w:hint="eastAsia"/>
        </w:rPr>
        <w:t>通常用小圆圈或实心点表示顶点，用顶点之间的连线表示无向边，用带箭头的连线表示有向边</w:t>
      </w:r>
      <w:r>
        <w:rPr>
          <w:rFonts w:hint="eastAsia"/>
        </w:rPr>
        <w:t>.</w:t>
      </w:r>
      <w:r w:rsidR="00925528">
        <w:rPr>
          <w:rFonts w:hint="eastAsia"/>
        </w:rPr>
        <w:t xml:space="preserve"> </w:t>
      </w:r>
      <w:r w:rsidR="00925528">
        <w:rPr>
          <w:rFonts w:hint="eastAsia"/>
        </w:rPr>
        <w:t>如果给每一个顶点和每一条边指定一个符号（一般是字母或数字，当然字母还可以带下标），则称这样的图为</w:t>
      </w:r>
      <w:r w:rsidR="00574E42" w:rsidRPr="00574E42">
        <w:rPr>
          <w:rFonts w:hint="eastAsia"/>
          <w:b/>
        </w:rPr>
        <w:t>标定图</w:t>
      </w:r>
      <w:r w:rsidR="00574E42">
        <w:rPr>
          <w:rFonts w:hint="eastAsia"/>
        </w:rPr>
        <w:t>，否则称为</w:t>
      </w:r>
      <w:r w:rsidR="00574E42" w:rsidRPr="00574E42">
        <w:rPr>
          <w:rFonts w:hint="eastAsia"/>
          <w:b/>
        </w:rPr>
        <w:t>非标定图</w:t>
      </w:r>
      <w:r w:rsidR="00574E42">
        <w:rPr>
          <w:rFonts w:hint="eastAsia"/>
        </w:rPr>
        <w:t>.</w:t>
      </w:r>
    </w:p>
    <w:p w:rsidR="00692A79" w:rsidRDefault="00692A79"/>
    <w:p w:rsidR="00FF4CA9" w:rsidRDefault="00FF4CA9"/>
    <w:p w:rsidR="00FF4CA9" w:rsidRDefault="00FF4CA9">
      <w:r>
        <w:rPr>
          <w:rFonts w:hint="eastAsia"/>
        </w:rPr>
        <w:lastRenderedPageBreak/>
        <w:t xml:space="preserve">2. </w:t>
      </w:r>
      <w:r>
        <w:rPr>
          <w:rFonts w:hint="eastAsia"/>
        </w:rPr>
        <w:t>顶点度</w:t>
      </w:r>
    </w:p>
    <w:p w:rsidR="00D41CAB" w:rsidRPr="00DE5DF0" w:rsidRDefault="00D25AC5" w:rsidP="00D25AC5">
      <w:pPr>
        <w:ind w:firstLine="420"/>
      </w:pPr>
      <w:r>
        <w:rPr>
          <w:rFonts w:hint="eastAsia"/>
        </w:rPr>
        <w:t>某一顶点</w:t>
      </w:r>
      <m:oMath>
        <m:r>
          <w:rPr>
            <w:rFonts w:ascii="Cambria Math" w:hAnsi="Cambria Math"/>
          </w:rPr>
          <m:t>v</m:t>
        </m:r>
      </m:oMath>
      <w:r>
        <w:rPr>
          <w:rFonts w:hint="eastAsia"/>
        </w:rPr>
        <w:t>作为边的端点的次数称为</w:t>
      </w:r>
      <m:oMath>
        <m:r>
          <w:rPr>
            <w:rFonts w:ascii="Cambria Math" w:hAnsi="Cambria Math"/>
          </w:rPr>
          <m:t>v</m:t>
        </m:r>
      </m:oMath>
      <w:r>
        <w:rPr>
          <w:rFonts w:hint="eastAsia"/>
        </w:rPr>
        <w:t>的</w:t>
      </w:r>
      <w:r w:rsidRPr="00D25AC5">
        <w:rPr>
          <w:rFonts w:hint="eastAsia"/>
          <w:b/>
        </w:rPr>
        <w:t>度数</w:t>
      </w:r>
      <w:r w:rsidR="00307BAC">
        <w:rPr>
          <w:rFonts w:hint="eastAsia"/>
        </w:rPr>
        <w:t>(degree)</w:t>
      </w:r>
      <w:r>
        <w:rPr>
          <w:rFonts w:hint="eastAsia"/>
        </w:rPr>
        <w:t>或</w:t>
      </w:r>
      <w:r w:rsidRPr="00D25AC5">
        <w:rPr>
          <w:rFonts w:hint="eastAsia"/>
          <w:b/>
        </w:rPr>
        <w:t>度</w:t>
      </w:r>
      <m:oMath>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v</m:t>
            </m:r>
          </m:e>
        </m:d>
        <m:r>
          <m:rPr>
            <m:sty m:val="b"/>
          </m:rPr>
          <w:rPr>
            <w:rFonts w:ascii="Cambria Math" w:hAnsi="Cambria Math"/>
          </w:rPr>
          <m:t xml:space="preserve"> </m:t>
        </m:r>
      </m:oMath>
      <w:r w:rsidR="00307BAC">
        <w:rPr>
          <w:rFonts w:hint="eastAsia"/>
        </w:rPr>
        <w:t>或</w:t>
      </w:r>
      <m:oMath>
        <m:r>
          <w:rPr>
            <w:rFonts w:ascii="Cambria Math" w:hAnsi="Cambria Math"/>
          </w:rPr>
          <m:t>d</m:t>
        </m:r>
        <m:d>
          <m:dPr>
            <m:ctrlPr>
              <w:rPr>
                <w:rFonts w:ascii="Cambria Math" w:hAnsi="Cambria Math"/>
                <w:i/>
              </w:rPr>
            </m:ctrlPr>
          </m:dPr>
          <m:e>
            <m:r>
              <w:rPr>
                <w:rFonts w:ascii="Cambria Math" w:hAnsi="Cambria Math"/>
              </w:rPr>
              <m:t>v</m:t>
            </m:r>
          </m:e>
        </m:d>
        <m:r>
          <m:rPr>
            <m:sty m:val="b"/>
          </m:rPr>
          <w:rPr>
            <w:rFonts w:ascii="Cambria Math" w:hAnsi="Cambria Math"/>
          </w:rPr>
          <m:t xml:space="preserve"> </m:t>
        </m:r>
      </m:oMath>
      <w:r w:rsidR="00307BAC">
        <w:rPr>
          <w:rFonts w:hint="eastAsia"/>
        </w:rPr>
        <w:t xml:space="preserve">. </w:t>
      </w:r>
      <w:r w:rsidR="006400FF">
        <w:rPr>
          <w:rFonts w:hint="eastAsia"/>
        </w:rPr>
        <w:t>对于有向图</w:t>
      </w:r>
      <w:r w:rsidR="006400FF">
        <w:rPr>
          <w:rFonts w:hint="eastAsia"/>
        </w:rPr>
        <w:t xml:space="preserve">, </w:t>
      </w:r>
      <m:oMath>
        <m:r>
          <w:rPr>
            <w:rFonts w:ascii="Cambria Math" w:hAnsi="Cambria Math"/>
          </w:rPr>
          <m:t>v</m:t>
        </m:r>
      </m:oMath>
      <w:r w:rsidR="006400FF">
        <w:rPr>
          <w:rFonts w:hint="eastAsia"/>
        </w:rPr>
        <w:t>作为边的始点的次数称为</w:t>
      </w:r>
      <m:oMath>
        <m:r>
          <w:rPr>
            <w:rFonts w:ascii="Cambria Math" w:hAnsi="Cambria Math"/>
          </w:rPr>
          <m:t>v</m:t>
        </m:r>
      </m:oMath>
      <w:r w:rsidR="006400FF">
        <w:rPr>
          <w:rFonts w:hint="eastAsia"/>
        </w:rPr>
        <w:t>的</w:t>
      </w:r>
      <w:r w:rsidR="006400FF" w:rsidRPr="00DE5DF0">
        <w:rPr>
          <w:rFonts w:hint="eastAsia"/>
          <w:b/>
        </w:rPr>
        <w:t>出度</w:t>
      </w:r>
      <w:r w:rsidR="006400FF">
        <w:rPr>
          <w:rFonts w:hint="eastAsia"/>
        </w:rPr>
        <w:t>，记作</w:t>
      </w:r>
      <m:oMath>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v</m:t>
            </m:r>
          </m:e>
        </m:d>
      </m:oMath>
      <w:r w:rsidR="00DE5DF0">
        <w:rPr>
          <w:rFonts w:hint="eastAsia"/>
        </w:rPr>
        <w:t>或</w:t>
      </w:r>
      <m:oMath>
        <m:sSup>
          <m:sSupPr>
            <m:ctrlPr>
              <w:rPr>
                <w:rFonts w:ascii="Cambria Math" w:hAnsi="Cambria Math"/>
              </w:rPr>
            </m:ctrlPr>
          </m:sSupPr>
          <m:e>
            <m:r>
              <w:rPr>
                <w:rFonts w:ascii="Cambria Math" w:hAnsi="Cambria Math"/>
              </w:rPr>
              <m:t>d</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v</m:t>
            </m:r>
          </m:e>
        </m:d>
      </m:oMath>
      <w:r w:rsidR="00DE5DF0">
        <w:rPr>
          <w:rFonts w:hint="eastAsia"/>
        </w:rPr>
        <w:t xml:space="preserve">, </w:t>
      </w:r>
      <m:oMath>
        <m:r>
          <w:rPr>
            <w:rFonts w:ascii="Cambria Math" w:hAnsi="Cambria Math"/>
          </w:rPr>
          <m:t>v</m:t>
        </m:r>
      </m:oMath>
      <w:r w:rsidR="00DE5DF0">
        <w:rPr>
          <w:rFonts w:hint="eastAsia"/>
        </w:rPr>
        <w:t>作为边的终点的次数称为</w:t>
      </w:r>
      <m:oMath>
        <m:r>
          <w:rPr>
            <w:rFonts w:ascii="Cambria Math" w:hAnsi="Cambria Math"/>
          </w:rPr>
          <m:t>v</m:t>
        </m:r>
      </m:oMath>
      <w:r w:rsidR="00DE5DF0">
        <w:rPr>
          <w:rFonts w:hint="eastAsia"/>
        </w:rPr>
        <w:t>的</w:t>
      </w:r>
      <w:r w:rsidR="00DE5DF0" w:rsidRPr="00DE5DF0">
        <w:rPr>
          <w:rFonts w:hint="eastAsia"/>
          <w:b/>
        </w:rPr>
        <w:t>入度</w:t>
      </w:r>
      <w:r w:rsidR="00DE5DF0">
        <w:rPr>
          <w:rFonts w:hint="eastAsia"/>
        </w:rPr>
        <w:t>，记作</w:t>
      </w:r>
      <m:oMath>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v</m:t>
            </m:r>
          </m:e>
        </m:d>
      </m:oMath>
      <w:r w:rsidR="00DE5DF0">
        <w:rPr>
          <w:rFonts w:hint="eastAsia"/>
        </w:rPr>
        <w:t>或</w:t>
      </w:r>
      <m:oMath>
        <m:sSup>
          <m:sSupPr>
            <m:ctrlPr>
              <w:rPr>
                <w:rFonts w:ascii="Cambria Math" w:hAnsi="Cambria Math"/>
              </w:rPr>
            </m:ctrlPr>
          </m:sSupPr>
          <m:e>
            <m:r>
              <w:rPr>
                <w:rFonts w:ascii="Cambria Math" w:hAnsi="Cambria Math"/>
              </w:rPr>
              <m:t>d</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v</m:t>
            </m:r>
          </m:e>
        </m:d>
      </m:oMath>
      <w:r w:rsidR="00DE5DF0">
        <w:rPr>
          <w:rFonts w:hint="eastAsia"/>
        </w:rPr>
        <w:t xml:space="preserve">. </w:t>
      </w:r>
      <w:r w:rsidR="00DE5DF0">
        <w:rPr>
          <w:rFonts w:hint="eastAsia"/>
        </w:rPr>
        <w:t>显然对于有向图来说有</w:t>
      </w:r>
      <m:oMath>
        <m:sSup>
          <m:sSupPr>
            <m:ctrlPr>
              <w:rPr>
                <w:rFonts w:ascii="Cambria Math" w:hAnsi="Cambria Math"/>
              </w:rPr>
            </m:ctrlPr>
          </m:sSupPr>
          <m:e>
            <m:r>
              <w:rPr>
                <w:rFonts w:ascii="Cambria Math" w:hAnsi="Cambria Math"/>
              </w:rPr>
              <m:t>d</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rPr>
            </m:ctrlPr>
          </m:sSupPr>
          <m:e>
            <m:r>
              <w:rPr>
                <w:rFonts w:ascii="Cambria Math" w:hAnsi="Cambria Math"/>
              </w:rPr>
              <m:t>d</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v</m:t>
            </m:r>
          </m:e>
        </m:d>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v</m:t>
            </m:r>
          </m:e>
        </m:d>
      </m:oMath>
      <w:r w:rsidR="00DE5DF0">
        <w:rPr>
          <w:rFonts w:hint="eastAsia"/>
        </w:rPr>
        <w:t>.</w:t>
      </w:r>
      <w:r w:rsidR="00725236">
        <w:rPr>
          <w:rFonts w:hint="eastAsia"/>
        </w:rPr>
        <w:t xml:space="preserve"> </w:t>
      </w:r>
      <w:r w:rsidR="00725236">
        <w:rPr>
          <w:rFonts w:hint="eastAsia"/>
        </w:rPr>
        <w:t>注意出度和入度与后继元、前驱元的个数不相等，当连接两个元素的边有多条时</w:t>
      </w:r>
      <w:r w:rsidR="00483CC9">
        <w:rPr>
          <w:rFonts w:hint="eastAsia"/>
        </w:rPr>
        <w:t>出入度可以被重复计算，但前驱后继元个数则不能</w:t>
      </w:r>
      <w:r w:rsidR="00483CC9">
        <w:rPr>
          <w:rFonts w:hint="eastAsia"/>
        </w:rPr>
        <w:t>.</w:t>
      </w:r>
    </w:p>
    <w:p w:rsidR="0013471B" w:rsidRDefault="00410F51">
      <w:r>
        <w:rPr>
          <w:rFonts w:hint="eastAsia"/>
        </w:rPr>
        <w:tab/>
      </w:r>
      <w:r>
        <w:rPr>
          <w:rFonts w:hint="eastAsia"/>
        </w:rPr>
        <w:t>顶点</w:t>
      </w:r>
      <m:oMath>
        <m:r>
          <w:rPr>
            <w:rFonts w:ascii="Cambria Math" w:hAnsi="Cambria Math"/>
          </w:rPr>
          <m:t>v</m:t>
        </m:r>
      </m:oMath>
      <w:r>
        <w:rPr>
          <w:rFonts w:hint="eastAsia"/>
        </w:rPr>
        <w:t>上的环以</w:t>
      </w:r>
      <m:oMath>
        <m:r>
          <w:rPr>
            <w:rFonts w:ascii="Cambria Math" w:hAnsi="Cambria Math"/>
          </w:rPr>
          <m:t>v</m:t>
        </m:r>
      </m:oMath>
      <w:r>
        <w:rPr>
          <w:rFonts w:hint="eastAsia"/>
        </w:rPr>
        <w:t>作两次端点，</w:t>
      </w:r>
      <w:r w:rsidR="00E01E21">
        <w:rPr>
          <w:rFonts w:hint="eastAsia"/>
        </w:rPr>
        <w:t>因此一个环为其</w:t>
      </w:r>
      <w:r>
        <w:rPr>
          <w:rFonts w:hint="eastAsia"/>
        </w:rPr>
        <w:t>顶点</w:t>
      </w:r>
      <w:r w:rsidR="002234E4">
        <w:rPr>
          <w:rFonts w:hint="eastAsia"/>
        </w:rPr>
        <w:t>贡献</w:t>
      </w:r>
      <w:r w:rsidR="002234E4">
        <w:rPr>
          <w:rFonts w:hint="eastAsia"/>
        </w:rPr>
        <w:t>2</w:t>
      </w:r>
      <w:r w:rsidR="002234E4">
        <w:rPr>
          <w:rFonts w:hint="eastAsia"/>
        </w:rPr>
        <w:t>度</w:t>
      </w:r>
      <w:r w:rsidR="002234E4">
        <w:rPr>
          <w:rFonts w:hint="eastAsia"/>
        </w:rPr>
        <w:t>.</w:t>
      </w:r>
    </w:p>
    <w:p w:rsidR="00F90E4A" w:rsidRDefault="00F90E4A">
      <w:r>
        <w:rPr>
          <w:rFonts w:hint="eastAsia"/>
        </w:rPr>
        <w:tab/>
      </w:r>
      <w:r>
        <w:rPr>
          <w:rFonts w:hint="eastAsia"/>
        </w:rPr>
        <w:t>图</w:t>
      </w:r>
      <m:oMath>
        <m:r>
          <w:rPr>
            <w:rFonts w:ascii="Cambria Math" w:hAnsi="Cambria Math"/>
          </w:rPr>
          <m:t>G</m:t>
        </m:r>
      </m:oMath>
      <w:r>
        <w:rPr>
          <w:rFonts w:hint="eastAsia"/>
        </w:rPr>
        <w:t>中</w:t>
      </w:r>
      <w:r w:rsidR="00E434F8">
        <w:rPr>
          <w:rFonts w:hint="eastAsia"/>
        </w:rPr>
        <w:t>所有顶点度数的最大值</w:t>
      </w:r>
      <w:r w:rsidR="008B1031">
        <w:rPr>
          <w:rFonts w:hint="eastAsia"/>
        </w:rPr>
        <w:t>/</w:t>
      </w:r>
      <w:r w:rsidR="008B1031">
        <w:rPr>
          <w:rFonts w:hint="eastAsia"/>
        </w:rPr>
        <w:t>最小值</w:t>
      </w:r>
      <w:r w:rsidR="00E434F8">
        <w:rPr>
          <w:rFonts w:hint="eastAsia"/>
        </w:rPr>
        <w:t>称为图的</w:t>
      </w:r>
      <w:r w:rsidR="00E434F8" w:rsidRPr="008B1031">
        <w:rPr>
          <w:rFonts w:hint="eastAsia"/>
          <w:b/>
        </w:rPr>
        <w:t>最大度</w:t>
      </w:r>
      <m:oMath>
        <m:r>
          <m:rPr>
            <m:sty m:val="p"/>
          </m:rPr>
          <w:rPr>
            <w:rFonts w:ascii="Cambria Math" w:hAnsi="Cambria Math"/>
          </w:rPr>
          <m:t>∆(</m:t>
        </m:r>
        <m:r>
          <w:rPr>
            <w:rFonts w:ascii="Cambria Math" w:hAnsi="Cambria Math"/>
          </w:rPr>
          <m:t>G)</m:t>
        </m:r>
      </m:oMath>
      <w:r w:rsidR="008B1031">
        <w:rPr>
          <w:rFonts w:hint="eastAsia"/>
        </w:rPr>
        <w:t>/</w:t>
      </w:r>
      <w:r w:rsidR="008B1031" w:rsidRPr="008B1031">
        <w:rPr>
          <w:rFonts w:hint="eastAsia"/>
          <w:b/>
        </w:rPr>
        <w:t>最小度</w:t>
      </w:r>
      <m:oMath>
        <m:r>
          <m:rPr>
            <m:sty m:val="p"/>
          </m:rPr>
          <w:rPr>
            <w:rFonts w:ascii="Cambria Math" w:hAnsi="Cambria Math"/>
          </w:rPr>
          <m:t>δ(</m:t>
        </m:r>
        <m:r>
          <w:rPr>
            <w:rFonts w:ascii="Cambria Math" w:hAnsi="Cambria Math"/>
          </w:rPr>
          <m:t>G)</m:t>
        </m:r>
      </m:oMath>
      <w:r w:rsidR="008B1031">
        <w:rPr>
          <w:rFonts w:hint="eastAsia"/>
        </w:rPr>
        <w:t xml:space="preserve">. </w:t>
      </w:r>
      <w:r w:rsidR="008B1031">
        <w:rPr>
          <w:rFonts w:hint="eastAsia"/>
        </w:rPr>
        <w:t>类似地可定义</w:t>
      </w:r>
      <w:r w:rsidR="008B1031" w:rsidRPr="008B1031">
        <w:rPr>
          <w:rFonts w:hint="eastAsia"/>
          <w:b/>
        </w:rPr>
        <w:t>最大（小）出（入）度</w:t>
      </w:r>
      <w:r w:rsidR="008B1031">
        <w:rPr>
          <w:rFonts w:hint="eastAsia"/>
        </w:rPr>
        <w:t>.</w:t>
      </w:r>
    </w:p>
    <w:p w:rsidR="008B1031" w:rsidRDefault="008B1031">
      <w:r>
        <w:rPr>
          <w:rFonts w:hint="eastAsia"/>
        </w:rPr>
        <w:tab/>
      </w:r>
      <w:r w:rsidR="00095B15">
        <w:rPr>
          <w:rFonts w:hint="eastAsia"/>
        </w:rPr>
        <w:t>度数为</w:t>
      </w:r>
      <w:r w:rsidR="00095B15">
        <w:rPr>
          <w:rFonts w:hint="eastAsia"/>
        </w:rPr>
        <w:t>1</w:t>
      </w:r>
      <w:r w:rsidR="00095B15">
        <w:rPr>
          <w:rFonts w:hint="eastAsia"/>
        </w:rPr>
        <w:t>的顶点称为悬挂顶点，与它关联的边称为悬挂边</w:t>
      </w:r>
      <w:r w:rsidR="00095B15">
        <w:rPr>
          <w:rFonts w:hint="eastAsia"/>
        </w:rPr>
        <w:t xml:space="preserve">. </w:t>
      </w:r>
      <w:r w:rsidR="00AC1914">
        <w:rPr>
          <w:rFonts w:hint="eastAsia"/>
        </w:rPr>
        <w:t>度数</w:t>
      </w:r>
      <w:r w:rsidR="00095B15">
        <w:rPr>
          <w:rFonts w:hint="eastAsia"/>
        </w:rPr>
        <w:t>为偶数（奇数）的顶点称为</w:t>
      </w:r>
      <w:r w:rsidR="00095B15" w:rsidRPr="00AC1914">
        <w:rPr>
          <w:rFonts w:hint="eastAsia"/>
          <w:b/>
        </w:rPr>
        <w:t>偶度（奇度）顶点</w:t>
      </w:r>
      <w:r w:rsidR="00095B15">
        <w:rPr>
          <w:rFonts w:hint="eastAsia"/>
        </w:rPr>
        <w:t>.</w:t>
      </w:r>
    </w:p>
    <w:p w:rsidR="00DC25F8" w:rsidRDefault="004B761D">
      <w:r>
        <w:rPr>
          <w:rFonts w:hint="eastAsia"/>
        </w:rPr>
        <w:tab/>
      </w:r>
      <w:r>
        <w:rPr>
          <w:rFonts w:hint="eastAsia"/>
        </w:rPr>
        <w:t>对于图的总度数和边数的关系有以下</w:t>
      </w:r>
      <w:r w:rsidRPr="004B761D">
        <w:rPr>
          <w:rFonts w:hint="eastAsia"/>
          <w:b/>
        </w:rPr>
        <w:t>握手定理</w:t>
      </w:r>
      <w:r w:rsidRPr="004B761D">
        <w:rPr>
          <w:rFonts w:hint="eastAsia"/>
        </w:rPr>
        <w:t>(E</w:t>
      </w:r>
      <w:r>
        <w:rPr>
          <w:rFonts w:hint="eastAsia"/>
        </w:rPr>
        <w:t>uler,1736</w:t>
      </w:r>
      <w:r w:rsidRPr="004B761D">
        <w:rPr>
          <w:rFonts w:hint="eastAsia"/>
        </w:rPr>
        <w:t>)</w:t>
      </w:r>
      <w:r>
        <w:rPr>
          <w:rFonts w:hint="eastAsia"/>
        </w:rPr>
        <w:t>：在任何图中，所有顶点的度数之和等于边数的两倍</w:t>
      </w:r>
      <w:r w:rsidR="002C090C">
        <w:rPr>
          <w:rFonts w:hint="eastAsia"/>
        </w:rPr>
        <w:t xml:space="preserve">. </w:t>
      </w:r>
      <w:r w:rsidR="002C090C">
        <w:rPr>
          <w:rFonts w:hint="eastAsia"/>
        </w:rPr>
        <w:t>在有向图中，所有顶点的入度之和等于所有顶点的出度之和并等于边数</w:t>
      </w:r>
      <w:r w:rsidR="002C090C">
        <w:rPr>
          <w:rFonts w:hint="eastAsia"/>
        </w:rPr>
        <w:t>.</w:t>
      </w:r>
      <w:r w:rsidR="00C30DB3">
        <w:rPr>
          <w:rFonts w:hint="eastAsia"/>
        </w:rPr>
        <w:t xml:space="preserve"> </w:t>
      </w:r>
      <w:r w:rsidR="00C30DB3">
        <w:rPr>
          <w:rFonts w:hint="eastAsia"/>
        </w:rPr>
        <w:t>这是很容易证明的：</w:t>
      </w:r>
      <w:r w:rsidR="00887173">
        <w:rPr>
          <w:rFonts w:hint="eastAsia"/>
        </w:rPr>
        <w:t>因为图的每一条边（包括环）都包含两个端点，在计算度数和时每条边都提供</w:t>
      </w:r>
      <w:r w:rsidR="00887173">
        <w:rPr>
          <w:rFonts w:hint="eastAsia"/>
        </w:rPr>
        <w:t>2</w:t>
      </w:r>
      <w:r w:rsidR="00887173">
        <w:rPr>
          <w:rFonts w:hint="eastAsia"/>
        </w:rPr>
        <w:t>度，对于有向图则是</w:t>
      </w:r>
      <w:r w:rsidR="00887173">
        <w:rPr>
          <w:rFonts w:hint="eastAsia"/>
        </w:rPr>
        <w:t>1</w:t>
      </w:r>
      <w:r w:rsidR="00887173">
        <w:rPr>
          <w:rFonts w:hint="eastAsia"/>
        </w:rPr>
        <w:t>个出度和</w:t>
      </w:r>
      <w:r w:rsidR="00887173">
        <w:rPr>
          <w:rFonts w:hint="eastAsia"/>
        </w:rPr>
        <w:t>1</w:t>
      </w:r>
      <w:r w:rsidR="00887173">
        <w:rPr>
          <w:rFonts w:hint="eastAsia"/>
        </w:rPr>
        <w:t>个入度</w:t>
      </w:r>
      <w:r w:rsidR="00887173">
        <w:rPr>
          <w:rFonts w:hint="eastAsia"/>
        </w:rPr>
        <w:t xml:space="preserve">. </w:t>
      </w:r>
      <w:r w:rsidR="00B83D41">
        <w:rPr>
          <w:rFonts w:hint="eastAsia"/>
        </w:rPr>
        <w:t>从而</w:t>
      </w:r>
      <w:r w:rsidR="00887173">
        <w:rPr>
          <w:rFonts w:hint="eastAsia"/>
        </w:rPr>
        <w:t>握手定理成立</w:t>
      </w:r>
      <w:r w:rsidR="00887173">
        <w:rPr>
          <w:rFonts w:hint="eastAsia"/>
        </w:rPr>
        <w:t>.</w:t>
      </w:r>
    </w:p>
    <w:p w:rsidR="00A04F64" w:rsidRPr="00B83D41" w:rsidRDefault="00B83D41">
      <w:r>
        <w:rPr>
          <w:rFonts w:hint="eastAsia"/>
        </w:rPr>
        <w:tab/>
      </w:r>
      <w:r w:rsidR="005114C7">
        <w:rPr>
          <w:rFonts w:hint="eastAsia"/>
        </w:rPr>
        <w:t>由握手定理结合奇偶分析可知：</w:t>
      </w:r>
      <w:r w:rsidR="006A01DD">
        <w:rPr>
          <w:rFonts w:hint="eastAsia"/>
        </w:rPr>
        <w:t>任何图所有顶点的度数之和都是偶数</w:t>
      </w:r>
      <w:r w:rsidR="006A01DD">
        <w:rPr>
          <w:rFonts w:hint="eastAsia"/>
        </w:rPr>
        <w:t xml:space="preserve">. </w:t>
      </w:r>
      <w:r w:rsidR="006A01DD">
        <w:rPr>
          <w:rFonts w:hint="eastAsia"/>
        </w:rPr>
        <w:t>另一方面注意到偶度顶点（无论有奇数个还是偶数个）的度数之和总是偶数，因而</w:t>
      </w:r>
      <w:r w:rsidR="006A01DD" w:rsidRPr="00A20779">
        <w:rPr>
          <w:rFonts w:hint="eastAsia"/>
          <w:b/>
        </w:rPr>
        <w:t>奇度顶点的个数一定是偶数</w:t>
      </w:r>
      <w:r w:rsidR="006A01DD">
        <w:rPr>
          <w:rFonts w:hint="eastAsia"/>
        </w:rPr>
        <w:t>.</w:t>
      </w:r>
    </w:p>
    <w:p w:rsidR="00F54176" w:rsidRDefault="00F54176" w:rsidP="00F54176">
      <w:r>
        <w:rPr>
          <w:rFonts w:hint="eastAsia"/>
        </w:rPr>
        <w:tab/>
      </w:r>
      <w:r>
        <w:rPr>
          <w:rFonts w:hint="eastAsia"/>
        </w:rPr>
        <w:t>把图</w:t>
      </w:r>
      <m:oMath>
        <m:r>
          <w:rPr>
            <w:rFonts w:ascii="Cambria Math" w:hAnsi="Cambria Math"/>
          </w:rPr>
          <m:t>G</m:t>
        </m:r>
      </m:oMath>
      <w:r>
        <w:rPr>
          <w:rFonts w:hint="eastAsia"/>
        </w:rPr>
        <w:t>所有顶点的度数列成一个有穷数列，称为图</w:t>
      </w:r>
      <m:oMath>
        <m:r>
          <w:rPr>
            <w:rFonts w:ascii="Cambria Math" w:hAnsi="Cambria Math"/>
          </w:rPr>
          <m:t>G</m:t>
        </m:r>
      </m:oMath>
      <w:r>
        <w:rPr>
          <w:rFonts w:hint="eastAsia"/>
        </w:rPr>
        <w:t>的</w:t>
      </w:r>
      <w:r w:rsidRPr="00EA5A8D">
        <w:rPr>
          <w:rFonts w:hint="eastAsia"/>
          <w:b/>
        </w:rPr>
        <w:t>度数列</w:t>
      </w:r>
      <w:r>
        <w:rPr>
          <w:rFonts w:hint="eastAsia"/>
        </w:rPr>
        <w:t>，对于顶点标定的无向图，其度数列是唯一的（否则可以交换元素）</w:t>
      </w:r>
      <w:r>
        <w:rPr>
          <w:rFonts w:hint="eastAsia"/>
        </w:rPr>
        <w:t>.</w:t>
      </w:r>
      <w:r w:rsidR="006B7470">
        <w:rPr>
          <w:rFonts w:hint="eastAsia"/>
        </w:rPr>
        <w:t xml:space="preserve"> </w:t>
      </w:r>
      <w:r w:rsidR="006B7470">
        <w:rPr>
          <w:rFonts w:hint="eastAsia"/>
        </w:rPr>
        <w:t>对于有向图可以定义</w:t>
      </w:r>
      <w:r w:rsidR="006B7470" w:rsidRPr="006B7470">
        <w:rPr>
          <w:rFonts w:hint="eastAsia"/>
          <w:b/>
        </w:rPr>
        <w:t>出度列</w:t>
      </w:r>
      <w:r w:rsidR="006B7470">
        <w:rPr>
          <w:rFonts w:hint="eastAsia"/>
        </w:rPr>
        <w:t>和</w:t>
      </w:r>
      <w:r w:rsidR="006B7470" w:rsidRPr="006B7470">
        <w:rPr>
          <w:rFonts w:hint="eastAsia"/>
          <w:b/>
        </w:rPr>
        <w:t>入度列</w:t>
      </w:r>
      <w:r w:rsidR="006B7470">
        <w:rPr>
          <w:rFonts w:hint="eastAsia"/>
        </w:rPr>
        <w:t>.</w:t>
      </w:r>
    </w:p>
    <w:p w:rsidR="00DC25F8" w:rsidRDefault="00F54176">
      <w:r>
        <w:rPr>
          <w:rFonts w:hint="eastAsia"/>
        </w:rPr>
        <w:tab/>
      </w:r>
      <w:r>
        <w:rPr>
          <w:rFonts w:hint="eastAsia"/>
        </w:rPr>
        <w:t>对于给定的非负整数数列，</w:t>
      </w:r>
      <w:r w:rsidR="00B144D2">
        <w:rPr>
          <w:rFonts w:hint="eastAsia"/>
        </w:rPr>
        <w:t>如果存在某个无向图，其度数列</w:t>
      </w:r>
      <w:r w:rsidR="00142C29">
        <w:rPr>
          <w:rFonts w:hint="eastAsia"/>
        </w:rPr>
        <w:t>和该数列一致，则称</w:t>
      </w:r>
      <w:r w:rsidR="00B144D2">
        <w:rPr>
          <w:rFonts w:hint="eastAsia"/>
        </w:rPr>
        <w:t>这个数列是</w:t>
      </w:r>
      <w:r w:rsidR="00B144D2" w:rsidRPr="006B7470">
        <w:rPr>
          <w:rFonts w:hint="eastAsia"/>
          <w:b/>
        </w:rPr>
        <w:t>可图化的</w:t>
      </w:r>
      <w:r w:rsidR="00B144D2">
        <w:rPr>
          <w:rFonts w:hint="eastAsia"/>
        </w:rPr>
        <w:t xml:space="preserve">. </w:t>
      </w:r>
      <w:r w:rsidR="00B144D2">
        <w:rPr>
          <w:rFonts w:hint="eastAsia"/>
        </w:rPr>
        <w:t>特别地，如果所构造出的</w:t>
      </w:r>
      <w:r w:rsidR="00A84412">
        <w:rPr>
          <w:rFonts w:hint="eastAsia"/>
        </w:rPr>
        <w:t>图是简单图，则称这个数列是</w:t>
      </w:r>
      <w:r w:rsidR="00A84412" w:rsidRPr="006B7470">
        <w:rPr>
          <w:rFonts w:hint="eastAsia"/>
          <w:b/>
        </w:rPr>
        <w:t>可简单图化的</w:t>
      </w:r>
      <w:r w:rsidR="00A84412">
        <w:rPr>
          <w:rFonts w:hint="eastAsia"/>
        </w:rPr>
        <w:t>.</w:t>
      </w:r>
      <w:r w:rsidR="0062774D">
        <w:rPr>
          <w:rFonts w:hint="eastAsia"/>
        </w:rPr>
        <w:t xml:space="preserve"> </w:t>
      </w:r>
      <w:r w:rsidR="0062774D">
        <w:rPr>
          <w:rFonts w:hint="eastAsia"/>
        </w:rPr>
        <w:t>对于数列的可图化性我们有以下判定法则：</w:t>
      </w:r>
    </w:p>
    <w:p w:rsidR="0062774D" w:rsidRDefault="0062774D">
      <w:r>
        <w:rPr>
          <w:rFonts w:hint="eastAsia"/>
        </w:rPr>
        <w:tab/>
      </w:r>
      <w:r>
        <w:rPr>
          <w:rFonts w:hint="eastAsia"/>
        </w:rPr>
        <w:t>某个有穷非负整数列是可图化的，当且仅当其所有元素之和为偶数</w:t>
      </w:r>
      <w:r>
        <w:rPr>
          <w:rFonts w:hint="eastAsia"/>
        </w:rPr>
        <w:t>.</w:t>
      </w:r>
    </w:p>
    <w:p w:rsidR="0062774D" w:rsidRPr="007C1DB0" w:rsidRDefault="007C1DB0" w:rsidP="007C1DB0">
      <w:pPr>
        <w:pBdr>
          <w:top w:val="single" w:sz="4" w:space="1" w:color="auto"/>
          <w:left w:val="single" w:sz="4" w:space="4" w:color="auto"/>
          <w:bottom w:val="single" w:sz="4" w:space="1" w:color="auto"/>
          <w:right w:val="single" w:sz="4" w:space="4" w:color="auto"/>
        </w:pBdr>
      </w:pPr>
      <w:r w:rsidRPr="006B5414">
        <w:rPr>
          <w:rFonts w:hint="eastAsia"/>
          <w:b/>
        </w:rPr>
        <w:t>Prov.</w:t>
      </w:r>
      <w:r>
        <w:rPr>
          <w:rFonts w:hint="eastAsia"/>
        </w:rPr>
        <w:t xml:space="preserve"> </w:t>
      </w:r>
      <w:r>
        <w:rPr>
          <w:rFonts w:hint="eastAsia"/>
        </w:rPr>
        <w:t>必要性根据握手定理显然（即可图化的数列，度数之和为偶数）</w:t>
      </w:r>
      <w:r>
        <w:rPr>
          <w:rFonts w:hint="eastAsia"/>
        </w:rPr>
        <w:t>.</w:t>
      </w:r>
    </w:p>
    <w:p w:rsidR="007C1DB0" w:rsidRDefault="009855C0" w:rsidP="007C1DB0">
      <w:pPr>
        <w:pBdr>
          <w:top w:val="single" w:sz="4" w:space="1" w:color="auto"/>
          <w:left w:val="single" w:sz="4" w:space="4" w:color="auto"/>
          <w:bottom w:val="single" w:sz="4" w:space="1" w:color="auto"/>
          <w:right w:val="single" w:sz="4" w:space="4" w:color="auto"/>
        </w:pBdr>
      </w:pPr>
      <w:r>
        <w:rPr>
          <w:rFonts w:hint="eastAsia"/>
        </w:rPr>
        <w:tab/>
      </w:r>
      <w:r w:rsidR="00A0331D">
        <w:rPr>
          <w:rFonts w:hint="eastAsia"/>
        </w:rPr>
        <w:t>至于</w:t>
      </w:r>
      <w:r>
        <w:rPr>
          <w:rFonts w:hint="eastAsia"/>
        </w:rPr>
        <w:t>如何从一个元素之和为偶数的数列中构造出一个合法的图</w:t>
      </w:r>
      <w:r>
        <w:rPr>
          <w:rFonts w:hint="eastAsia"/>
        </w:rPr>
        <w:t xml:space="preserve">. </w:t>
      </w:r>
      <w:r w:rsidR="00A0331D">
        <w:rPr>
          <w:rFonts w:hint="eastAsia"/>
        </w:rPr>
        <w:t>对于偶数项来说，只需要构造</w:t>
      </w:r>
      <w:r w:rsidR="00A0331D">
        <w:rPr>
          <w:rFonts w:hint="eastAsia"/>
        </w:rPr>
        <w:t>(</w:t>
      </w:r>
      <w:r w:rsidR="00A0331D">
        <w:rPr>
          <w:rFonts w:hint="eastAsia"/>
        </w:rPr>
        <w:t>所需度数</w:t>
      </w:r>
      <w:r w:rsidR="00A0331D">
        <w:rPr>
          <w:rFonts w:hint="eastAsia"/>
        </w:rPr>
        <w:t>/2)</w:t>
      </w:r>
      <w:r w:rsidR="00A0331D">
        <w:rPr>
          <w:rFonts w:hint="eastAsia"/>
        </w:rPr>
        <w:t>个环即可，对于奇数项，由于奇数项之和为偶数，因此奇数项有偶数个，对于每一个奇数项我们先构造</w:t>
      </w:r>
      <w:r w:rsidR="00A0331D">
        <w:rPr>
          <w:rFonts w:hint="eastAsia"/>
        </w:rPr>
        <w:t>[(</w:t>
      </w:r>
      <w:r w:rsidR="00A0331D">
        <w:rPr>
          <w:rFonts w:hint="eastAsia"/>
        </w:rPr>
        <w:t>所需度数</w:t>
      </w:r>
      <w:r w:rsidR="00A0331D">
        <w:rPr>
          <w:rFonts w:hint="eastAsia"/>
        </w:rPr>
        <w:t>-1)/2]</w:t>
      </w:r>
      <w:r w:rsidR="00A0331D">
        <w:rPr>
          <w:rFonts w:hint="eastAsia"/>
        </w:rPr>
        <w:t>个环，然后再让奇数项之间两两配对</w:t>
      </w:r>
      <w:r w:rsidR="0084220A">
        <w:rPr>
          <w:rFonts w:hint="eastAsia"/>
        </w:rPr>
        <w:t>连线</w:t>
      </w:r>
      <w:r w:rsidR="00A0331D">
        <w:rPr>
          <w:rFonts w:hint="eastAsia"/>
        </w:rPr>
        <w:t>，</w:t>
      </w:r>
      <w:r w:rsidR="0084220A">
        <w:rPr>
          <w:rFonts w:hint="eastAsia"/>
        </w:rPr>
        <w:t>即可满足条件</w:t>
      </w:r>
      <w:r w:rsidR="0084220A">
        <w:rPr>
          <w:rFonts w:hint="eastAsia"/>
        </w:rPr>
        <w:t xml:space="preserve">. </w:t>
      </w:r>
      <w:r w:rsidR="0084220A">
        <w:rPr>
          <w:rFonts w:hint="eastAsia"/>
        </w:rPr>
        <w:t>因此这样的构造是存在的</w:t>
      </w:r>
      <w:r w:rsidR="0084220A">
        <w:rPr>
          <w:rFonts w:hint="eastAsia"/>
        </w:rPr>
        <w:t>.</w:t>
      </w:r>
    </w:p>
    <w:p w:rsidR="007C1DB0" w:rsidRPr="00B94AC0" w:rsidRDefault="00B94AC0">
      <w:r>
        <w:rPr>
          <w:rFonts w:hint="eastAsia"/>
        </w:rPr>
        <w:tab/>
      </w:r>
      <w:r>
        <w:rPr>
          <w:rFonts w:hint="eastAsia"/>
        </w:rPr>
        <w:t>对于两个图</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，若存在两个顶点集之间的双射</w:t>
      </w:r>
      <m:oMath>
        <m:r>
          <w:rPr>
            <w:rFonts w:ascii="Cambria Math" w:hAnsi="Cambria Math"/>
          </w:rPr>
          <m:t>f</m:t>
        </m:r>
      </m:oMath>
      <w:r>
        <w:rPr>
          <w:rFonts w:hint="eastAsia"/>
        </w:rPr>
        <w:t>使得</w:t>
      </w:r>
      <w:r w:rsidR="00C24355">
        <w:rPr>
          <w:rFonts w:hint="eastAsia"/>
        </w:rPr>
        <w:t>任意两个顶点在映射后的边仍然存在，即</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w:r w:rsidR="00C24355">
        <w:rPr>
          <w:rFonts w:hint="eastAsia"/>
        </w:rPr>
        <w:t>当且仅当</w:t>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C24355">
        <w:rPr>
          <w:rFonts w:hint="eastAsia"/>
        </w:rPr>
        <w:t>，则称这两个图同构，记作</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C24355">
        <w:rPr>
          <w:rFonts w:hint="eastAsia"/>
        </w:rPr>
        <w:t>.</w:t>
      </w:r>
      <w:r w:rsidR="00CA4DE6">
        <w:rPr>
          <w:rFonts w:hint="eastAsia"/>
        </w:rPr>
        <w:t xml:space="preserve"> </w:t>
      </w:r>
      <w:r w:rsidR="00CA4DE6">
        <w:rPr>
          <w:rFonts w:hint="eastAsia"/>
        </w:rPr>
        <w:t>图同构关系构成全体图集合上的等价关系，具有自反性、对称性和传递性</w:t>
      </w:r>
      <w:r w:rsidR="00CA4DE6">
        <w:rPr>
          <w:rFonts w:hint="eastAsia"/>
        </w:rPr>
        <w:t xml:space="preserve">. </w:t>
      </w:r>
      <w:r w:rsidR="00CA4DE6">
        <w:rPr>
          <w:rFonts w:hint="eastAsia"/>
        </w:rPr>
        <w:t>在这个等价关系的每个等价类中的图在同构意义下都可以看成同一个图</w:t>
      </w:r>
      <w:r w:rsidR="00CA4DE6">
        <w:rPr>
          <w:rFonts w:hint="eastAsia"/>
        </w:rPr>
        <w:t>.</w:t>
      </w:r>
      <w:r w:rsidR="00154DC9">
        <w:rPr>
          <w:rFonts w:hint="eastAsia"/>
        </w:rPr>
        <w:t xml:space="preserve"> </w:t>
      </w:r>
      <w:r w:rsidR="00154DC9">
        <w:rPr>
          <w:rFonts w:hint="eastAsia"/>
        </w:rPr>
        <w:t>至今还没有找到判断两个图是否同构的便于检查的充分条件</w:t>
      </w:r>
      <w:r w:rsidR="00154DC9">
        <w:rPr>
          <w:rFonts w:hint="eastAsia"/>
        </w:rPr>
        <w:t>.</w:t>
      </w:r>
    </w:p>
    <w:p w:rsidR="00B94AC0" w:rsidRDefault="00F514BF">
      <w:r>
        <w:rPr>
          <w:rFonts w:hint="eastAsia"/>
        </w:rPr>
        <w:tab/>
      </w:r>
      <w:r w:rsidR="00F55620">
        <w:rPr>
          <w:rFonts w:hint="eastAsia"/>
        </w:rPr>
        <w:t>若某个</w:t>
      </w:r>
      <m:oMath>
        <m:r>
          <w:rPr>
            <w:rFonts w:ascii="Cambria Math" w:hAnsi="Cambria Math"/>
          </w:rPr>
          <m:t>n</m:t>
        </m:r>
      </m:oMath>
      <w:r w:rsidR="00F55620">
        <w:rPr>
          <w:rFonts w:hint="eastAsia"/>
        </w:rPr>
        <w:t>阶无向简单图</w:t>
      </w:r>
      <m:oMath>
        <m:r>
          <w:rPr>
            <w:rFonts w:ascii="Cambria Math" w:hAnsi="Cambria Math"/>
          </w:rPr>
          <m:t>G</m:t>
        </m:r>
      </m:oMath>
      <w:r w:rsidR="00F55620">
        <w:rPr>
          <w:rFonts w:hint="eastAsia"/>
        </w:rPr>
        <w:t>的每一个顶点度数均为</w:t>
      </w:r>
      <m:oMath>
        <m:r>
          <w:rPr>
            <w:rFonts w:ascii="Cambria Math" w:hAnsi="Cambria Math"/>
          </w:rPr>
          <m:t>k</m:t>
        </m:r>
      </m:oMath>
      <w:r w:rsidR="00465CE0">
        <w:rPr>
          <w:rFonts w:hint="eastAsia"/>
        </w:rPr>
        <w:t xml:space="preserve">, </w:t>
      </w:r>
      <w:r w:rsidR="00465CE0">
        <w:rPr>
          <w:rFonts w:hint="eastAsia"/>
        </w:rPr>
        <w:t>则称</w:t>
      </w:r>
      <m:oMath>
        <m:r>
          <w:rPr>
            <w:rFonts w:ascii="Cambria Math" w:hAnsi="Cambria Math"/>
          </w:rPr>
          <m:t>G</m:t>
        </m:r>
      </m:oMath>
      <w:r w:rsidR="00465CE0">
        <w:rPr>
          <w:rFonts w:hint="eastAsia"/>
        </w:rPr>
        <w:t>为</w:t>
      </w:r>
      <m:oMath>
        <m:r>
          <m:rPr>
            <m:sty m:val="bi"/>
          </m:rPr>
          <w:rPr>
            <w:rFonts w:ascii="Cambria Math" w:hAnsi="Cambria Math"/>
          </w:rPr>
          <m:t>k</m:t>
        </m:r>
      </m:oMath>
      <w:r w:rsidR="00465CE0" w:rsidRPr="00465CE0">
        <w:rPr>
          <w:rFonts w:hint="eastAsia"/>
          <w:b/>
        </w:rPr>
        <w:t>-</w:t>
      </w:r>
      <w:r w:rsidR="00465CE0" w:rsidRPr="00465CE0">
        <w:rPr>
          <w:rFonts w:hint="eastAsia"/>
          <w:b/>
        </w:rPr>
        <w:t>正则图</w:t>
      </w:r>
      <w:r w:rsidR="00465CE0">
        <w:rPr>
          <w:rFonts w:hint="eastAsia"/>
        </w:rPr>
        <w:t xml:space="preserve">. </w:t>
      </w:r>
      <w:r w:rsidR="000A21BC">
        <w:rPr>
          <w:rFonts w:hint="eastAsia"/>
        </w:rPr>
        <w:t>特别地</w:t>
      </w:r>
      <w:r w:rsidR="000A21BC">
        <w:rPr>
          <w:rFonts w:hint="eastAsia"/>
        </w:rPr>
        <w:t xml:space="preserve">, </w:t>
      </w:r>
      <m:oMath>
        <m:r>
          <w:rPr>
            <w:rFonts w:ascii="Cambria Math" w:hAnsi="Cambria Math"/>
          </w:rPr>
          <m:t>n</m:t>
        </m:r>
      </m:oMath>
      <w:r w:rsidR="000A21BC">
        <w:rPr>
          <w:rFonts w:hint="eastAsia"/>
        </w:rPr>
        <w:t>阶零图是</w:t>
      </w:r>
      <w:r w:rsidR="000A21BC">
        <w:rPr>
          <w:rFonts w:hint="eastAsia"/>
        </w:rPr>
        <w:t>0-</w:t>
      </w:r>
      <w:r w:rsidR="000A21BC">
        <w:rPr>
          <w:rFonts w:hint="eastAsia"/>
        </w:rPr>
        <w:t>正则图，</w:t>
      </w:r>
      <m:oMath>
        <m:r>
          <w:rPr>
            <w:rFonts w:ascii="Cambria Math" w:hAnsi="Cambria Math"/>
          </w:rPr>
          <m:t>n</m:t>
        </m:r>
      </m:oMath>
      <w:r w:rsidR="000A21BC">
        <w:rPr>
          <w:rFonts w:hint="eastAsia"/>
        </w:rPr>
        <w:t>阶无向完全图是</w:t>
      </w:r>
      <w:r w:rsidR="000A21BC">
        <w:rPr>
          <w:rFonts w:hint="eastAsia"/>
        </w:rPr>
        <w:t>(n-1)-</w:t>
      </w:r>
      <w:r w:rsidR="000A21BC">
        <w:rPr>
          <w:rFonts w:hint="eastAsia"/>
        </w:rPr>
        <w:t>正则图，</w:t>
      </w:r>
      <w:r w:rsidR="00E21EC3">
        <w:rPr>
          <w:rFonts w:hint="eastAsia"/>
        </w:rPr>
        <w:t>由握手定理知</w:t>
      </w:r>
      <m:oMath>
        <m:r>
          <w:rPr>
            <w:rFonts w:ascii="Cambria Math" w:hAnsi="Cambria Math"/>
          </w:rPr>
          <m:t>n</m:t>
        </m:r>
      </m:oMath>
      <w:r w:rsidR="008F7C12">
        <w:rPr>
          <w:rFonts w:hint="eastAsia"/>
        </w:rPr>
        <w:t>阶</w:t>
      </w:r>
      <m:oMath>
        <m:r>
          <w:rPr>
            <w:rFonts w:ascii="Cambria Math" w:hAnsi="Cambria Math"/>
          </w:rPr>
          <m:t>k</m:t>
        </m:r>
      </m:oMath>
      <w:r w:rsidR="008F7C12">
        <w:rPr>
          <w:rFonts w:hint="eastAsia"/>
        </w:rPr>
        <w:t>-</w:t>
      </w:r>
      <w:r w:rsidR="008F7C12">
        <w:rPr>
          <w:rFonts w:hint="eastAsia"/>
        </w:rPr>
        <w:t>正则图中边数</w:t>
      </w:r>
      <m:oMath>
        <m:r>
          <w:rPr>
            <w:rFonts w:ascii="Cambria Math" w:hAnsi="Cambria Math"/>
          </w:rPr>
          <m:t>m=kn/2</m:t>
        </m:r>
      </m:oMath>
      <w:r w:rsidR="008F7C12">
        <w:rPr>
          <w:rFonts w:hint="eastAsia"/>
        </w:rPr>
        <w:t>.</w:t>
      </w:r>
      <w:r w:rsidR="00140EBC">
        <w:rPr>
          <w:rFonts w:hint="eastAsia"/>
        </w:rPr>
        <w:t xml:space="preserve"> </w:t>
      </w:r>
      <w:r w:rsidR="00140EBC">
        <w:rPr>
          <w:rFonts w:hint="eastAsia"/>
        </w:rPr>
        <w:t>当</w:t>
      </w:r>
      <w:r w:rsidR="00140EBC">
        <w:rPr>
          <w:rFonts w:hint="eastAsia"/>
        </w:rPr>
        <w:t>k</w:t>
      </w:r>
      <w:r w:rsidR="00140EBC">
        <w:rPr>
          <w:rFonts w:hint="eastAsia"/>
        </w:rPr>
        <w:t>为奇数时</w:t>
      </w:r>
      <w:r w:rsidR="00140EBC">
        <w:rPr>
          <w:rFonts w:hint="eastAsia"/>
        </w:rPr>
        <w:t>, n</w:t>
      </w:r>
      <w:r w:rsidR="00140EBC">
        <w:rPr>
          <w:rFonts w:hint="eastAsia"/>
        </w:rPr>
        <w:t>必为偶数</w:t>
      </w:r>
      <w:r w:rsidR="00140EBC">
        <w:rPr>
          <w:rFonts w:hint="eastAsia"/>
        </w:rPr>
        <w:t>.</w:t>
      </w:r>
    </w:p>
    <w:p w:rsidR="00C25881" w:rsidRPr="00C25881" w:rsidRDefault="00C25881"/>
    <w:p w:rsidR="00DC25F8" w:rsidRDefault="003E56BE">
      <w:r>
        <w:rPr>
          <w:rFonts w:hint="eastAsia"/>
        </w:rPr>
        <w:t xml:space="preserve">3. </w:t>
      </w:r>
      <w:r w:rsidR="00C935D8">
        <w:rPr>
          <w:rFonts w:hint="eastAsia"/>
        </w:rPr>
        <w:t>图的生成和修改</w:t>
      </w:r>
    </w:p>
    <w:p w:rsidR="003E56BE" w:rsidRPr="003B28C2" w:rsidRDefault="00A1284B">
      <w:pPr>
        <w:rPr>
          <w:b/>
        </w:rPr>
      </w:pPr>
      <w:r>
        <w:rPr>
          <w:rFonts w:hint="eastAsia"/>
        </w:rPr>
        <w:tab/>
      </w:r>
      <w:r>
        <w:rPr>
          <w:rFonts w:hint="eastAsia"/>
        </w:rPr>
        <w:t>如果</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的顶点集和</w:t>
      </w:r>
      <w:r w:rsidR="00F477A1">
        <w:rPr>
          <w:rFonts w:hint="eastAsia"/>
        </w:rPr>
        <w:t>边集分别是另一个图</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77A1">
        <w:rPr>
          <w:rFonts w:hint="eastAsia"/>
        </w:rPr>
        <w:t>顶点集和边集的子集，则称</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77A1">
        <w:rPr>
          <w:rFonts w:hint="eastAsia"/>
        </w:rPr>
        <w:t>是</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77A1">
        <w:rPr>
          <w:rFonts w:hint="eastAsia"/>
        </w:rPr>
        <w:t>的</w:t>
      </w:r>
      <w:r w:rsidR="00F477A1" w:rsidRPr="00851716">
        <w:rPr>
          <w:rFonts w:hint="eastAsia"/>
          <w:b/>
        </w:rPr>
        <w:t>子图</w:t>
      </w:r>
      <w:r w:rsidR="00F477A1">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77A1">
        <w:rPr>
          <w:rFonts w:hint="eastAsia"/>
        </w:rPr>
        <w:t>是</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77A1">
        <w:rPr>
          <w:rFonts w:hint="eastAsia"/>
        </w:rPr>
        <w:t>的母图，记作</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851716">
        <w:rPr>
          <w:rFonts w:hint="eastAsia"/>
        </w:rPr>
        <w:t xml:space="preserve">. </w:t>
      </w:r>
      <w:r w:rsidR="00851716">
        <w:rPr>
          <w:rFonts w:hint="eastAsia"/>
        </w:rPr>
        <w:t>若均为真子集则称为</w:t>
      </w:r>
      <w:r w:rsidR="00851716" w:rsidRPr="00851716">
        <w:rPr>
          <w:rFonts w:hint="eastAsia"/>
          <w:b/>
        </w:rPr>
        <w:t>真子图</w:t>
      </w:r>
      <w:r w:rsidR="00851716">
        <w:rPr>
          <w:rFonts w:hint="eastAsia"/>
        </w:rPr>
        <w:t xml:space="preserve">. </w:t>
      </w:r>
      <w:r w:rsidR="00851716">
        <w:rPr>
          <w:rFonts w:hint="eastAsia"/>
        </w:rPr>
        <w:t>若子图的顶点集相等则称</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851716">
        <w:rPr>
          <w:rFonts w:hint="eastAsia"/>
        </w:rPr>
        <w:t>是</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851716">
        <w:rPr>
          <w:rFonts w:hint="eastAsia"/>
        </w:rPr>
        <w:t>的</w:t>
      </w:r>
      <w:r w:rsidR="00851716" w:rsidRPr="00851716">
        <w:rPr>
          <w:rFonts w:hint="eastAsia"/>
          <w:b/>
        </w:rPr>
        <w:t>生成子图</w:t>
      </w:r>
      <w:r w:rsidR="00851716">
        <w:rPr>
          <w:rFonts w:hint="eastAsia"/>
        </w:rPr>
        <w:t>.</w:t>
      </w:r>
    </w:p>
    <w:p w:rsidR="009240F5" w:rsidRDefault="00C83242">
      <w:pPr>
        <w:rPr>
          <w:rFonts w:hint="eastAsia"/>
        </w:rPr>
      </w:pPr>
      <w:r>
        <w:rPr>
          <w:rFonts w:hint="eastAsia"/>
        </w:rPr>
        <w:tab/>
      </w:r>
      <w:r w:rsidR="00C935D8">
        <w:rPr>
          <w:rFonts w:hint="eastAsia"/>
        </w:rPr>
        <w:t>对于某个图</w:t>
      </w:r>
      <m:oMath>
        <m:r>
          <w:rPr>
            <w:rFonts w:ascii="Cambria Math" w:hAnsi="Cambria Math"/>
          </w:rPr>
          <m:t>G</m:t>
        </m:r>
      </m:oMath>
      <w:r w:rsidR="00C935D8">
        <w:rPr>
          <w:rFonts w:hint="eastAsia"/>
        </w:rPr>
        <w:t xml:space="preserve">, </w:t>
      </w:r>
      <w:r w:rsidR="00C935D8">
        <w:rPr>
          <w:rFonts w:hint="eastAsia"/>
        </w:rPr>
        <w:t>取其顶点集</w:t>
      </w:r>
      <m:oMath>
        <m:r>
          <w:rPr>
            <w:rFonts w:ascii="Cambria Math" w:hAnsi="Cambria Math"/>
          </w:rPr>
          <m:t>V</m:t>
        </m:r>
      </m:oMath>
      <w:r w:rsidR="00C935D8">
        <w:rPr>
          <w:rFonts w:hint="eastAsia"/>
        </w:rPr>
        <w:t>的某个子集</w:t>
      </w:r>
      <m:oMath>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oMath>
      <w:r w:rsidR="003741F6">
        <w:rPr>
          <w:rFonts w:hint="eastAsia"/>
        </w:rPr>
        <w:t xml:space="preserve">, </w:t>
      </w:r>
      <w:r w:rsidR="00C935D8">
        <w:rPr>
          <w:rFonts w:hint="eastAsia"/>
        </w:rPr>
        <w:t>以</w:t>
      </w:r>
      <m:oMath>
        <m:r>
          <w:rPr>
            <w:rFonts w:ascii="Cambria Math" w:hAnsi="Cambria Math"/>
          </w:rPr>
          <m:t>G</m:t>
        </m:r>
      </m:oMath>
      <w:r w:rsidR="00C935D8">
        <w:rPr>
          <w:rFonts w:hint="eastAsia"/>
        </w:rPr>
        <w:t>中两个端点都</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3A4C">
        <w:rPr>
          <w:rFonts w:hint="eastAsia"/>
        </w:rPr>
        <w:t>中的边构成</w:t>
      </w:r>
      <w:r w:rsidR="003741F6">
        <w:rPr>
          <w:rFonts w:hint="eastAsia"/>
        </w:rPr>
        <w:t>边集</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F03A4C">
        <w:rPr>
          <w:rFonts w:hint="eastAsia"/>
        </w:rPr>
        <w:t xml:space="preserve">, </w:t>
      </w:r>
      <w:r w:rsidR="00F03A4C">
        <w:rPr>
          <w:rFonts w:hint="eastAsia"/>
        </w:rPr>
        <w:t>称这样构造出的图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03A4C">
        <w:rPr>
          <w:rFonts w:hint="eastAsia"/>
        </w:rPr>
        <w:t>为</w:t>
      </w:r>
      <m:oMath>
        <m:r>
          <w:rPr>
            <w:rFonts w:ascii="Cambria Math" w:hAnsi="Cambria Math"/>
          </w:rPr>
          <m:t>G</m:t>
        </m:r>
      </m:oMath>
      <w:r w:rsidR="00FB48EA">
        <w:rPr>
          <w:rFonts w:hint="eastAsia"/>
        </w:rPr>
        <w:t>的</w:t>
      </w:r>
      <m:oMath>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oMath>
      <w:r w:rsidR="00FB48EA">
        <w:rPr>
          <w:rFonts w:hint="eastAsia"/>
        </w:rPr>
        <w:t>导出的子图，记作</w:t>
      </w:r>
      <m:oMath>
        <m:r>
          <w:rPr>
            <w:rFonts w:ascii="Cambria Math" w:hAnsi="Cambria Math"/>
          </w:rPr>
          <m:t>G[</m:t>
        </m:r>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r>
          <w:rPr>
            <w:rFonts w:ascii="Cambria Math" w:hAnsi="Cambria Math"/>
          </w:rPr>
          <m:t>]</m:t>
        </m:r>
      </m:oMath>
      <w:r w:rsidR="00E85F3F">
        <w:rPr>
          <w:rFonts w:hint="eastAsia"/>
        </w:rPr>
        <w:t xml:space="preserve">, </w:t>
      </w:r>
      <w:r w:rsidR="00FF3511">
        <w:rPr>
          <w:rFonts w:hint="eastAsia"/>
        </w:rPr>
        <w:t>类似地，取边集的子集</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5219EF">
        <w:rPr>
          <w:rFonts w:hint="eastAsia"/>
        </w:rPr>
        <w:t>并取</w:t>
      </w:r>
      <w:r w:rsidR="005219EF">
        <w:rPr>
          <w:rFonts w:hint="eastAsia"/>
        </w:rPr>
        <w:lastRenderedPageBreak/>
        <w:t>其所关联的所有顶点构成顶点集</w:t>
      </w:r>
      <m:oMath>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oMath>
      <w:r w:rsidR="005219EF">
        <w:rPr>
          <w:rFonts w:hint="eastAsia"/>
        </w:rPr>
        <w:t xml:space="preserve">, </w:t>
      </w:r>
      <w:r w:rsidR="005219EF">
        <w:rPr>
          <w:rFonts w:hint="eastAsia"/>
        </w:rPr>
        <w:t>这样构造出的图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5219EF">
        <w:rPr>
          <w:rFonts w:hint="eastAsia"/>
        </w:rPr>
        <w:t>为</w:t>
      </w:r>
      <m:oMath>
        <m:r>
          <w:rPr>
            <w:rFonts w:ascii="Cambria Math" w:hAnsi="Cambria Math"/>
          </w:rPr>
          <m:t>G</m:t>
        </m:r>
      </m:oMath>
      <w:r w:rsidR="005219EF">
        <w:rPr>
          <w:rFonts w:hint="eastAsia"/>
        </w:rPr>
        <w:t>的</w:t>
      </w:r>
      <m:oMath>
        <m:sSub>
          <m:sSubPr>
            <m:ctrlPr>
              <w:rPr>
                <w:rFonts w:ascii="Cambria Math" w:hAnsi="Cambria Math"/>
              </w:rPr>
            </m:ctrlPr>
          </m:sSubPr>
          <m:e>
            <m:r>
              <w:rPr>
                <w:rFonts w:ascii="Cambria Math" w:hAnsi="Cambria Math"/>
              </w:rPr>
              <m:t>E</m:t>
            </m:r>
            <m:ctrlPr>
              <w:rPr>
                <w:rFonts w:ascii="Cambria Math" w:hAnsi="Cambria Math"/>
                <w:i/>
              </w:rPr>
            </m:ctrlPr>
          </m:e>
          <m:sub>
            <m:r>
              <m:rPr>
                <m:sty m:val="p"/>
              </m:rPr>
              <w:rPr>
                <w:rFonts w:ascii="Cambria Math" w:hAnsi="Cambria Math"/>
              </w:rPr>
              <m:t>1</m:t>
            </m:r>
          </m:sub>
        </m:sSub>
      </m:oMath>
      <w:r w:rsidR="005219EF">
        <w:rPr>
          <w:rFonts w:hint="eastAsia"/>
        </w:rPr>
        <w:t>导出的子图，记作</w:t>
      </w:r>
      <m:oMath>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rsidR="00500DDE">
        <w:rPr>
          <w:rFonts w:hint="eastAsia"/>
        </w:rPr>
        <w:t>.</w:t>
      </w:r>
    </w:p>
    <w:p w:rsidR="00500DDE" w:rsidRPr="00F03A4C" w:rsidRDefault="00500DDE"/>
    <w:p w:rsidR="008B1031" w:rsidRPr="00500DDE" w:rsidRDefault="008B1031"/>
    <w:sectPr w:rsidR="008B1031" w:rsidRPr="00500DDE" w:rsidSect="000D49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E30" w:rsidRDefault="00717E30" w:rsidP="00032FDD">
      <w:r>
        <w:separator/>
      </w:r>
    </w:p>
  </w:endnote>
  <w:endnote w:type="continuationSeparator" w:id="0">
    <w:p w:rsidR="00717E30" w:rsidRDefault="00717E30" w:rsidP="00032F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E30" w:rsidRDefault="00717E30" w:rsidP="00032FDD">
      <w:r>
        <w:separator/>
      </w:r>
    </w:p>
  </w:footnote>
  <w:footnote w:type="continuationSeparator" w:id="0">
    <w:p w:rsidR="00717E30" w:rsidRDefault="00717E30" w:rsidP="00032F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2FDD"/>
    <w:rsid w:val="00000F43"/>
    <w:rsid w:val="00032FDD"/>
    <w:rsid w:val="0004568A"/>
    <w:rsid w:val="00047DA8"/>
    <w:rsid w:val="0005324A"/>
    <w:rsid w:val="00095B15"/>
    <w:rsid w:val="000A21BC"/>
    <w:rsid w:val="000A23C8"/>
    <w:rsid w:val="000B1D2E"/>
    <w:rsid w:val="000D491D"/>
    <w:rsid w:val="000E1763"/>
    <w:rsid w:val="000E6036"/>
    <w:rsid w:val="00124378"/>
    <w:rsid w:val="0013471B"/>
    <w:rsid w:val="00140EBC"/>
    <w:rsid w:val="00142C29"/>
    <w:rsid w:val="00154DC9"/>
    <w:rsid w:val="00175EA3"/>
    <w:rsid w:val="001A3A33"/>
    <w:rsid w:val="001C062E"/>
    <w:rsid w:val="00210087"/>
    <w:rsid w:val="00220FBC"/>
    <w:rsid w:val="002234E4"/>
    <w:rsid w:val="002A2A98"/>
    <w:rsid w:val="002C090C"/>
    <w:rsid w:val="00307612"/>
    <w:rsid w:val="00307BAC"/>
    <w:rsid w:val="003144D8"/>
    <w:rsid w:val="003207F7"/>
    <w:rsid w:val="003266AA"/>
    <w:rsid w:val="003336EE"/>
    <w:rsid w:val="003741F6"/>
    <w:rsid w:val="003B28C2"/>
    <w:rsid w:val="003E56BE"/>
    <w:rsid w:val="003F01F9"/>
    <w:rsid w:val="003F37E5"/>
    <w:rsid w:val="00410F51"/>
    <w:rsid w:val="00465CE0"/>
    <w:rsid w:val="00475767"/>
    <w:rsid w:val="00483CC9"/>
    <w:rsid w:val="004927C1"/>
    <w:rsid w:val="004B761D"/>
    <w:rsid w:val="004D6BC7"/>
    <w:rsid w:val="00500DDE"/>
    <w:rsid w:val="005114C7"/>
    <w:rsid w:val="005219EF"/>
    <w:rsid w:val="005409E5"/>
    <w:rsid w:val="00545545"/>
    <w:rsid w:val="00552142"/>
    <w:rsid w:val="0057196D"/>
    <w:rsid w:val="00574E42"/>
    <w:rsid w:val="005C1E05"/>
    <w:rsid w:val="0062774D"/>
    <w:rsid w:val="006400FF"/>
    <w:rsid w:val="00651C95"/>
    <w:rsid w:val="00664A47"/>
    <w:rsid w:val="00692A79"/>
    <w:rsid w:val="006A01DD"/>
    <w:rsid w:val="006B5414"/>
    <w:rsid w:val="006B7470"/>
    <w:rsid w:val="00717E30"/>
    <w:rsid w:val="00725236"/>
    <w:rsid w:val="0074583D"/>
    <w:rsid w:val="0076336E"/>
    <w:rsid w:val="00771343"/>
    <w:rsid w:val="00780C4C"/>
    <w:rsid w:val="00793409"/>
    <w:rsid w:val="0079349D"/>
    <w:rsid w:val="007C1DB0"/>
    <w:rsid w:val="007D5EA9"/>
    <w:rsid w:val="007E3790"/>
    <w:rsid w:val="007E7456"/>
    <w:rsid w:val="008128B9"/>
    <w:rsid w:val="008262FD"/>
    <w:rsid w:val="0084220A"/>
    <w:rsid w:val="00846ACD"/>
    <w:rsid w:val="00851716"/>
    <w:rsid w:val="00887173"/>
    <w:rsid w:val="008B1031"/>
    <w:rsid w:val="008B59E3"/>
    <w:rsid w:val="008D39E9"/>
    <w:rsid w:val="008D5FDB"/>
    <w:rsid w:val="008E54DB"/>
    <w:rsid w:val="008E5823"/>
    <w:rsid w:val="008F7C12"/>
    <w:rsid w:val="009240F5"/>
    <w:rsid w:val="00925528"/>
    <w:rsid w:val="009855C0"/>
    <w:rsid w:val="00A0331D"/>
    <w:rsid w:val="00A04F64"/>
    <w:rsid w:val="00A1284B"/>
    <w:rsid w:val="00A20779"/>
    <w:rsid w:val="00A23CAF"/>
    <w:rsid w:val="00A55950"/>
    <w:rsid w:val="00A75F72"/>
    <w:rsid w:val="00A814BB"/>
    <w:rsid w:val="00A84412"/>
    <w:rsid w:val="00AB3181"/>
    <w:rsid w:val="00AC1914"/>
    <w:rsid w:val="00AD0CDF"/>
    <w:rsid w:val="00AF4C47"/>
    <w:rsid w:val="00B144D2"/>
    <w:rsid w:val="00B33950"/>
    <w:rsid w:val="00B42B91"/>
    <w:rsid w:val="00B83D41"/>
    <w:rsid w:val="00B9172B"/>
    <w:rsid w:val="00B94AC0"/>
    <w:rsid w:val="00B94BCD"/>
    <w:rsid w:val="00BD4585"/>
    <w:rsid w:val="00BD641C"/>
    <w:rsid w:val="00C003E6"/>
    <w:rsid w:val="00C0543D"/>
    <w:rsid w:val="00C24355"/>
    <w:rsid w:val="00C25881"/>
    <w:rsid w:val="00C30DB3"/>
    <w:rsid w:val="00C36EBC"/>
    <w:rsid w:val="00C83242"/>
    <w:rsid w:val="00C85C7D"/>
    <w:rsid w:val="00C935D8"/>
    <w:rsid w:val="00CA4DE6"/>
    <w:rsid w:val="00CA559F"/>
    <w:rsid w:val="00CE7D82"/>
    <w:rsid w:val="00D0447B"/>
    <w:rsid w:val="00D25AC5"/>
    <w:rsid w:val="00D41CAB"/>
    <w:rsid w:val="00D51BB7"/>
    <w:rsid w:val="00DC16DB"/>
    <w:rsid w:val="00DC25F8"/>
    <w:rsid w:val="00DD4DDA"/>
    <w:rsid w:val="00DE5DF0"/>
    <w:rsid w:val="00E01E21"/>
    <w:rsid w:val="00E1092D"/>
    <w:rsid w:val="00E21EC3"/>
    <w:rsid w:val="00E252CC"/>
    <w:rsid w:val="00E41AF0"/>
    <w:rsid w:val="00E434F8"/>
    <w:rsid w:val="00E85F3F"/>
    <w:rsid w:val="00E870A7"/>
    <w:rsid w:val="00E87F56"/>
    <w:rsid w:val="00EA5A8D"/>
    <w:rsid w:val="00EC1F0F"/>
    <w:rsid w:val="00EC3287"/>
    <w:rsid w:val="00EE06FB"/>
    <w:rsid w:val="00EF0A17"/>
    <w:rsid w:val="00EF2E49"/>
    <w:rsid w:val="00F03A4C"/>
    <w:rsid w:val="00F138B2"/>
    <w:rsid w:val="00F477A1"/>
    <w:rsid w:val="00F514BF"/>
    <w:rsid w:val="00F54176"/>
    <w:rsid w:val="00F54262"/>
    <w:rsid w:val="00F55620"/>
    <w:rsid w:val="00F90E4A"/>
    <w:rsid w:val="00F91A99"/>
    <w:rsid w:val="00FB48EA"/>
    <w:rsid w:val="00FC1913"/>
    <w:rsid w:val="00FE4556"/>
    <w:rsid w:val="00FF3511"/>
    <w:rsid w:val="00FF4C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2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2FDD"/>
    <w:rPr>
      <w:sz w:val="18"/>
      <w:szCs w:val="18"/>
    </w:rPr>
  </w:style>
  <w:style w:type="paragraph" w:styleId="a4">
    <w:name w:val="footer"/>
    <w:basedOn w:val="a"/>
    <w:link w:val="Char0"/>
    <w:uiPriority w:val="99"/>
    <w:semiHidden/>
    <w:unhideWhenUsed/>
    <w:rsid w:val="00032F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2FDD"/>
    <w:rPr>
      <w:sz w:val="18"/>
      <w:szCs w:val="18"/>
    </w:rPr>
  </w:style>
  <w:style w:type="character" w:styleId="a5">
    <w:name w:val="Placeholder Text"/>
    <w:basedOn w:val="a0"/>
    <w:uiPriority w:val="99"/>
    <w:semiHidden/>
    <w:rsid w:val="00032FDD"/>
    <w:rPr>
      <w:color w:val="808080"/>
    </w:rPr>
  </w:style>
  <w:style w:type="paragraph" w:styleId="a6">
    <w:name w:val="Balloon Text"/>
    <w:basedOn w:val="a"/>
    <w:link w:val="Char1"/>
    <w:uiPriority w:val="99"/>
    <w:semiHidden/>
    <w:unhideWhenUsed/>
    <w:rsid w:val="00032FDD"/>
    <w:rPr>
      <w:sz w:val="18"/>
      <w:szCs w:val="18"/>
    </w:rPr>
  </w:style>
  <w:style w:type="character" w:customStyle="1" w:styleId="Char1">
    <w:name w:val="批注框文本 Char"/>
    <w:basedOn w:val="a0"/>
    <w:link w:val="a6"/>
    <w:uiPriority w:val="99"/>
    <w:semiHidden/>
    <w:rsid w:val="00032FD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154</cp:revision>
  <dcterms:created xsi:type="dcterms:W3CDTF">2018-01-29T17:14:00Z</dcterms:created>
  <dcterms:modified xsi:type="dcterms:W3CDTF">2018-01-30T11:15:00Z</dcterms:modified>
</cp:coreProperties>
</file>