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41D" w:rsidRDefault="00CF6156">
      <w:pPr>
        <w:jc w:val="center"/>
        <w:rPr>
          <w:rFonts w:ascii="华文新魏" w:eastAsia="华文新魏"/>
          <w:b/>
          <w:sz w:val="44"/>
          <w:szCs w:val="44"/>
        </w:rPr>
      </w:pPr>
      <w:r>
        <w:rPr>
          <w:rFonts w:ascii="华文新魏" w:eastAsia="华文新魏" w:hint="eastAsia"/>
          <w:b/>
          <w:sz w:val="44"/>
          <w:szCs w:val="44"/>
        </w:rPr>
        <w:t>电化学</w:t>
      </w:r>
    </w:p>
    <w:p w:rsidR="00F4641D" w:rsidRDefault="00CF6156">
      <w:r>
        <w:rPr>
          <w:rFonts w:hint="eastAsia"/>
        </w:rPr>
        <w:tab/>
      </w:r>
      <w:r>
        <w:rPr>
          <w:rFonts w:hint="eastAsia"/>
        </w:rPr>
        <w:t>众所周知，化学反应过程伴随着能量的变化，并且严格遵循能量守恒定律</w:t>
      </w:r>
      <w:r>
        <w:rPr>
          <w:rFonts w:hint="eastAsia"/>
        </w:rPr>
        <w:t xml:space="preserve">. </w:t>
      </w:r>
      <w:r>
        <w:rPr>
          <w:rFonts w:hint="eastAsia"/>
        </w:rPr>
        <w:t>化学能和热能可以通过化学反应直接转化，但化学能和电能之间的相互转化则必须借助一定的装置</w:t>
      </w:r>
      <w:r>
        <w:rPr>
          <w:rFonts w:hint="eastAsia"/>
        </w:rPr>
        <w:t xml:space="preserve">. </w:t>
      </w:r>
      <w:r>
        <w:rPr>
          <w:rFonts w:hint="eastAsia"/>
        </w:rPr>
        <w:t>研究化学能和电能相互转换的装置、过程和效率的科学称为电化学</w:t>
      </w:r>
      <w:r>
        <w:rPr>
          <w:rFonts w:hint="eastAsia"/>
        </w:rPr>
        <w:t>.</w:t>
      </w:r>
    </w:p>
    <w:p w:rsidR="00F4641D" w:rsidRDefault="00CF6156">
      <w:r>
        <w:rPr>
          <w:rFonts w:hint="eastAsia"/>
        </w:rPr>
        <w:tab/>
      </w:r>
      <w:r>
        <w:rPr>
          <w:rFonts w:hint="eastAsia"/>
        </w:rPr>
        <w:t>根据能量转化的方向，电化学过程可以分为两类：第一是由化学能转化为电能的反应，发生在原电池中，是自发的，向外输送能量</w:t>
      </w:r>
      <w:r>
        <w:rPr>
          <w:rFonts w:hint="eastAsia"/>
        </w:rPr>
        <w:t xml:space="preserve">. </w:t>
      </w:r>
      <w:r>
        <w:rPr>
          <w:rFonts w:hint="eastAsia"/>
        </w:rPr>
        <w:t>第二是由电能转化为化学能的反应，发生在电解池中，是由外界输入的能量推动的</w:t>
      </w:r>
      <w:r>
        <w:rPr>
          <w:rFonts w:hint="eastAsia"/>
        </w:rPr>
        <w:t>.</w:t>
      </w:r>
    </w:p>
    <w:p w:rsidR="00F4641D" w:rsidRDefault="00CF6156">
      <w:r>
        <w:rPr>
          <w:rFonts w:hint="eastAsia"/>
        </w:rPr>
        <w:tab/>
      </w:r>
      <w:r>
        <w:rPr>
          <w:rFonts w:hint="eastAsia"/>
        </w:rPr>
        <w:t>电化学在分析化学、合成化学等领域应用广泛，由此形成了一系列工业体系，如电解、电镀、电冶金、电池制造等</w:t>
      </w:r>
      <w:r>
        <w:rPr>
          <w:rFonts w:hint="eastAsia"/>
        </w:rPr>
        <w:t>.</w:t>
      </w:r>
    </w:p>
    <w:p w:rsidR="00F4641D" w:rsidRDefault="00CF6156">
      <w:pPr>
        <w:rPr>
          <w:rFonts w:eastAsia="华文新魏"/>
          <w:b/>
          <w:sz w:val="28"/>
          <w:szCs w:val="28"/>
        </w:rPr>
      </w:pPr>
      <w:r>
        <w:rPr>
          <w:rFonts w:eastAsia="华文新魏" w:hint="eastAsia"/>
          <w:b/>
          <w:sz w:val="28"/>
          <w:szCs w:val="28"/>
        </w:rPr>
        <w:t>原电池</w:t>
      </w:r>
    </w:p>
    <w:p w:rsidR="00F4641D" w:rsidRDefault="00CF6156">
      <w:r>
        <w:rPr>
          <w:rFonts w:hint="eastAsia"/>
        </w:rPr>
        <w:t xml:space="preserve">1. </w:t>
      </w:r>
      <w:r>
        <w:rPr>
          <w:rFonts w:hint="eastAsia"/>
        </w:rPr>
        <w:t>锌铜原电池</w:t>
      </w:r>
    </w:p>
    <w:p w:rsidR="00F4641D" w:rsidRDefault="00CF6156">
      <w:r>
        <w:rPr>
          <w:rFonts w:hint="eastAsia"/>
        </w:rPr>
        <w:tab/>
      </w:r>
      <w:r>
        <w:rPr>
          <w:rFonts w:hint="eastAsia"/>
        </w:rPr>
        <w:t>氧化还原反应的本质是反应物之间电子的转移，但在通常的反应中并不能获得电流，例如将锌片放在</w:t>
      </w:r>
      <m:oMath>
        <m:sSub>
          <m:sSubPr>
            <m:ctrlPr>
              <w:rPr>
                <w:rFonts w:ascii="Cambria Math" w:hAnsi="Cambria Math"/>
              </w:rPr>
            </m:ctrlPr>
          </m:sSubPr>
          <m:e>
            <m:r>
              <m:rPr>
                <m:sty m:val="p"/>
              </m:rPr>
              <w:rPr>
                <w:rFonts w:ascii="Cambria Math" w:hAnsi="Cambria Math"/>
              </w:rPr>
              <m:t>CuSO</m:t>
            </m:r>
          </m:e>
          <m:sub>
            <m:r>
              <m:rPr>
                <m:sty m:val="p"/>
              </m:rPr>
              <w:rPr>
                <w:rFonts w:ascii="Cambria Math" w:hAnsi="Cambria Math"/>
              </w:rPr>
              <m:t>4</m:t>
            </m:r>
          </m:sub>
        </m:sSub>
      </m:oMath>
      <w:r>
        <w:rPr>
          <w:rFonts w:hint="eastAsia"/>
        </w:rPr>
        <w:t>溶液中，可以看到铜被锌置换出来并放出热量：</w:t>
      </w:r>
    </w:p>
    <w:p w:rsidR="00F4641D" w:rsidRDefault="00CF6156">
      <m:oMathPara>
        <m:oMath>
          <m:r>
            <m:rPr>
              <m:sty m:val="p"/>
            </m:rPr>
            <w:rPr>
              <w:rFonts w:ascii="Cambria Math" w:hAnsi="Cambria Math"/>
            </w:rPr>
            <m:t>Zn+</m:t>
          </m:r>
          <m:sSup>
            <m:sSupPr>
              <m:ctrlPr>
                <w:rPr>
                  <w:rFonts w:ascii="Cambria Math" w:hAnsi="Cambria Math"/>
                </w:rPr>
              </m:ctrlPr>
            </m:sSupPr>
            <m:e>
              <m:r>
                <m:rPr>
                  <m:sty m:val="p"/>
                </m:rPr>
                <w:rPr>
                  <w:rFonts w:ascii="Cambria Math" w:hAnsi="Cambria Math"/>
                </w:rPr>
                <m:t>Cu</m:t>
              </m:r>
            </m:e>
            <m:sup>
              <m:r>
                <m:rPr>
                  <m:sty m:val="p"/>
                </m:rPr>
                <w:rPr>
                  <w:rFonts w:ascii="Cambria Math" w:hAnsi="Cambria Math"/>
                </w:rPr>
                <m:t>2+</m:t>
              </m:r>
            </m:sup>
          </m:sSup>
          <m:box>
            <m:boxPr>
              <m:opEmu m:val="on"/>
              <m:ctrlPr>
                <w:rPr>
                  <w:rFonts w:ascii="Cambria Math" w:hAnsi="Cambria Math"/>
                </w:rPr>
              </m:ctrlPr>
            </m:boxPr>
            <m:e>
              <m:groupChr>
                <m:groupChrPr>
                  <m:chr m:val="⇒"/>
                  <m:vertJc m:val="bot"/>
                  <m:ctrlPr>
                    <w:rPr>
                      <w:rFonts w:ascii="Cambria Math" w:hAnsi="Cambria Math"/>
                    </w:rPr>
                  </m:ctrlPr>
                </m:groupChrPr>
                <m:e/>
              </m:groupChr>
            </m:e>
          </m:box>
          <m:sSup>
            <m:sSupPr>
              <m:ctrlPr>
                <w:rPr>
                  <w:rFonts w:ascii="Cambria Math" w:hAnsi="Cambria Math"/>
                </w:rPr>
              </m:ctrlPr>
            </m:sSupPr>
            <m:e>
              <m:r>
                <m:rPr>
                  <m:sty m:val="p"/>
                </m:rPr>
                <w:rPr>
                  <w:rFonts w:ascii="Cambria Math" w:hAnsi="Cambria Math"/>
                </w:rPr>
                <m:t>Zn</m:t>
              </m:r>
            </m:e>
            <m:sup>
              <m:r>
                <m:rPr>
                  <m:sty m:val="p"/>
                </m:rPr>
                <w:rPr>
                  <w:rFonts w:ascii="Cambria Math" w:hAnsi="Cambria Math"/>
                </w:rPr>
                <m:t>2+</m:t>
              </m:r>
            </m:sup>
          </m:sSup>
          <m:r>
            <m:rPr>
              <m:sty m:val="p"/>
            </m:rPr>
            <w:rPr>
              <w:rFonts w:ascii="Cambria Math" w:hAnsi="Cambria Math"/>
            </w:rPr>
            <m:t>+Cu↓</m:t>
          </m:r>
        </m:oMath>
      </m:oMathPara>
    </w:p>
    <w:p w:rsidR="00F4641D" w:rsidRDefault="00CF6156">
      <w:r>
        <w:rPr>
          <w:rFonts w:hint="eastAsia"/>
        </w:rPr>
        <w:tab/>
      </w:r>
      <w:r>
        <w:rPr>
          <w:rFonts w:hint="eastAsia"/>
        </w:rPr>
        <w:t>在这个反应过程中，反应物之间直接接触，相当于短路，反应时有热量放出但得不到电流</w:t>
      </w:r>
      <w:r>
        <w:rPr>
          <w:rFonts w:hint="eastAsia"/>
        </w:rPr>
        <w:t xml:space="preserve">. </w:t>
      </w:r>
      <w:r>
        <w:rPr>
          <w:rFonts w:hint="eastAsia"/>
        </w:rPr>
        <w:t>如果我们把氧化反应和还原反应分开在不同区域进行，再以适当的方式将二者连接起来，就可以获得电流</w:t>
      </w:r>
      <w:r>
        <w:rPr>
          <w:rFonts w:hint="eastAsia"/>
        </w:rPr>
        <w:t>.</w:t>
      </w:r>
    </w:p>
    <w:p w:rsidR="00F4641D" w:rsidRDefault="00CF6156">
      <w:pPr>
        <w:jc w:val="left"/>
      </w:pPr>
      <w:r>
        <w:rPr>
          <w:noProof/>
        </w:rPr>
        <w:drawing>
          <wp:anchor distT="0" distB="0" distL="114300" distR="114300" simplePos="0" relativeHeight="251659264" behindDoc="0" locked="0" layoutInCell="1" allowOverlap="1">
            <wp:simplePos x="0" y="0"/>
            <wp:positionH relativeFrom="column">
              <wp:posOffset>1143000</wp:posOffset>
            </wp:positionH>
            <wp:positionV relativeFrom="paragraph">
              <wp:align>top</wp:align>
            </wp:positionV>
            <wp:extent cx="3324225" cy="2413635"/>
            <wp:effectExtent l="19050" t="0" r="9260" b="0"/>
            <wp:wrapSquare wrapText="bothSides"/>
            <wp:docPr id="1" name="图片 1" descr="“cu zn electrochemistry”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 zn electrochemistry”的图片搜索结果"/>
                    <pic:cNvPicPr>
                      <a:picLocks noChangeAspect="1" noChangeArrowheads="1"/>
                    </pic:cNvPicPr>
                  </pic:nvPicPr>
                  <pic:blipFill>
                    <a:blip r:embed="rId7" cstate="print">
                      <a:lum bright="-20000" contrast="40000"/>
                    </a:blip>
                    <a:srcRect/>
                    <a:stretch>
                      <a:fillRect/>
                    </a:stretch>
                  </pic:blipFill>
                  <pic:spPr>
                    <a:xfrm>
                      <a:off x="0" y="0"/>
                      <a:ext cx="3324490" cy="2413591"/>
                    </a:xfrm>
                    <a:prstGeom prst="rect">
                      <a:avLst/>
                    </a:prstGeom>
                    <a:noFill/>
                    <a:ln w="9525">
                      <a:noFill/>
                      <a:miter lim="800000"/>
                      <a:headEnd/>
                      <a:tailEnd/>
                    </a:ln>
                  </pic:spPr>
                </pic:pic>
              </a:graphicData>
            </a:graphic>
          </wp:anchor>
        </w:drawing>
      </w:r>
      <w:r>
        <w:br w:type="textWrapping" w:clear="all"/>
      </w:r>
    </w:p>
    <w:p w:rsidR="00F4641D" w:rsidRDefault="00CF6156">
      <w:r>
        <w:rPr>
          <w:rFonts w:hint="eastAsia"/>
        </w:rPr>
        <w:tab/>
      </w:r>
      <w:r>
        <w:rPr>
          <w:rFonts w:hint="eastAsia"/>
        </w:rPr>
        <w:t>如图，用一个充满电解质溶液的盐桥</w:t>
      </w:r>
      <w:r>
        <w:rPr>
          <w:rFonts w:hint="eastAsia"/>
        </w:rPr>
        <w:t>(salt bridge)</w:t>
      </w:r>
      <w:r>
        <w:rPr>
          <w:rFonts w:hint="eastAsia"/>
        </w:rPr>
        <w:t>将放有锌片的</w:t>
      </w:r>
      <m:oMath>
        <m:sSub>
          <m:sSubPr>
            <m:ctrlPr>
              <w:rPr>
                <w:rFonts w:ascii="Cambria Math" w:hAnsi="Cambria Math"/>
              </w:rPr>
            </m:ctrlPr>
          </m:sSubPr>
          <m:e>
            <m:r>
              <m:rPr>
                <m:sty m:val="p"/>
              </m:rPr>
              <w:rPr>
                <w:rFonts w:ascii="Cambria Math" w:hAnsi="Cambria Math"/>
              </w:rPr>
              <m:t>ZnSO</m:t>
            </m:r>
          </m:e>
          <m:sub>
            <m:r>
              <m:rPr>
                <m:sty m:val="p"/>
              </m:rPr>
              <w:rPr>
                <w:rFonts w:ascii="Cambria Math" w:hAnsi="Cambria Math"/>
              </w:rPr>
              <m:t>4</m:t>
            </m:r>
          </m:sub>
        </m:sSub>
      </m:oMath>
      <w:r>
        <w:rPr>
          <w:rFonts w:hint="eastAsia"/>
        </w:rPr>
        <w:t>溶液和放有铜片的</w:t>
      </w:r>
      <m:oMath>
        <m:sSub>
          <m:sSubPr>
            <m:ctrlPr>
              <w:rPr>
                <w:rFonts w:ascii="Cambria Math" w:hAnsi="Cambria Math"/>
              </w:rPr>
            </m:ctrlPr>
          </m:sSubPr>
          <m:e>
            <m:r>
              <m:rPr>
                <m:sty m:val="p"/>
              </m:rPr>
              <w:rPr>
                <w:rFonts w:ascii="Cambria Math" w:hAnsi="Cambria Math"/>
              </w:rPr>
              <m:t>CuSO</m:t>
            </m:r>
          </m:e>
          <m:sub>
            <m:r>
              <m:rPr>
                <m:sty m:val="p"/>
              </m:rPr>
              <w:rPr>
                <w:rFonts w:ascii="Cambria Math" w:hAnsi="Cambria Math"/>
              </w:rPr>
              <m:t>4</m:t>
            </m:r>
          </m:sub>
        </m:sSub>
      </m:oMath>
      <w:r>
        <w:rPr>
          <w:rFonts w:hint="eastAsia"/>
        </w:rPr>
        <w:t>溶液连接起来，然后将锌片和铜片用导线连接，并在其中串一个电流计</w:t>
      </w:r>
      <w:r>
        <w:rPr>
          <w:rFonts w:hint="eastAsia"/>
        </w:rPr>
        <w:t xml:space="preserve">. </w:t>
      </w:r>
      <w:r>
        <w:rPr>
          <w:rFonts w:hint="eastAsia"/>
        </w:rPr>
        <w:t>可以发现，电流计指针发生偏移，说明有电流流过电路</w:t>
      </w:r>
      <w:r>
        <w:rPr>
          <w:rFonts w:hint="eastAsia"/>
        </w:rPr>
        <w:t xml:space="preserve">. </w:t>
      </w:r>
      <w:r>
        <w:rPr>
          <w:rFonts w:hint="eastAsia"/>
        </w:rPr>
        <w:t>该反应将上面的氧化还原反应拆成了两个半反应在不同的溶液中发生，在</w:t>
      </w:r>
      <w:r>
        <w:rPr>
          <w:rFonts w:hint="eastAsia"/>
        </w:rPr>
        <w:t>Zn</w:t>
      </w:r>
      <w:r>
        <w:rPr>
          <w:rFonts w:hint="eastAsia"/>
        </w:rPr>
        <w:t>极，锌片失去电子发生氧化反应，成为</w:t>
      </w:r>
      <m:oMath>
        <m:sSup>
          <m:sSupPr>
            <m:ctrlPr>
              <w:rPr>
                <w:rFonts w:ascii="Cambria Math" w:hAnsi="Cambria Math"/>
              </w:rPr>
            </m:ctrlPr>
          </m:sSupPr>
          <m:e>
            <m:r>
              <m:rPr>
                <m:sty m:val="p"/>
              </m:rPr>
              <w:rPr>
                <w:rFonts w:ascii="Cambria Math" w:hAnsi="Cambria Math"/>
              </w:rPr>
              <m:t>Zn</m:t>
            </m:r>
          </m:e>
          <m:sup>
            <m:r>
              <m:rPr>
                <m:sty m:val="p"/>
              </m:rPr>
              <w:rPr>
                <w:rFonts w:ascii="Cambria Math" w:hAnsi="Cambria Math"/>
              </w:rPr>
              <m:t>2+</m:t>
            </m:r>
          </m:sup>
        </m:sSup>
      </m:oMath>
      <w:r>
        <w:rPr>
          <w:rFonts w:hint="eastAsia"/>
        </w:rPr>
        <w:t>进入到溶液中：</w:t>
      </w:r>
    </w:p>
    <w:p w:rsidR="00F4641D" w:rsidRDefault="00CF6156">
      <m:oMathPara>
        <m:oMath>
          <m:r>
            <m:rPr>
              <m:sty m:val="p"/>
            </m:rPr>
            <w:rPr>
              <w:rFonts w:ascii="Cambria Math" w:hAnsi="Cambria Math"/>
            </w:rPr>
            <m:t>Zn-2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sSup>
            <m:sSupPr>
              <m:ctrlPr>
                <w:rPr>
                  <w:rFonts w:ascii="Cambria Math" w:hAnsi="Cambria Math"/>
                </w:rPr>
              </m:ctrlPr>
            </m:sSupPr>
            <m:e>
              <m:r>
                <m:rPr>
                  <m:sty m:val="p"/>
                </m:rPr>
                <w:rPr>
                  <w:rFonts w:ascii="Cambria Math" w:hAnsi="Cambria Math"/>
                </w:rPr>
                <m:t>Zn</m:t>
              </m:r>
            </m:e>
            <m:sup>
              <m:r>
                <m:rPr>
                  <m:sty m:val="p"/>
                </m:rPr>
                <w:rPr>
                  <w:rFonts w:ascii="Cambria Math" w:hAnsi="Cambria Math"/>
                </w:rPr>
                <m:t>2+</m:t>
              </m:r>
            </m:sup>
          </m:sSup>
        </m:oMath>
      </m:oMathPara>
    </w:p>
    <w:p w:rsidR="00F4641D" w:rsidRDefault="00CF6156">
      <w:r>
        <w:rPr>
          <w:rFonts w:hint="eastAsia"/>
        </w:rPr>
        <w:tab/>
      </w:r>
      <w:r>
        <w:rPr>
          <w:rFonts w:hint="eastAsia"/>
        </w:rPr>
        <w:t>释放出的电子经过导线流向铜片</w:t>
      </w:r>
      <w:r>
        <w:rPr>
          <w:rFonts w:hint="eastAsia"/>
        </w:rPr>
        <w:t xml:space="preserve">, </w:t>
      </w:r>
      <m:oMath>
        <m:sSub>
          <m:sSubPr>
            <m:ctrlPr>
              <w:rPr>
                <w:rFonts w:ascii="Cambria Math" w:hAnsi="Cambria Math"/>
              </w:rPr>
            </m:ctrlPr>
          </m:sSubPr>
          <m:e>
            <m:r>
              <m:rPr>
                <m:sty m:val="p"/>
              </m:rPr>
              <w:rPr>
                <w:rFonts w:ascii="Cambria Math" w:hAnsi="Cambria Math"/>
              </w:rPr>
              <m:t>CuSO</m:t>
            </m:r>
          </m:e>
          <m:sub>
            <m:r>
              <m:rPr>
                <m:sty m:val="p"/>
              </m:rPr>
              <w:rPr>
                <w:rFonts w:ascii="Cambria Math" w:hAnsi="Cambria Math"/>
              </w:rPr>
              <m:t>4</m:t>
            </m:r>
          </m:sub>
        </m:sSub>
      </m:oMath>
      <w:r>
        <w:rPr>
          <w:rFonts w:hint="eastAsia"/>
        </w:rPr>
        <w:t>溶液的</w:t>
      </w:r>
      <m:oMath>
        <m:sSup>
          <m:sSupPr>
            <m:ctrlPr>
              <w:rPr>
                <w:rFonts w:ascii="Cambria Math" w:hAnsi="Cambria Math"/>
              </w:rPr>
            </m:ctrlPr>
          </m:sSupPr>
          <m:e>
            <m:r>
              <m:rPr>
                <m:sty m:val="p"/>
              </m:rPr>
              <w:rPr>
                <w:rFonts w:ascii="Cambria Math" w:hAnsi="Cambria Math"/>
              </w:rPr>
              <m:t>Cu</m:t>
            </m:r>
          </m:e>
          <m:sup>
            <m:r>
              <m:rPr>
                <m:sty m:val="p"/>
              </m:rPr>
              <w:rPr>
                <w:rFonts w:ascii="Cambria Math" w:hAnsi="Cambria Math"/>
              </w:rPr>
              <m:t>2+</m:t>
            </m:r>
          </m:sup>
        </m:sSup>
      </m:oMath>
      <w:r>
        <w:rPr>
          <w:rFonts w:hint="eastAsia"/>
        </w:rPr>
        <w:t>从铜片上得到电子，被还原为金属铜并沉积在铜片上：</w:t>
      </w:r>
    </w:p>
    <w:p w:rsidR="00F4641D" w:rsidRDefault="00E067A1">
      <m:oMathPara>
        <m:oMath>
          <m:sSup>
            <m:sSupPr>
              <m:ctrlPr>
                <w:rPr>
                  <w:rFonts w:ascii="Cambria Math" w:hAnsi="Cambria Math"/>
                </w:rPr>
              </m:ctrlPr>
            </m:sSupPr>
            <m:e>
              <m:r>
                <m:rPr>
                  <m:sty m:val="p"/>
                </m:rPr>
                <w:rPr>
                  <w:rFonts w:ascii="Cambria Math" w:hAnsi="Cambria Math"/>
                </w:rPr>
                <m:t>Cu</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Cu↓</m:t>
          </m:r>
        </m:oMath>
      </m:oMathPara>
    </w:p>
    <w:p w:rsidR="00F4641D" w:rsidRDefault="00CF6156">
      <w:r>
        <w:rPr>
          <w:rFonts w:hint="eastAsia"/>
        </w:rPr>
        <w:tab/>
      </w:r>
      <w:r>
        <w:rPr>
          <w:rFonts w:hint="eastAsia"/>
        </w:rPr>
        <w:t>两式相加即得到总反应式</w:t>
      </w:r>
      <w:r>
        <w:rPr>
          <w:rFonts w:hint="eastAsia"/>
        </w:rPr>
        <w:t xml:space="preserve">. </w:t>
      </w:r>
      <w:r>
        <w:rPr>
          <w:rFonts w:hint="eastAsia"/>
        </w:rPr>
        <w:t>注意到如果取出盐桥，电流计的电流将会回到零点，这是因</w:t>
      </w:r>
      <w:r>
        <w:rPr>
          <w:rFonts w:hint="eastAsia"/>
        </w:rPr>
        <w:lastRenderedPageBreak/>
        <w:t>为盐桥中的电解质溶液使得在两个烧杯中（内电路）电流形成闭合回路</w:t>
      </w:r>
      <w:r>
        <w:rPr>
          <w:rFonts w:hint="eastAsia"/>
        </w:rPr>
        <w:t xml:space="preserve">. </w:t>
      </w:r>
      <w:r>
        <w:rPr>
          <w:rFonts w:hint="eastAsia"/>
        </w:rPr>
        <w:t>如果没有盐桥，由于锌片失去电子进入溶液，使得溶液中</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Zn</m:t>
            </m:r>
          </m:e>
          <m:sup>
            <m:r>
              <m:rPr>
                <m:sty m:val="p"/>
              </m:rPr>
              <w:rPr>
                <w:rFonts w:ascii="Cambria Math" w:hAnsi="Cambria Math"/>
              </w:rPr>
              <m:t>2+</m:t>
            </m:r>
          </m:sup>
        </m:sSup>
        <m:r>
          <m:rPr>
            <m:sty m:val="p"/>
          </m:rPr>
          <w:rPr>
            <w:rFonts w:ascii="Cambria Math" w:hAnsi="Cambria Math"/>
          </w:rPr>
          <m:t>)</m:t>
        </m:r>
      </m:oMath>
      <w:r>
        <w:rPr>
          <w:rFonts w:hint="eastAsia"/>
        </w:rPr>
        <w:t>升高而带有正电，同时</w:t>
      </w:r>
      <m:oMath>
        <m:sSub>
          <m:sSubPr>
            <m:ctrlPr>
              <w:rPr>
                <w:rFonts w:ascii="Cambria Math" w:hAnsi="Cambria Math"/>
              </w:rPr>
            </m:ctrlPr>
          </m:sSubPr>
          <m:e>
            <m:r>
              <m:rPr>
                <m:sty m:val="p"/>
              </m:rPr>
              <w:rPr>
                <w:rFonts w:ascii="Cambria Math" w:hAnsi="Cambria Math"/>
              </w:rPr>
              <m:t>CuSO</m:t>
            </m:r>
          </m:e>
          <m:sub>
            <m:r>
              <m:rPr>
                <m:sty m:val="p"/>
              </m:rPr>
              <w:rPr>
                <w:rFonts w:ascii="Cambria Math" w:hAnsi="Cambria Math"/>
              </w:rPr>
              <m:t>4</m:t>
            </m:r>
          </m:sub>
        </m:sSub>
      </m:oMath>
      <w:r>
        <w:rPr>
          <w:rFonts w:hint="eastAsia"/>
        </w:rPr>
        <w:t>溶液中由于</w:t>
      </w:r>
      <m:oMath>
        <m:sSup>
          <m:sSupPr>
            <m:ctrlPr>
              <w:rPr>
                <w:rFonts w:ascii="Cambria Math" w:hAnsi="Cambria Math"/>
              </w:rPr>
            </m:ctrlPr>
          </m:sSupPr>
          <m:e>
            <m:r>
              <m:rPr>
                <m:sty m:val="p"/>
              </m:rPr>
              <w:rPr>
                <w:rFonts w:ascii="Cambria Math" w:hAnsi="Cambria Math"/>
              </w:rPr>
              <m:t>Cu</m:t>
            </m:r>
          </m:e>
          <m:sup>
            <m:r>
              <m:rPr>
                <m:sty m:val="p"/>
              </m:rPr>
              <w:rPr>
                <w:rFonts w:ascii="Cambria Math" w:hAnsi="Cambria Math"/>
              </w:rPr>
              <m:t>2+</m:t>
            </m:r>
          </m:sup>
        </m:sSup>
      </m:oMath>
      <w:r>
        <w:rPr>
          <w:rFonts w:hint="eastAsia"/>
        </w:rPr>
        <w:t>减少而带有负电</w:t>
      </w:r>
      <w:r>
        <w:rPr>
          <w:rFonts w:hint="eastAsia"/>
        </w:rPr>
        <w:t xml:space="preserve">. </w:t>
      </w:r>
      <w:r>
        <w:rPr>
          <w:rFonts w:hint="eastAsia"/>
        </w:rPr>
        <w:t>电荷的不平衡会阻止电子的继续移动</w:t>
      </w:r>
      <w:r>
        <w:rPr>
          <w:rFonts w:hint="eastAsia"/>
        </w:rPr>
        <w:t xml:space="preserve">. </w:t>
      </w:r>
      <w:r>
        <w:rPr>
          <w:rFonts w:hint="eastAsia"/>
        </w:rPr>
        <w:t>有盐桥存在时，随着反应的进行，盐桥中的负电荷会移向</w:t>
      </w:r>
      <m:oMath>
        <m:sSub>
          <m:sSubPr>
            <m:ctrlPr>
              <w:rPr>
                <w:rFonts w:ascii="Cambria Math" w:hAnsi="Cambria Math"/>
              </w:rPr>
            </m:ctrlPr>
          </m:sSubPr>
          <m:e>
            <m:r>
              <m:rPr>
                <m:sty m:val="p"/>
              </m:rPr>
              <w:rPr>
                <w:rFonts w:ascii="Cambria Math" w:hAnsi="Cambria Math"/>
              </w:rPr>
              <m:t>ZnSO</m:t>
            </m:r>
          </m:e>
          <m:sub>
            <m:r>
              <m:rPr>
                <m:sty m:val="p"/>
              </m:rPr>
              <w:rPr>
                <w:rFonts w:ascii="Cambria Math" w:hAnsi="Cambria Math"/>
              </w:rPr>
              <m:t>4</m:t>
            </m:r>
          </m:sub>
        </m:sSub>
      </m:oMath>
      <w:r>
        <w:rPr>
          <w:rFonts w:hint="eastAsia"/>
        </w:rPr>
        <w:t>溶液而正电荷移向</w:t>
      </w:r>
      <m:oMath>
        <m:sSub>
          <m:sSubPr>
            <m:ctrlPr>
              <w:rPr>
                <w:rFonts w:ascii="Cambria Math" w:hAnsi="Cambria Math"/>
              </w:rPr>
            </m:ctrlPr>
          </m:sSubPr>
          <m:e>
            <m:r>
              <m:rPr>
                <m:sty m:val="p"/>
              </m:rPr>
              <w:rPr>
                <w:rFonts w:ascii="Cambria Math" w:hAnsi="Cambria Math"/>
              </w:rPr>
              <m:t>CuSO</m:t>
            </m:r>
          </m:e>
          <m:sub>
            <m:r>
              <m:rPr>
                <m:sty m:val="p"/>
              </m:rPr>
              <w:rPr>
                <w:rFonts w:ascii="Cambria Math" w:hAnsi="Cambria Math"/>
              </w:rPr>
              <m:t>4</m:t>
            </m:r>
          </m:sub>
        </m:sSub>
      </m:oMath>
      <w:r>
        <w:rPr>
          <w:rFonts w:hint="eastAsia"/>
        </w:rPr>
        <w:t>溶液，使得两杯溶液保持电中性，从而令氧化反应持续进行</w:t>
      </w:r>
      <w:r>
        <w:rPr>
          <w:rFonts w:hint="eastAsia"/>
        </w:rPr>
        <w:t>.</w:t>
      </w:r>
    </w:p>
    <w:p w:rsidR="00F4641D" w:rsidRDefault="00CF6156">
      <w:pPr>
        <w:ind w:firstLine="420"/>
      </w:pPr>
      <w:r>
        <w:rPr>
          <w:rFonts w:hint="eastAsia"/>
        </w:rPr>
        <w:t>该实例中的原电池称为锌铜原电池，在外电路中，电子由锌片流向铜片，因此电流的方向与之相反，由铜片流向锌片，故铜片为正极（得到电子的一方），锌片为负极</w:t>
      </w:r>
      <w:r>
        <w:rPr>
          <w:rFonts w:hint="eastAsia"/>
        </w:rPr>
        <w:t xml:space="preserve">. </w:t>
      </w:r>
      <w:r>
        <w:rPr>
          <w:rFonts w:hint="eastAsia"/>
        </w:rPr>
        <w:t>盐桥的存在使得溶液形成闭合回路，内电路中离子的移动产生内电路由负极向正极迁移的电流，具体来说，正电荷向正极移动，负电荷向负极移动</w:t>
      </w:r>
      <w:r>
        <w:rPr>
          <w:rFonts w:hint="eastAsia"/>
        </w:rPr>
        <w:t>.</w:t>
      </w:r>
    </w:p>
    <w:p w:rsidR="00F4641D" w:rsidRDefault="00CF6156">
      <w:r>
        <w:rPr>
          <w:rFonts w:hint="eastAsia"/>
        </w:rPr>
        <w:tab/>
      </w:r>
      <w:r>
        <w:rPr>
          <w:rFonts w:hint="eastAsia"/>
        </w:rPr>
        <w:t>利用同样的原理可以把其他氧化还原反应设计成各种原电池</w:t>
      </w:r>
      <w:r>
        <w:rPr>
          <w:rFonts w:hint="eastAsia"/>
        </w:rPr>
        <w:t xml:space="preserve">. </w:t>
      </w:r>
      <w:r>
        <w:rPr>
          <w:rFonts w:hint="eastAsia"/>
        </w:rPr>
        <w:t>在这些原电池中用还原性较强的物质作为负极向外电路提供电子，用氧化性较强的物质作为正极从外电路得到电子；在原电池内部，两极浸在电解质溶液中并通过正负离子的定向运动形成内电路</w:t>
      </w:r>
      <w:r>
        <w:rPr>
          <w:rFonts w:hint="eastAsia"/>
        </w:rPr>
        <w:t xml:space="preserve">. </w:t>
      </w:r>
      <w:r>
        <w:rPr>
          <w:rFonts w:hint="eastAsia"/>
        </w:rPr>
        <w:t>放电时，负极上的电子通过导线流向正极，再通过溶液中</w:t>
      </w:r>
      <w:bookmarkStart w:id="0" w:name="_GoBack"/>
      <w:bookmarkEnd w:id="0"/>
      <w:r>
        <w:rPr>
          <w:rFonts w:hint="eastAsia"/>
        </w:rPr>
        <w:t>离子形成的内电路构成环路</w:t>
      </w:r>
      <w:r>
        <w:rPr>
          <w:rFonts w:hint="eastAsia"/>
        </w:rPr>
        <w:t xml:space="preserve">. </w:t>
      </w:r>
      <w:r>
        <w:rPr>
          <w:rFonts w:hint="eastAsia"/>
        </w:rPr>
        <w:t>原电池输出电能的能力取决于组成原电池的反应物的氧化还原能力</w:t>
      </w:r>
      <w:r>
        <w:rPr>
          <w:rFonts w:hint="eastAsia"/>
        </w:rPr>
        <w:t>.</w:t>
      </w:r>
    </w:p>
    <w:p w:rsidR="00F4641D" w:rsidRDefault="00CF6156">
      <w:pPr>
        <w:rPr>
          <w:rFonts w:eastAsia="华文新魏"/>
          <w:b/>
          <w:sz w:val="28"/>
          <w:szCs w:val="28"/>
        </w:rPr>
      </w:pPr>
      <w:r>
        <w:rPr>
          <w:rFonts w:eastAsia="华文新魏" w:hint="eastAsia"/>
          <w:b/>
          <w:sz w:val="28"/>
          <w:szCs w:val="28"/>
        </w:rPr>
        <w:t>电解池</w:t>
      </w:r>
    </w:p>
    <w:p w:rsidR="00630B29" w:rsidRDefault="00630B29">
      <w:pPr>
        <w:rPr>
          <w:rFonts w:hint="eastAsia"/>
        </w:rPr>
      </w:pPr>
      <w:r>
        <w:rPr>
          <w:rFonts w:hint="eastAsia"/>
        </w:rPr>
        <w:t xml:space="preserve">1. </w:t>
      </w:r>
      <w:r>
        <w:rPr>
          <w:rFonts w:hint="eastAsia"/>
        </w:rPr>
        <w:t>电解原理</w:t>
      </w:r>
    </w:p>
    <w:p w:rsidR="00F4641D" w:rsidRDefault="00CF6156">
      <w:r>
        <w:rPr>
          <w:rFonts w:hint="eastAsia"/>
          <w:noProof/>
        </w:rPr>
        <w:drawing>
          <wp:anchor distT="0" distB="0" distL="114300" distR="114300" simplePos="0" relativeHeight="251658240" behindDoc="0" locked="0" layoutInCell="1" allowOverlap="1">
            <wp:simplePos x="0" y="0"/>
            <wp:positionH relativeFrom="column">
              <wp:posOffset>3564890</wp:posOffset>
            </wp:positionH>
            <wp:positionV relativeFrom="paragraph">
              <wp:posOffset>72390</wp:posOffset>
            </wp:positionV>
            <wp:extent cx="1756410" cy="2200910"/>
            <wp:effectExtent l="19050" t="0" r="0" b="0"/>
            <wp:wrapSquare wrapText="bothSides"/>
            <wp:docPr id="2" name="图片 1" descr="https://timgsa.baidu.com/timg?image&amp;quality=80&amp;size=b9999_10000&amp;sec=1517081977014&amp;di=01a1409db0ba6fdedc9614215716988d&amp;imgtype=0&amp;src=http%3A%2F%2Fwenwen.soso.com%2Fp%2F20100619%2F20100619204943-799432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s://timgsa.baidu.com/timg?image&amp;quality=80&amp;size=b9999_10000&amp;sec=1517081977014&amp;di=01a1409db0ba6fdedc9614215716988d&amp;imgtype=0&amp;src=http%3A%2F%2Fwenwen.soso.com%2Fp%2F20100619%2F20100619204943-799432934.jpg"/>
                    <pic:cNvPicPr>
                      <a:picLocks noChangeAspect="1" noChangeArrowheads="1"/>
                    </pic:cNvPicPr>
                  </pic:nvPicPr>
                  <pic:blipFill>
                    <a:blip r:embed="rId8" cstate="print">
                      <a:lum bright="-20000" contrast="40000"/>
                    </a:blip>
                    <a:srcRect b="7175"/>
                    <a:stretch>
                      <a:fillRect/>
                    </a:stretch>
                  </pic:blipFill>
                  <pic:spPr>
                    <a:xfrm>
                      <a:off x="0" y="0"/>
                      <a:ext cx="1756410" cy="2200910"/>
                    </a:xfrm>
                    <a:prstGeom prst="rect">
                      <a:avLst/>
                    </a:prstGeom>
                    <a:noFill/>
                    <a:ln w="9525">
                      <a:noFill/>
                      <a:miter lim="800000"/>
                      <a:headEnd/>
                      <a:tailEnd/>
                    </a:ln>
                  </pic:spPr>
                </pic:pic>
              </a:graphicData>
            </a:graphic>
          </wp:anchor>
        </w:drawing>
      </w:r>
      <w:r>
        <w:rPr>
          <w:rFonts w:hint="eastAsia"/>
        </w:rPr>
        <w:tab/>
      </w:r>
      <w:r w:rsidRPr="00F541C1">
        <w:rPr>
          <w:rFonts w:hint="eastAsia"/>
          <w:b/>
        </w:rPr>
        <w:t>电解池</w:t>
      </w:r>
      <w:r w:rsidR="00F541C1">
        <w:rPr>
          <w:rFonts w:hint="eastAsia"/>
        </w:rPr>
        <w:t>或</w:t>
      </w:r>
      <w:r w:rsidR="00F541C1" w:rsidRPr="00F541C1">
        <w:rPr>
          <w:rFonts w:hint="eastAsia"/>
          <w:b/>
        </w:rPr>
        <w:t>电解槽</w:t>
      </w:r>
      <w:r>
        <w:rPr>
          <w:rFonts w:hint="eastAsia"/>
        </w:rPr>
        <w:t>是将电能转化为化学能的装置</w:t>
      </w:r>
      <w:r>
        <w:rPr>
          <w:rFonts w:hint="eastAsia"/>
        </w:rPr>
        <w:t xml:space="preserve">. </w:t>
      </w:r>
      <w:r>
        <w:rPr>
          <w:rFonts w:hint="eastAsia"/>
        </w:rPr>
        <w:t>具体而言，是通过外加电场强迫</w:t>
      </w:r>
      <w:r w:rsidR="003E4EA2">
        <w:rPr>
          <w:rFonts w:hint="eastAsia"/>
        </w:rPr>
        <w:t>与电源</w:t>
      </w:r>
      <w:r>
        <w:rPr>
          <w:rFonts w:hint="eastAsia"/>
        </w:rPr>
        <w:t>两极的物质发生电子交换</w:t>
      </w:r>
      <w:r w:rsidR="0013788E">
        <w:rPr>
          <w:rFonts w:hint="eastAsia"/>
        </w:rPr>
        <w:t>（氧化还原）</w:t>
      </w:r>
      <w:r>
        <w:rPr>
          <w:rFonts w:hint="eastAsia"/>
        </w:rPr>
        <w:t xml:space="preserve">. </w:t>
      </w:r>
      <w:r w:rsidR="003E4EA2">
        <w:rPr>
          <w:rFonts w:hint="eastAsia"/>
        </w:rPr>
        <w:t>这个过程称为过程称为</w:t>
      </w:r>
      <w:r w:rsidR="003E4EA2" w:rsidRPr="00F541C1">
        <w:rPr>
          <w:rFonts w:hint="eastAsia"/>
          <w:b/>
        </w:rPr>
        <w:t>电解</w:t>
      </w:r>
      <w:r w:rsidR="003E4EA2">
        <w:rPr>
          <w:rFonts w:hint="eastAsia"/>
        </w:rPr>
        <w:t xml:space="preserve">. </w:t>
      </w:r>
      <w:r w:rsidR="003E4EA2">
        <w:rPr>
          <w:rFonts w:hint="eastAsia"/>
        </w:rPr>
        <w:t>与正极相连的电极称为</w:t>
      </w:r>
      <w:r w:rsidR="003E4EA2">
        <w:rPr>
          <w:rFonts w:hint="eastAsia"/>
          <w:b/>
        </w:rPr>
        <w:t>阳极</w:t>
      </w:r>
      <w:r w:rsidR="003E4EA2">
        <w:rPr>
          <w:rFonts w:hint="eastAsia"/>
        </w:rPr>
        <w:t>，与负极相连的电极称为</w:t>
      </w:r>
      <w:r w:rsidR="003E4EA2">
        <w:rPr>
          <w:rFonts w:hint="eastAsia"/>
          <w:b/>
        </w:rPr>
        <w:t>阴极</w:t>
      </w:r>
      <w:r w:rsidR="003E4EA2">
        <w:rPr>
          <w:rFonts w:hint="eastAsia"/>
        </w:rPr>
        <w:t>.</w:t>
      </w:r>
    </w:p>
    <w:p w:rsidR="005D2F52" w:rsidRDefault="00CF6156">
      <w:pPr>
        <w:rPr>
          <w:rFonts w:hint="eastAsia"/>
        </w:rPr>
      </w:pPr>
      <w:r>
        <w:rPr>
          <w:rFonts w:hint="eastAsia"/>
        </w:rPr>
        <w:tab/>
      </w:r>
      <w:r w:rsidR="004E0F85">
        <w:rPr>
          <w:rFonts w:hint="eastAsia"/>
        </w:rPr>
        <w:t>以</w:t>
      </w:r>
      <m:oMath>
        <m:sSub>
          <m:sSubPr>
            <m:ctrlPr>
              <w:rPr>
                <w:rFonts w:ascii="Cambria Math" w:hAnsi="Cambria Math"/>
              </w:rPr>
            </m:ctrlPr>
          </m:sSubPr>
          <m:e>
            <m:r>
              <m:rPr>
                <m:sty m:val="p"/>
              </m:rPr>
              <w:rPr>
                <w:rFonts w:ascii="Cambria Math" w:hAnsi="Cambria Math"/>
              </w:rPr>
              <m:t>CuCl</m:t>
            </m:r>
          </m:e>
          <m:sub>
            <m:r>
              <m:rPr>
                <m:sty m:val="p"/>
              </m:rPr>
              <w:rPr>
                <w:rFonts w:ascii="Cambria Math" w:hAnsi="Cambria Math"/>
              </w:rPr>
              <m:t>2</m:t>
            </m:r>
          </m:sub>
        </m:sSub>
      </m:oMath>
      <w:r w:rsidR="004E0F85">
        <w:rPr>
          <w:rFonts w:hint="eastAsia"/>
        </w:rPr>
        <w:t>的电解过程为例，</w:t>
      </w:r>
      <w:r>
        <w:rPr>
          <w:rFonts w:hint="eastAsia"/>
        </w:rPr>
        <w:t>在</w:t>
      </w:r>
      <w:r>
        <w:rPr>
          <w:rFonts w:hint="eastAsia"/>
        </w:rPr>
        <w:t>U</w:t>
      </w:r>
      <w:r>
        <w:rPr>
          <w:rFonts w:hint="eastAsia"/>
        </w:rPr>
        <w:t>形管中注入</w:t>
      </w:r>
      <m:oMath>
        <m:sSub>
          <m:sSubPr>
            <m:ctrlPr>
              <w:rPr>
                <w:rFonts w:ascii="Cambria Math" w:hAnsi="Cambria Math"/>
              </w:rPr>
            </m:ctrlPr>
          </m:sSubPr>
          <m:e>
            <m:r>
              <m:rPr>
                <m:sty m:val="p"/>
              </m:rPr>
              <w:rPr>
                <w:rFonts w:ascii="Cambria Math" w:hAnsi="Cambria Math"/>
              </w:rPr>
              <m:t>CuCl</m:t>
            </m:r>
          </m:e>
          <m:sub>
            <m:r>
              <m:rPr>
                <m:sty m:val="p"/>
              </m:rPr>
              <w:rPr>
                <w:rFonts w:ascii="Cambria Math" w:hAnsi="Cambria Math"/>
              </w:rPr>
              <m:t>2</m:t>
            </m:r>
          </m:sub>
        </m:sSub>
      </m:oMath>
      <w:r>
        <w:rPr>
          <w:rFonts w:hint="eastAsia"/>
        </w:rPr>
        <w:t>溶液，插入两根石墨棒作为电极</w:t>
      </w:r>
      <w:r>
        <w:rPr>
          <w:rFonts w:hint="eastAsia"/>
        </w:rPr>
        <w:t xml:space="preserve">. </w:t>
      </w:r>
      <w:r>
        <w:rPr>
          <w:rFonts w:hint="eastAsia"/>
        </w:rPr>
        <w:t>加以电场后溶液中的离子由原来的自由运动变为作定向移动，由于电池外电场由正极指向负极，因此</w:t>
      </w:r>
      <w:r w:rsidR="005D2F52">
        <w:rPr>
          <w:rFonts w:hint="eastAsia"/>
        </w:rPr>
        <w:t>阴离子趋向阳极，在阳极处失去电子发生氧化反应：</w:t>
      </w:r>
    </w:p>
    <w:p w:rsidR="005D2F52" w:rsidRDefault="008A293E">
      <w:pPr>
        <w:rPr>
          <w:rFonts w:hint="eastAsia"/>
        </w:rPr>
      </w:pPr>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Cu</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hAnsi="Cambria Math"/>
            </w:rPr>
            <m:t>Cu</m:t>
          </m:r>
        </m:oMath>
      </m:oMathPara>
    </w:p>
    <w:p w:rsidR="00F4641D" w:rsidRDefault="005D2F52" w:rsidP="005D2F52">
      <w:pPr>
        <w:ind w:firstLine="420"/>
      </w:pPr>
      <w:r>
        <w:rPr>
          <w:rFonts w:hint="eastAsia"/>
        </w:rPr>
        <w:t>另一方面，</w:t>
      </w:r>
      <w:r w:rsidR="00CF6156">
        <w:rPr>
          <w:rFonts w:hint="eastAsia"/>
        </w:rPr>
        <w:t>阳离子趋向阴极，</w:t>
      </w:r>
      <w:r>
        <w:rPr>
          <w:rFonts w:hint="eastAsia"/>
        </w:rPr>
        <w:t>在阴极处得到电子发生还原反应</w:t>
      </w:r>
      <w:r w:rsidR="00CF6156">
        <w:rPr>
          <w:rFonts w:hint="eastAsia"/>
        </w:rPr>
        <w:t>：</w:t>
      </w:r>
    </w:p>
    <w:p w:rsidR="00F4641D" w:rsidRPr="004B74F1" w:rsidRDefault="00D7433C">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groupChr>
            <m:groupChrPr>
              <m:chr m:val="⇒"/>
              <m:vertJc m:val="bot"/>
              <m:ctrlPr>
                <w:rPr>
                  <w:rFonts w:ascii="Cambria Math" w:hAnsi="Cambria Math"/>
                </w:rPr>
              </m:ctrlPr>
            </m:groupChrPr>
            <m:e/>
          </m:groupCh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oMath>
      </m:oMathPara>
    </w:p>
    <w:p w:rsidR="00F4641D" w:rsidRDefault="00CB16D8">
      <w:r>
        <w:rPr>
          <w:rFonts w:hint="eastAsia"/>
        </w:rPr>
        <w:tab/>
      </w:r>
      <w:r>
        <w:rPr>
          <w:rFonts w:hint="eastAsia"/>
        </w:rPr>
        <w:t>合并两个半方程式，电解的总方程式写作</w:t>
      </w:r>
    </w:p>
    <w:p w:rsidR="00F4641D" w:rsidRPr="00CB16D8" w:rsidRDefault="00CB16D8">
      <w:pPr>
        <w:rPr>
          <w:rFonts w:hint="eastAsia"/>
        </w:rPr>
      </w:pPr>
      <m:oMathPara>
        <m:oMath>
          <m:r>
            <m:rPr>
              <m:sty m:val="p"/>
            </m:rPr>
            <w:rPr>
              <w:rFonts w:ascii="Cambria Math" w:hAnsi="Cambria Math"/>
            </w:rPr>
            <m:t>2</m:t>
          </m:r>
          <m:sSup>
            <m:sSupPr>
              <m:ctrlPr>
                <w:rPr>
                  <w:rFonts w:ascii="Cambria Math" w:hAnsi="Cambria Math"/>
                </w:rPr>
              </m:ctrlPr>
            </m:sSupPr>
            <m:e>
              <m:r>
                <m:rPr>
                  <m:sty m:val="p"/>
                </m:rPr>
                <w:rPr>
                  <w:rFonts w:ascii="Cambria Math" w:hAnsi="Cambria Math"/>
                </w:rPr>
                <m:t>Cu</m:t>
              </m:r>
            </m:e>
            <m:sup>
              <m:r>
                <m:rPr>
                  <m:sty m:val="p"/>
                </m:rPr>
                <w:rPr>
                  <w:rFonts w:ascii="Cambria Math" w:hAnsi="Cambria Math"/>
                </w:rPr>
                <m:t>2+</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Cl</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hAnsi="Cambria Math"/>
            </w:rPr>
            <m:t>Cu+</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oMath>
      </m:oMathPara>
    </w:p>
    <w:p w:rsidR="00F4641D" w:rsidRDefault="00AE2AD8">
      <w:pPr>
        <w:rPr>
          <w:rFonts w:hint="eastAsia"/>
        </w:rPr>
      </w:pPr>
      <w:r>
        <w:rPr>
          <w:rFonts w:hint="eastAsia"/>
        </w:rPr>
        <w:tab/>
      </w:r>
      <w:r>
        <w:rPr>
          <w:rFonts w:hint="eastAsia"/>
        </w:rPr>
        <w:t>上述电解过程中实际上还涉及水电离出的</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r>
        <w:rPr>
          <w:rFonts w:hint="eastAsia"/>
        </w:rPr>
        <w:t xml:space="preserve">, </w:t>
      </w:r>
      <w:r>
        <w:rPr>
          <w:rFonts w:hint="eastAsia"/>
        </w:rPr>
        <w:t>但在这个实验条件下不参与反应</w:t>
      </w:r>
      <w:r>
        <w:rPr>
          <w:rFonts w:hint="eastAsia"/>
        </w:rPr>
        <w:t>.</w:t>
      </w:r>
    </w:p>
    <w:p w:rsidR="00AE2AD8" w:rsidRDefault="00AE2AD8">
      <w:r>
        <w:rPr>
          <w:rFonts w:hint="eastAsia"/>
        </w:rPr>
        <w:tab/>
      </w:r>
      <w:r>
        <w:rPr>
          <w:rFonts w:hint="eastAsia"/>
        </w:rPr>
        <w:t>电解法是强有力的氧化还原手段，利用这一方法可以分解许多难以分解的物质从而生产许多化工产品</w:t>
      </w:r>
      <w:r>
        <w:rPr>
          <w:rFonts w:hint="eastAsia"/>
        </w:rPr>
        <w:t>.</w:t>
      </w:r>
    </w:p>
    <w:p w:rsidR="00F4641D" w:rsidRDefault="00F4641D"/>
    <w:p w:rsidR="00F4641D" w:rsidRDefault="00630B29">
      <w:r>
        <w:rPr>
          <w:rFonts w:hint="eastAsia"/>
        </w:rPr>
        <w:t xml:space="preserve">2. </w:t>
      </w:r>
      <w:r>
        <w:rPr>
          <w:rFonts w:hint="eastAsia"/>
        </w:rPr>
        <w:t>电解原理的应用</w:t>
      </w:r>
    </w:p>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CF6156">
      <w:r>
        <w:rPr>
          <w:rFonts w:hint="eastAsia"/>
        </w:rPr>
        <w:t xml:space="preserve">2. </w:t>
      </w:r>
      <w:r>
        <w:rPr>
          <w:rFonts w:hint="eastAsia"/>
        </w:rPr>
        <w:t>化学电源</w:t>
      </w:r>
    </w:p>
    <w:p w:rsidR="00F4641D" w:rsidRDefault="00CF6156">
      <w:r>
        <w:rPr>
          <w:rFonts w:hint="eastAsia"/>
        </w:rPr>
        <w:tab/>
      </w:r>
      <w:r>
        <w:rPr>
          <w:rFonts w:hint="eastAsia"/>
        </w:rPr>
        <w:t>化学电池包括</w:t>
      </w:r>
      <w:r>
        <w:rPr>
          <w:rFonts w:hint="eastAsia"/>
          <w:b/>
        </w:rPr>
        <w:t>一次电池</w:t>
      </w:r>
      <w:r>
        <w:rPr>
          <w:rFonts w:hint="eastAsia"/>
        </w:rPr>
        <w:t>、</w:t>
      </w:r>
      <w:r>
        <w:rPr>
          <w:rFonts w:hint="eastAsia"/>
          <w:b/>
        </w:rPr>
        <w:t>二次电池</w:t>
      </w:r>
      <w:r>
        <w:rPr>
          <w:rFonts w:hint="eastAsia"/>
        </w:rPr>
        <w:t>和</w:t>
      </w:r>
      <w:r>
        <w:rPr>
          <w:rFonts w:hint="eastAsia"/>
          <w:b/>
        </w:rPr>
        <w:t>燃料电池</w:t>
      </w:r>
      <w:r>
        <w:rPr>
          <w:rFonts w:hint="eastAsia"/>
        </w:rPr>
        <w:t>等几类</w:t>
      </w:r>
      <w:r>
        <w:rPr>
          <w:rFonts w:hint="eastAsia"/>
        </w:rPr>
        <w:t xml:space="preserve">. </w:t>
      </w:r>
    </w:p>
    <w:p w:rsidR="00F4641D" w:rsidRDefault="00CF6156">
      <w:pPr>
        <w:rPr>
          <w:color w:val="FFFFFF" w:themeColor="background1"/>
        </w:rPr>
      </w:pPr>
      <w:r>
        <w:rPr>
          <w:rFonts w:hint="eastAsia"/>
          <w:color w:val="FFFFFF" w:themeColor="background1"/>
          <w:highlight w:val="darkGray"/>
        </w:rPr>
        <w:t>一次电池</w:t>
      </w:r>
    </w:p>
    <w:p w:rsidR="00F4641D" w:rsidRDefault="00CF6156">
      <w:pPr>
        <w:ind w:firstLine="420"/>
      </w:pPr>
      <w:r>
        <w:rPr>
          <w:rFonts w:hint="eastAsia"/>
        </w:rPr>
        <w:t>一次电池的活性物质（即发生氧化还原反应的物质）消耗到一定程度就不能使用了，一次电池的电解质溶液常制成胶状，不流动，也叫作</w:t>
      </w:r>
      <w:r>
        <w:rPr>
          <w:rFonts w:hint="eastAsia"/>
          <w:b/>
        </w:rPr>
        <w:t>干电池</w:t>
      </w:r>
      <w:r>
        <w:rPr>
          <w:rFonts w:hint="eastAsia"/>
        </w:rPr>
        <w:t xml:space="preserve">. </w:t>
      </w:r>
      <w:r>
        <w:rPr>
          <w:rFonts w:hint="eastAsia"/>
          <w:b/>
        </w:rPr>
        <w:t>锌锰电池</w:t>
      </w:r>
      <w:r>
        <w:rPr>
          <w:rFonts w:hint="eastAsia"/>
        </w:rPr>
        <w:t>、</w:t>
      </w:r>
      <w:r>
        <w:rPr>
          <w:rFonts w:hint="eastAsia"/>
          <w:b/>
        </w:rPr>
        <w:t>碱性锌锰电池</w:t>
      </w:r>
      <w:r>
        <w:rPr>
          <w:rFonts w:hint="eastAsia"/>
        </w:rPr>
        <w:t>等都是干电池</w:t>
      </w:r>
      <w:r>
        <w:rPr>
          <w:rFonts w:hint="eastAsia"/>
        </w:rPr>
        <w:t xml:space="preserve">. </w:t>
      </w:r>
    </w:p>
    <w:p w:rsidR="00F4641D" w:rsidRDefault="00CF6156">
      <w:pPr>
        <w:ind w:firstLine="420"/>
      </w:pPr>
      <w:r>
        <w:rPr>
          <w:rFonts w:hint="eastAsia"/>
        </w:rPr>
        <w:t>碱性锌锰电池的负极是</w:t>
      </w:r>
      <m:oMath>
        <m:r>
          <m:rPr>
            <m:sty m:val="p"/>
          </m:rPr>
          <w:rPr>
            <w:rFonts w:ascii="Cambria Math" w:hAnsi="Cambria Math"/>
          </w:rPr>
          <m:t>Zn</m:t>
        </m:r>
      </m:oMath>
      <w:r>
        <w:rPr>
          <w:rFonts w:hint="eastAsia"/>
        </w:rPr>
        <w:t xml:space="preserve">, </w:t>
      </w:r>
      <w:r>
        <w:rPr>
          <w:rFonts w:hint="eastAsia"/>
        </w:rPr>
        <w:t>正极是</w:t>
      </w:r>
      <m:oMath>
        <m:sSub>
          <m:sSubPr>
            <m:ctrlPr>
              <w:rPr>
                <w:rFonts w:ascii="Cambria Math" w:hAnsi="Cambria Math"/>
              </w:rPr>
            </m:ctrlPr>
          </m:sSubPr>
          <m:e>
            <m:r>
              <m:rPr>
                <m:sty m:val="p"/>
              </m:rPr>
              <w:rPr>
                <w:rFonts w:ascii="Cambria Math" w:hAnsi="Cambria Math"/>
              </w:rPr>
              <m:t>MnO</m:t>
            </m:r>
          </m:e>
          <m:sub>
            <m:r>
              <m:rPr>
                <m:sty m:val="p"/>
              </m:rPr>
              <w:rPr>
                <w:rFonts w:ascii="Cambria Math" w:hAnsi="Cambria Math"/>
              </w:rPr>
              <m:t>2</m:t>
            </m:r>
          </m:sub>
        </m:sSub>
      </m:oMath>
      <w:r>
        <w:rPr>
          <w:rFonts w:hint="eastAsia"/>
        </w:rPr>
        <w:t xml:space="preserve">, </w:t>
      </w:r>
      <w:r>
        <w:rPr>
          <w:rFonts w:hint="eastAsia"/>
        </w:rPr>
        <w:t>电解质是</w:t>
      </w:r>
      <m:oMath>
        <m:r>
          <m:rPr>
            <m:sty m:val="p"/>
          </m:rPr>
          <w:rPr>
            <w:rFonts w:ascii="Cambria Math" w:hAnsi="Cambria Math"/>
          </w:rPr>
          <m:t>KOH</m:t>
        </m:r>
      </m:oMath>
      <w:r>
        <w:rPr>
          <w:rFonts w:hint="eastAsia"/>
        </w:rPr>
        <w:t xml:space="preserve">, </w:t>
      </w:r>
      <w:r>
        <w:rPr>
          <w:rFonts w:hint="eastAsia"/>
        </w:rPr>
        <w:t>电极反应如下：</w:t>
      </w:r>
    </w:p>
    <w:p w:rsidR="00F4641D" w:rsidRDefault="00CF6156">
      <w:pPr>
        <w:ind w:firstLine="420"/>
      </w:pPr>
      <w:r>
        <w:rPr>
          <w:rFonts w:hint="eastAsia"/>
        </w:rPr>
        <w:t>负极：</w:t>
      </w:r>
      <m:oMath>
        <m:r>
          <m:rPr>
            <m:sty m:val="p"/>
          </m:rPr>
          <w:rPr>
            <w:rFonts w:ascii="Cambria Math" w:hAnsi="Cambria Math"/>
          </w:rPr>
          <m:t>Zn+2</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Zn</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oMath>
    </w:p>
    <w:p w:rsidR="00F4641D" w:rsidRDefault="00CF6156">
      <w:pPr>
        <w:ind w:firstLine="420"/>
      </w:pPr>
      <w:r>
        <w:rPr>
          <w:rFonts w:hint="eastAsia"/>
        </w:rPr>
        <w:t>正极：</w:t>
      </w:r>
      <m:oMath>
        <m:r>
          <m:rPr>
            <m:sty m:val="p"/>
          </m:rPr>
          <w:rPr>
            <w:rFonts w:ascii="Cambria Math" w:hAnsi="Cambria Math"/>
          </w:rPr>
          <m:t>2</m:t>
        </m:r>
        <m:sSub>
          <m:sSubPr>
            <m:ctrlPr>
              <w:rPr>
                <w:rFonts w:ascii="Cambria Math" w:hAnsi="Cambria Math"/>
              </w:rPr>
            </m:ctrlPr>
          </m:sSubPr>
          <m:e>
            <m:r>
              <m:rPr>
                <m:sty m:val="p"/>
              </m:rPr>
              <w:rPr>
                <w:rFonts w:ascii="Cambria Math" w:hAnsi="Cambria Math"/>
              </w:rPr>
              <m:t>MnO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groupChr>
          <m:groupChrPr>
            <m:chr m:val="⇒"/>
            <m:vertJc m:val="bot"/>
            <m:ctrlPr>
              <w:rPr>
                <w:rFonts w:ascii="Cambria Math" w:hAnsi="Cambria Math"/>
              </w:rPr>
            </m:ctrlPr>
          </m:groupChrPr>
          <m:e/>
        </m:groupChr>
        <m:r>
          <m:rPr>
            <m:sty m:val="p"/>
          </m:rPr>
          <w:rPr>
            <w:rFonts w:ascii="Cambria Math" w:hAnsi="Cambria Math"/>
          </w:rPr>
          <m:t>2MnOOH+2</m:t>
        </m:r>
        <m:sSup>
          <m:sSupPr>
            <m:ctrlPr>
              <w:rPr>
                <w:rFonts w:ascii="Cambria Math" w:hAnsi="Cambria Math"/>
              </w:rPr>
            </m:ctrlPr>
          </m:sSupPr>
          <m:e>
            <m:r>
              <m:rPr>
                <m:sty m:val="p"/>
              </m:rPr>
              <w:rPr>
                <w:rFonts w:ascii="Cambria Math" w:hAnsi="Cambria Math"/>
              </w:rPr>
              <m:t>OH</m:t>
            </m:r>
          </m:e>
          <m:sup>
            <m:r>
              <m:rPr>
                <m:sty m:val="p"/>
              </m:rPr>
              <w:rPr>
                <w:rFonts w:ascii="Cambria Math" w:hAnsi="Cambria Math"/>
              </w:rPr>
              <m:t>-</m:t>
            </m:r>
          </m:sup>
        </m:sSup>
      </m:oMath>
    </w:p>
    <w:p w:rsidR="00F4641D" w:rsidRDefault="00CF6156">
      <w:pPr>
        <w:ind w:firstLine="420"/>
      </w:pPr>
      <w:r>
        <w:rPr>
          <w:rFonts w:hint="eastAsia"/>
        </w:rPr>
        <w:t>总反应：</w:t>
      </w:r>
      <m:oMath>
        <m:r>
          <m:rPr>
            <m:sty m:val="p"/>
          </m:rPr>
          <w:rPr>
            <w:rFonts w:ascii="Cambria Math" w:hAnsi="Cambria Math"/>
          </w:rPr>
          <m:t>Zn+2</m:t>
        </m:r>
        <m:sSub>
          <m:sSubPr>
            <m:ctrlPr>
              <w:rPr>
                <w:rFonts w:ascii="Cambria Math" w:hAnsi="Cambria Math"/>
              </w:rPr>
            </m:ctrlPr>
          </m:sSubPr>
          <m:e>
            <m:r>
              <m:rPr>
                <m:sty m:val="p"/>
              </m:rPr>
              <w:rPr>
                <w:rFonts w:ascii="Cambria Math" w:hAnsi="Cambria Math"/>
              </w:rPr>
              <m:t>MnO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groupChr>
          <m:groupChrPr>
            <m:chr m:val="⇒"/>
            <m:vertJc m:val="bot"/>
            <m:ctrlPr>
              <w:rPr>
                <w:rFonts w:ascii="Cambria Math" w:hAnsi="Cambria Math"/>
              </w:rPr>
            </m:ctrlPr>
          </m:groupChrPr>
          <m:e/>
        </m:groupChr>
        <m:r>
          <m:rPr>
            <m:sty m:val="p"/>
          </m:rPr>
          <w:rPr>
            <w:rFonts w:ascii="Cambria Math" w:hAnsi="Cambria Math"/>
          </w:rPr>
          <m:t>2MnOOH+Zn</m:t>
        </m:r>
        <m:sSub>
          <m:sSubPr>
            <m:ctrlPr>
              <w:rPr>
                <w:rFonts w:ascii="Cambria Math" w:hAnsi="Cambria Math"/>
              </w:rPr>
            </m:ctrlPr>
          </m:sSubPr>
          <m:e>
            <m:d>
              <m:dPr>
                <m:ctrlPr>
                  <w:rPr>
                    <w:rFonts w:ascii="Cambria Math" w:hAnsi="Cambria Math"/>
                  </w:rPr>
                </m:ctrlPr>
              </m:dPr>
              <m:e>
                <m:r>
                  <m:rPr>
                    <m:sty m:val="p"/>
                  </m:rPr>
                  <w:rPr>
                    <w:rFonts w:ascii="Cambria Math" w:hAnsi="Cambria Math"/>
                  </w:rPr>
                  <m:t>OH</m:t>
                </m:r>
              </m:e>
            </m:d>
          </m:e>
          <m:sub>
            <m:r>
              <m:rPr>
                <m:sty m:val="p"/>
              </m:rPr>
              <w:rPr>
                <w:rFonts w:ascii="Cambria Math" w:hAnsi="Cambria Math"/>
              </w:rPr>
              <m:t>2</m:t>
            </m:r>
          </m:sub>
        </m:sSub>
      </m:oMath>
    </w:p>
    <w:p w:rsidR="00F4641D" w:rsidRDefault="00CF6156">
      <w:pPr>
        <w:ind w:firstLine="420"/>
      </w:pPr>
      <w:r>
        <w:rPr>
          <w:rFonts w:hint="eastAsia"/>
        </w:rPr>
        <w:t>碱性锌锰电池比普通锌锰电池性能好，比能量和储存时间均有提高，可使用于大电流和连续放电</w:t>
      </w:r>
      <w:r>
        <w:rPr>
          <w:rFonts w:hint="eastAsia"/>
        </w:rPr>
        <w:t>.</w:t>
      </w:r>
    </w:p>
    <w:p w:rsidR="00F4641D" w:rsidRDefault="00CF6156">
      <w:pPr>
        <w:rPr>
          <w:color w:val="FFFFFF" w:themeColor="background1"/>
        </w:rPr>
      </w:pPr>
      <w:r>
        <w:rPr>
          <w:rFonts w:hint="eastAsia"/>
          <w:color w:val="FFFFFF" w:themeColor="background1"/>
          <w:highlight w:val="darkGray"/>
        </w:rPr>
        <w:t>二次电池</w:t>
      </w:r>
    </w:p>
    <w:p w:rsidR="00F4641D" w:rsidRDefault="00CF6156">
      <w:r>
        <w:rPr>
          <w:rFonts w:hint="eastAsia"/>
        </w:rPr>
        <w:tab/>
      </w:r>
      <w:r>
        <w:rPr>
          <w:rFonts w:hint="eastAsia"/>
        </w:rPr>
        <w:t>二次电池又称充电电池或蓄电池，放电后可以再充电使活性物质再生，可以重复使用</w:t>
      </w:r>
      <w:r>
        <w:rPr>
          <w:rFonts w:hint="eastAsia"/>
        </w:rPr>
        <w:t>.</w:t>
      </w:r>
    </w:p>
    <w:p w:rsidR="00F4641D" w:rsidRDefault="00CF6156">
      <w:pPr>
        <w:ind w:firstLine="420"/>
      </w:pPr>
      <w:r>
        <w:rPr>
          <w:rFonts w:hint="eastAsia"/>
        </w:rPr>
        <w:t>铅蓄电池是最常见的二次电池，它由两组栅状极板交替排列而成，正极板上覆盖有</w:t>
      </w:r>
      <m:oMath>
        <m:sSub>
          <m:sSubPr>
            <m:ctrlPr>
              <w:rPr>
                <w:rFonts w:ascii="Cambria Math" w:hAnsi="Cambria Math"/>
              </w:rPr>
            </m:ctrlPr>
          </m:sSubPr>
          <m:e>
            <m:r>
              <m:rPr>
                <m:sty m:val="p"/>
              </m:rPr>
              <w:rPr>
                <w:rFonts w:ascii="Cambria Math" w:hAnsi="Cambria Math"/>
              </w:rPr>
              <m:t>PbO</m:t>
            </m:r>
          </m:e>
          <m:sub>
            <m:r>
              <m:rPr>
                <m:sty m:val="p"/>
              </m:rPr>
              <w:rPr>
                <w:rFonts w:ascii="Cambria Math" w:hAnsi="Cambria Math"/>
              </w:rPr>
              <m:t>2</m:t>
            </m:r>
          </m:sub>
        </m:sSub>
      </m:oMath>
      <w:r>
        <w:rPr>
          <w:rFonts w:hint="eastAsia"/>
        </w:rPr>
        <w:t xml:space="preserve">, </w:t>
      </w:r>
      <w:r>
        <w:rPr>
          <w:rFonts w:hint="eastAsia"/>
        </w:rPr>
        <w:t>负极板上覆盖有</w:t>
      </w:r>
      <m:oMath>
        <m:r>
          <m:rPr>
            <m:sty m:val="p"/>
          </m:rPr>
          <w:rPr>
            <w:rFonts w:ascii="Cambria Math" w:hAnsi="Cambria Math"/>
          </w:rPr>
          <m:t>Pb</m:t>
        </m:r>
      </m:oMath>
      <w:r>
        <w:rPr>
          <w:rFonts w:hint="eastAsia"/>
        </w:rPr>
        <w:t xml:space="preserve">, </w:t>
      </w:r>
      <w:r>
        <w:rPr>
          <w:rFonts w:hint="eastAsia"/>
        </w:rPr>
        <w:t>电解质是</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oMath>
      <w:r>
        <w:rPr>
          <w:rFonts w:hint="eastAsia"/>
        </w:rPr>
        <w:t>溶液</w:t>
      </w:r>
      <w:r>
        <w:rPr>
          <w:rFonts w:hint="eastAsia"/>
        </w:rPr>
        <w:t xml:space="preserve">. </w:t>
      </w:r>
      <w:r>
        <w:rPr>
          <w:rFonts w:hint="eastAsia"/>
        </w:rPr>
        <w:t>铅蓄电池安全方便、电压稳定、成本较低，因而应用广泛，多数汽车中使用的就是铅蓄电池，但其也有比能量低、笨重、废弃电池污染环境的缺点</w:t>
      </w:r>
      <w:r>
        <w:rPr>
          <w:rFonts w:hint="eastAsia"/>
        </w:rPr>
        <w:t>.</w:t>
      </w:r>
    </w:p>
    <w:p w:rsidR="00F4641D" w:rsidRDefault="00CF6156">
      <w:r>
        <w:rPr>
          <w:rFonts w:hint="eastAsia"/>
        </w:rPr>
        <w:tab/>
      </w:r>
      <w:r>
        <w:rPr>
          <w:rFonts w:hint="eastAsia"/>
        </w:rPr>
        <w:t>放电反应：</w:t>
      </w:r>
    </w:p>
    <w:p w:rsidR="00F4641D" w:rsidRDefault="00CF6156">
      <w:pPr>
        <w:ind w:firstLine="420"/>
      </w:pPr>
      <w:r>
        <w:rPr>
          <w:rFonts w:hint="eastAsia"/>
        </w:rPr>
        <w:t>负极：</w:t>
      </w:r>
      <m:oMath>
        <m:r>
          <m:rPr>
            <m:sty m:val="p"/>
          </m:rPr>
          <w:rPr>
            <w:rFonts w:ascii="Cambria Math" w:hAnsi="Cambria Math"/>
          </w:rPr>
          <m:t>Pb</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aq</m:t>
            </m:r>
          </m:e>
        </m:d>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groupChr>
          <m:groupChrPr>
            <m:chr m:val="⇒"/>
            <m:vertJc m:val="bot"/>
            <m:ctrlPr>
              <w:rPr>
                <w:rFonts w:ascii="Cambria Math" w:hAnsi="Cambria Math"/>
              </w:rPr>
            </m:ctrlPr>
          </m:groupChrPr>
          <m:e/>
        </m:groupCh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s</m:t>
            </m:r>
          </m:e>
        </m:d>
      </m:oMath>
    </w:p>
    <w:p w:rsidR="00F4641D" w:rsidRDefault="00CF6156">
      <w:pPr>
        <w:ind w:firstLine="420"/>
      </w:pPr>
      <w:r>
        <w:rPr>
          <w:rFonts w:hint="eastAsia"/>
        </w:rPr>
        <w:t>正极：</w:t>
      </w:r>
      <m:oMath>
        <m:sSub>
          <m:sSubPr>
            <m:ctrlPr>
              <w:rPr>
                <w:rFonts w:ascii="Cambria Math" w:hAnsi="Cambria Math"/>
              </w:rPr>
            </m:ctrlPr>
          </m:sSubPr>
          <m:e>
            <m:r>
              <m:rPr>
                <m:sty m:val="p"/>
              </m:rPr>
              <w:rPr>
                <w:rFonts w:ascii="Cambria Math" w:hAnsi="Cambria Math"/>
              </w:rPr>
              <m:t>PbO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+4</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aq</m:t>
            </m:r>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aq</m:t>
            </m:r>
          </m:e>
        </m:d>
        <m:r>
          <m:rPr>
            <m:sty m:val="p"/>
          </m:rPr>
          <w:rPr>
            <w:rFonts w:ascii="Cambria Math" w:hAnsi="Cambria Math"/>
          </w:rPr>
          <m:t>+2</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groupChr>
          <m:groupChrPr>
            <m:chr m:val="⇒"/>
            <m:vertJc m:val="bot"/>
            <m:ctrlPr>
              <w:rPr>
                <w:rFonts w:ascii="Cambria Math" w:hAnsi="Cambria Math"/>
              </w:rPr>
            </m:ctrlPr>
          </m:groupChrPr>
          <m:e/>
        </m:groupCh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O(l)</m:t>
        </m:r>
      </m:oMath>
    </w:p>
    <w:p w:rsidR="00F4641D" w:rsidRDefault="00CF6156">
      <w:r>
        <w:rPr>
          <w:rFonts w:hint="eastAsia"/>
        </w:rPr>
        <w:tab/>
      </w:r>
      <w:r>
        <w:rPr>
          <w:rFonts w:hint="eastAsia"/>
        </w:rPr>
        <w:t>总反应：</w:t>
      </w:r>
      <m:oMath>
        <m:r>
          <m:rPr>
            <m:sty m:val="p"/>
          </m:rPr>
          <w:rPr>
            <w:rFonts w:ascii="Cambria Math" w:hAnsi="Cambria Math"/>
          </w:rPr>
          <m:t>Pb</m:t>
        </m:r>
        <m:d>
          <m:dPr>
            <m:ctrlPr>
              <w:rPr>
                <w:rFonts w:ascii="Cambria Math" w:hAnsi="Cambria Math"/>
              </w:rPr>
            </m:ctrlPr>
          </m:dPr>
          <m:e>
            <m:r>
              <m:rPr>
                <m:sty m:val="p"/>
              </m:rPr>
              <w:rPr>
                <w:rFonts w:ascii="Cambria Math" w:hAnsi="Cambria Math"/>
              </w:rPr>
              <m:t>s</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PbO</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SO</m:t>
            </m:r>
          </m:e>
          <m:sub>
            <m:r>
              <m:rPr>
                <m:sty m:val="p"/>
              </m:rPr>
              <w:rPr>
                <w:rFonts w:ascii="Cambria Math" w:hAnsi="Cambria Math"/>
              </w:rPr>
              <m:t>4</m:t>
            </m:r>
          </m:sub>
        </m:sSub>
        <m:groupChr>
          <m:groupChrPr>
            <m:chr m:val="⇒"/>
            <m:vertJc m:val="bot"/>
            <m:ctrlPr>
              <w:rPr>
                <w:rFonts w:ascii="Cambria Math" w:hAnsi="Cambria Math"/>
              </w:rPr>
            </m:ctrlPr>
          </m:groupChrPr>
          <m:e/>
        </m:groupChr>
        <m:r>
          <m:rPr>
            <m:sty m:val="p"/>
          </m:rPr>
          <w:rPr>
            <w:rFonts w:ascii="Cambria Math" w:hAnsi="Cambria Math"/>
          </w:rPr>
          <m:t>2</m:t>
        </m: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O(l)</m:t>
        </m:r>
      </m:oMath>
    </w:p>
    <w:p w:rsidR="00F4641D" w:rsidRDefault="00CF6156">
      <w:r>
        <w:rPr>
          <w:rFonts w:hint="eastAsia"/>
        </w:rPr>
        <w:tab/>
      </w:r>
    </w:p>
    <w:p w:rsidR="00F4641D" w:rsidRDefault="00F4641D"/>
    <w:p w:rsidR="00F4641D" w:rsidRDefault="00F4641D"/>
    <w:p w:rsidR="00F4641D" w:rsidRDefault="00F4641D"/>
    <w:p w:rsidR="00F4641D" w:rsidRDefault="00F4641D"/>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Pr>
        <w:ind w:firstLine="420"/>
      </w:pPr>
    </w:p>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F4641D"/>
    <w:p w:rsidR="00F4641D" w:rsidRDefault="00CF6156">
      <w:r>
        <w:rPr>
          <w:rFonts w:hint="eastAsia"/>
        </w:rPr>
        <w:tab/>
      </w:r>
      <w:r>
        <w:rPr>
          <w:rFonts w:hint="eastAsia"/>
        </w:rPr>
        <w:t>日常生活中，用于保护钢铁制品（如自来水管）所使用的的“银粉”实际上是金属铝的粉末。</w:t>
      </w:r>
    </w:p>
    <w:p w:rsidR="00F4641D" w:rsidRDefault="00F4641D"/>
    <w:sectPr w:rsidR="00F4641D" w:rsidSect="00F4641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F8C" w:rsidRDefault="00065F8C" w:rsidP="00F4641D">
      <w:r>
        <w:separator/>
      </w:r>
    </w:p>
  </w:endnote>
  <w:endnote w:type="continuationSeparator" w:id="0">
    <w:p w:rsidR="00065F8C" w:rsidRDefault="00065F8C" w:rsidP="00F464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4515381"/>
      <w:docPartObj>
        <w:docPartGallery w:val="AutoText"/>
      </w:docPartObj>
    </w:sdtPr>
    <w:sdtContent>
      <w:sdt>
        <w:sdtPr>
          <w:id w:val="171357217"/>
          <w:docPartObj>
            <w:docPartGallery w:val="AutoText"/>
          </w:docPartObj>
        </w:sdtPr>
        <w:sdtContent>
          <w:p w:rsidR="00F4641D" w:rsidRDefault="00CF6156">
            <w:pPr>
              <w:pStyle w:val="a4"/>
              <w:jc w:val="center"/>
            </w:pPr>
            <w:r>
              <w:rPr>
                <w:lang w:val="zh-CN"/>
              </w:rPr>
              <w:t xml:space="preserve"> </w:t>
            </w:r>
            <w:r w:rsidR="00E067A1">
              <w:rPr>
                <w:b/>
                <w:sz w:val="24"/>
                <w:szCs w:val="24"/>
              </w:rPr>
              <w:fldChar w:fldCharType="begin"/>
            </w:r>
            <w:r>
              <w:rPr>
                <w:b/>
              </w:rPr>
              <w:instrText>PAGE</w:instrText>
            </w:r>
            <w:r w:rsidR="00E067A1">
              <w:rPr>
                <w:b/>
                <w:sz w:val="24"/>
                <w:szCs w:val="24"/>
              </w:rPr>
              <w:fldChar w:fldCharType="separate"/>
            </w:r>
            <w:r w:rsidR="00630B29">
              <w:rPr>
                <w:b/>
                <w:noProof/>
              </w:rPr>
              <w:t>4</w:t>
            </w:r>
            <w:r w:rsidR="00E067A1">
              <w:rPr>
                <w:b/>
                <w:sz w:val="24"/>
                <w:szCs w:val="24"/>
              </w:rPr>
              <w:fldChar w:fldCharType="end"/>
            </w:r>
            <w:r>
              <w:rPr>
                <w:lang w:val="zh-CN"/>
              </w:rPr>
              <w:t xml:space="preserve"> / </w:t>
            </w:r>
            <w:r w:rsidR="00E067A1">
              <w:rPr>
                <w:b/>
                <w:sz w:val="24"/>
                <w:szCs w:val="24"/>
              </w:rPr>
              <w:fldChar w:fldCharType="begin"/>
            </w:r>
            <w:r>
              <w:rPr>
                <w:b/>
              </w:rPr>
              <w:instrText>NUMPAGES</w:instrText>
            </w:r>
            <w:r w:rsidR="00E067A1">
              <w:rPr>
                <w:b/>
                <w:sz w:val="24"/>
                <w:szCs w:val="24"/>
              </w:rPr>
              <w:fldChar w:fldCharType="separate"/>
            </w:r>
            <w:r w:rsidR="00630B29">
              <w:rPr>
                <w:b/>
                <w:noProof/>
              </w:rPr>
              <w:t>5</w:t>
            </w:r>
            <w:r w:rsidR="00E067A1">
              <w:rPr>
                <w:b/>
                <w:sz w:val="24"/>
                <w:szCs w:val="24"/>
              </w:rPr>
              <w:fldChar w:fldCharType="end"/>
            </w:r>
          </w:p>
        </w:sdtContent>
      </w:sdt>
    </w:sdtContent>
  </w:sdt>
  <w:p w:rsidR="00F4641D" w:rsidRDefault="00F4641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F8C" w:rsidRDefault="00065F8C" w:rsidP="00F4641D">
      <w:r>
        <w:separator/>
      </w:r>
    </w:p>
  </w:footnote>
  <w:footnote w:type="continuationSeparator" w:id="0">
    <w:p w:rsidR="00065F8C" w:rsidRDefault="00065F8C" w:rsidP="00F464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152BF"/>
    <w:rsid w:val="00014DF5"/>
    <w:rsid w:val="00040C96"/>
    <w:rsid w:val="000607CB"/>
    <w:rsid w:val="00065F8C"/>
    <w:rsid w:val="000679B7"/>
    <w:rsid w:val="000B233E"/>
    <w:rsid w:val="000C3053"/>
    <w:rsid w:val="000D467F"/>
    <w:rsid w:val="000D491D"/>
    <w:rsid w:val="00112E6C"/>
    <w:rsid w:val="001320CB"/>
    <w:rsid w:val="0013788E"/>
    <w:rsid w:val="00190C25"/>
    <w:rsid w:val="001C16CD"/>
    <w:rsid w:val="001C5842"/>
    <w:rsid w:val="001F49A4"/>
    <w:rsid w:val="0021414C"/>
    <w:rsid w:val="00216A9A"/>
    <w:rsid w:val="0026443C"/>
    <w:rsid w:val="00267C34"/>
    <w:rsid w:val="00270556"/>
    <w:rsid w:val="00301CE5"/>
    <w:rsid w:val="0031074C"/>
    <w:rsid w:val="00322044"/>
    <w:rsid w:val="00324169"/>
    <w:rsid w:val="00340D7E"/>
    <w:rsid w:val="00361C68"/>
    <w:rsid w:val="00377C55"/>
    <w:rsid w:val="00383875"/>
    <w:rsid w:val="003B0667"/>
    <w:rsid w:val="003E4EA2"/>
    <w:rsid w:val="00423A72"/>
    <w:rsid w:val="004251D3"/>
    <w:rsid w:val="00433E62"/>
    <w:rsid w:val="0046143E"/>
    <w:rsid w:val="00480142"/>
    <w:rsid w:val="00484D0E"/>
    <w:rsid w:val="00485BC7"/>
    <w:rsid w:val="004871F2"/>
    <w:rsid w:val="00496AD7"/>
    <w:rsid w:val="004A344F"/>
    <w:rsid w:val="004B74F1"/>
    <w:rsid w:val="004E0F85"/>
    <w:rsid w:val="004F1EC5"/>
    <w:rsid w:val="004F22BD"/>
    <w:rsid w:val="00577327"/>
    <w:rsid w:val="005A50A1"/>
    <w:rsid w:val="005D2F52"/>
    <w:rsid w:val="005E108F"/>
    <w:rsid w:val="005F1B1A"/>
    <w:rsid w:val="00630B29"/>
    <w:rsid w:val="00682A98"/>
    <w:rsid w:val="006D5331"/>
    <w:rsid w:val="00722C2F"/>
    <w:rsid w:val="007274A9"/>
    <w:rsid w:val="0077568F"/>
    <w:rsid w:val="007C34D8"/>
    <w:rsid w:val="007D7B38"/>
    <w:rsid w:val="007D7CE3"/>
    <w:rsid w:val="00837115"/>
    <w:rsid w:val="00846B2E"/>
    <w:rsid w:val="008872C8"/>
    <w:rsid w:val="008A293E"/>
    <w:rsid w:val="008D6B2D"/>
    <w:rsid w:val="008E787F"/>
    <w:rsid w:val="00925253"/>
    <w:rsid w:val="00953012"/>
    <w:rsid w:val="00A12B4C"/>
    <w:rsid w:val="00A35771"/>
    <w:rsid w:val="00A405D8"/>
    <w:rsid w:val="00A82EC7"/>
    <w:rsid w:val="00AC5B63"/>
    <w:rsid w:val="00AC712F"/>
    <w:rsid w:val="00AE2AD8"/>
    <w:rsid w:val="00B152BF"/>
    <w:rsid w:val="00B16FB1"/>
    <w:rsid w:val="00B17C26"/>
    <w:rsid w:val="00B2201B"/>
    <w:rsid w:val="00B82ABC"/>
    <w:rsid w:val="00B9583B"/>
    <w:rsid w:val="00BD31C2"/>
    <w:rsid w:val="00C024C2"/>
    <w:rsid w:val="00C412C4"/>
    <w:rsid w:val="00C870FA"/>
    <w:rsid w:val="00CB16D8"/>
    <w:rsid w:val="00CB7F7F"/>
    <w:rsid w:val="00CC3024"/>
    <w:rsid w:val="00CC7B61"/>
    <w:rsid w:val="00CD2C21"/>
    <w:rsid w:val="00CD629E"/>
    <w:rsid w:val="00CF6156"/>
    <w:rsid w:val="00CF64D4"/>
    <w:rsid w:val="00D14F82"/>
    <w:rsid w:val="00D37BC3"/>
    <w:rsid w:val="00D7433C"/>
    <w:rsid w:val="00D916C5"/>
    <w:rsid w:val="00DA49D3"/>
    <w:rsid w:val="00DB4DFE"/>
    <w:rsid w:val="00DF6B5D"/>
    <w:rsid w:val="00E00FED"/>
    <w:rsid w:val="00E067A1"/>
    <w:rsid w:val="00E11135"/>
    <w:rsid w:val="00E62816"/>
    <w:rsid w:val="00EA5664"/>
    <w:rsid w:val="00EC087C"/>
    <w:rsid w:val="00EC10F8"/>
    <w:rsid w:val="00EE0328"/>
    <w:rsid w:val="00F2274E"/>
    <w:rsid w:val="00F2554C"/>
    <w:rsid w:val="00F342D8"/>
    <w:rsid w:val="00F40971"/>
    <w:rsid w:val="00F4641D"/>
    <w:rsid w:val="00F541C1"/>
    <w:rsid w:val="00F91867"/>
    <w:rsid w:val="00F94B58"/>
    <w:rsid w:val="00FA7A78"/>
    <w:rsid w:val="00FD44F5"/>
    <w:rsid w:val="00FD6C8E"/>
    <w:rsid w:val="00FF7B0D"/>
    <w:rsid w:val="13FD769F"/>
    <w:rsid w:val="6BDD1F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41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F4641D"/>
    <w:rPr>
      <w:sz w:val="18"/>
      <w:szCs w:val="18"/>
    </w:rPr>
  </w:style>
  <w:style w:type="paragraph" w:styleId="a4">
    <w:name w:val="footer"/>
    <w:basedOn w:val="a"/>
    <w:link w:val="Char0"/>
    <w:uiPriority w:val="99"/>
    <w:unhideWhenUsed/>
    <w:qFormat/>
    <w:rsid w:val="00F4641D"/>
    <w:pPr>
      <w:tabs>
        <w:tab w:val="center" w:pos="4153"/>
        <w:tab w:val="right" w:pos="8306"/>
      </w:tabs>
      <w:snapToGrid w:val="0"/>
      <w:jc w:val="left"/>
    </w:pPr>
    <w:rPr>
      <w:sz w:val="18"/>
      <w:szCs w:val="18"/>
    </w:rPr>
  </w:style>
  <w:style w:type="paragraph" w:styleId="a5">
    <w:name w:val="header"/>
    <w:basedOn w:val="a"/>
    <w:link w:val="Char1"/>
    <w:uiPriority w:val="99"/>
    <w:semiHidden/>
    <w:unhideWhenUsed/>
    <w:qFormat/>
    <w:rsid w:val="00F4641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qFormat/>
    <w:rsid w:val="00F4641D"/>
    <w:rPr>
      <w:sz w:val="18"/>
      <w:szCs w:val="18"/>
    </w:rPr>
  </w:style>
  <w:style w:type="character" w:customStyle="1" w:styleId="Char0">
    <w:name w:val="页脚 Char"/>
    <w:basedOn w:val="a0"/>
    <w:link w:val="a4"/>
    <w:uiPriority w:val="99"/>
    <w:qFormat/>
    <w:rsid w:val="00F4641D"/>
    <w:rPr>
      <w:sz w:val="18"/>
      <w:szCs w:val="18"/>
    </w:rPr>
  </w:style>
  <w:style w:type="character" w:styleId="a6">
    <w:name w:val="Placeholder Text"/>
    <w:basedOn w:val="a0"/>
    <w:uiPriority w:val="99"/>
    <w:semiHidden/>
    <w:qFormat/>
    <w:rsid w:val="00F4641D"/>
    <w:rPr>
      <w:color w:val="808080"/>
    </w:rPr>
  </w:style>
  <w:style w:type="character" w:customStyle="1" w:styleId="Char">
    <w:name w:val="批注框文本 Char"/>
    <w:basedOn w:val="a0"/>
    <w:link w:val="a3"/>
    <w:uiPriority w:val="99"/>
    <w:semiHidden/>
    <w:qFormat/>
    <w:rsid w:val="00F4641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wang</cp:lastModifiedBy>
  <cp:revision>104</cp:revision>
  <dcterms:created xsi:type="dcterms:W3CDTF">2018-01-24T05:46:00Z</dcterms:created>
  <dcterms:modified xsi:type="dcterms:W3CDTF">2018-01-27T17:09:00Z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