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eastAsia="华文新魏"/>
          <w:b/>
          <w:sz w:val="32"/>
          <w:szCs w:val="32"/>
        </w:rPr>
      </w:pPr>
      <w:r>
        <w:rPr>
          <w:rFonts w:hint="eastAsia" w:ascii="华文新魏" w:eastAsia="华文新魏"/>
          <w:b/>
          <w:sz w:val="32"/>
          <w:szCs w:val="32"/>
        </w:rPr>
        <w:t>运动学</w:t>
      </w:r>
    </w:p>
    <w:p/>
    <w:p/>
    <w:p>
      <w:r>
        <w:rPr>
          <w:rFonts w:hint="eastAsia"/>
        </w:rPr>
        <w:t>3. 曲线运动</w:t>
      </w:r>
    </w:p>
    <w:p>
      <w:r>
        <w:rPr>
          <w:rFonts w:hint="eastAsia"/>
        </w:rPr>
        <w:tab/>
      </w:r>
      <w:r>
        <w:rPr>
          <w:rFonts w:hint="eastAsia"/>
        </w:rPr>
        <w:t>物体作曲线运动的条件是所受合力方向与速度方向不在同一直线上. 高中阶段常规的曲线运动是抛体运动和匀速圆周运动.</w:t>
      </w:r>
    </w:p>
    <w:p/>
    <w:p/>
    <w:p/>
    <w:p/>
    <w:p/>
    <w:p/>
    <w:p/>
    <w:p/>
    <w:p/>
    <w:p/>
    <w:p/>
    <w:p/>
    <w:p/>
    <w:p/>
    <w:p/>
    <w:p/>
    <w:p/>
    <w:p/>
    <w:p/>
    <w:p/>
    <w:p/>
    <w:p/>
    <w:p/>
    <w:p/>
    <w:p>
      <w:pPr>
        <w:rPr>
          <w:rFonts w:hint="eastAsia"/>
        </w:rPr>
      </w:pPr>
    </w:p>
    <w:p>
      <w:pPr>
        <w:rPr>
          <w:rFonts w:hint="eastAsia"/>
        </w:rPr>
      </w:pPr>
    </w:p>
    <w:p>
      <w:pPr>
        <w:rPr>
          <w:rFonts w:hint="eastAsia"/>
        </w:rPr>
      </w:pPr>
    </w:p>
    <w:p/>
    <w:p/>
    <w:p/>
    <w:p/>
    <w:p/>
    <w:p/>
    <w:p/>
    <w:p/>
    <w:p/>
    <w:p/>
    <w:p>
      <w:bookmarkStart w:id="0" w:name="_GoBack"/>
      <w:bookmarkEnd w:id="0"/>
      <w:r>
        <w:rPr>
          <w:rFonts w:hint="eastAsia" w:ascii="华文新魏" w:eastAsia="华文新魏"/>
          <w:b/>
          <w:color w:val="FF0000"/>
        </w:rPr>
        <w:t>描述运动的概念的理解</w:t>
      </w:r>
    </w:p>
    <w:p>
      <w:r>
        <w:rPr>
          <w:rFonts w:hint="eastAsia"/>
          <w:b/>
        </w:rPr>
        <w:t>例题1</w:t>
      </w:r>
      <w:r>
        <w:rPr>
          <w:rFonts w:hint="eastAsia"/>
        </w:rPr>
        <w:t xml:space="preserve">  关于速度、速度的变化和加速度的关系，下列情景可能发生的是（    ）</w:t>
      </w:r>
    </w:p>
    <w:p>
      <w:r>
        <w:rPr>
          <w:rFonts w:hint="eastAsia"/>
        </w:rPr>
        <w:t>A. 速度变化的方向为正，加速度的方向为负</w:t>
      </w:r>
    </w:p>
    <w:p>
      <w:r>
        <w:rPr>
          <w:rFonts w:hint="eastAsia"/>
        </w:rPr>
        <w:t>B. 物体加速度增大，速度反而越来越小</w:t>
      </w:r>
    </w:p>
    <w:p>
      <w:r>
        <w:rPr>
          <w:rFonts w:hint="eastAsia"/>
        </w:rPr>
        <w:t>C. 速度越来越大，加速度反而越来越小</w:t>
      </w:r>
    </w:p>
    <w:p>
      <w:r>
        <w:rPr>
          <w:rFonts w:hint="eastAsia"/>
        </w:rPr>
        <w:t>D. 加速度既不与速度同向，也不与速度反向</w:t>
      </w:r>
    </w:p>
    <w:p>
      <w:r>
        <w:rPr>
          <w:rFonts w:hint="eastAsia"/>
        </w:rPr>
        <w:tab/>
      </w:r>
      <w:r>
        <w:rPr>
          <w:rFonts w:hint="eastAsia"/>
        </w:rPr>
        <w:t>BCD.</w:t>
      </w:r>
    </w:p>
    <w:p>
      <w:r>
        <w:rPr>
          <w:rFonts w:hint="eastAsia"/>
          <w:b/>
        </w:rPr>
        <w:t>附注</w:t>
      </w:r>
      <w:r>
        <w:rPr>
          <w:rFonts w:hint="eastAsia"/>
        </w:rPr>
        <w:t xml:space="preserve">  这类问题只需要把加速度和速度的方向关系考虑全面即可，即同向、反向、垂直、或者成其他任意角度，一般选项在设计的时候会利用下意识“加速度和速度方向同向”的图式来坑学生，因此考虑反向和垂直是最常用的排除手段。</w:t>
      </w:r>
    </w:p>
    <w:p/>
    <w:p/>
    <w:p/>
    <w:p/>
    <w:p/>
    <w:p/>
    <w:p/>
    <w:p/>
    <w:p/>
    <w:p/>
    <w:p/>
    <w:p/>
    <w:p/>
    <w:p/>
    <w:p/>
    <w:p/>
    <w:p/>
    <w:p/>
    <w:p/>
    <w:p/>
    <w:p/>
    <w:p/>
    <w:p/>
    <w:p/>
    <w:p/>
    <w:p/>
    <w:p/>
    <w:p/>
    <w:p/>
    <w:p/>
    <w:p/>
    <w:p/>
    <w:p/>
    <w:p/>
    <w:p>
      <w:r>
        <w:rPr>
          <w:rFonts w:hint="eastAsia" w:ascii="华文新魏" w:eastAsia="华文新魏"/>
          <w:b/>
          <w:color w:val="FF0000"/>
        </w:rPr>
        <w:t>自由落体/竖直上抛</w:t>
      </w:r>
    </w:p>
    <w:p>
      <w:r>
        <w:rPr>
          <w:b/>
        </w:rPr>
        <w:drawing>
          <wp:anchor distT="0" distB="0" distL="114300" distR="114300" simplePos="0" relativeHeight="251666432" behindDoc="0" locked="0" layoutInCell="1" allowOverlap="1">
            <wp:simplePos x="0" y="0"/>
            <wp:positionH relativeFrom="column">
              <wp:posOffset>4533900</wp:posOffset>
            </wp:positionH>
            <wp:positionV relativeFrom="paragraph">
              <wp:posOffset>678180</wp:posOffset>
            </wp:positionV>
            <wp:extent cx="571500" cy="1228725"/>
            <wp:effectExtent l="19050" t="0" r="0" b="0"/>
            <wp:wrapSquare wrapText="bothSides"/>
            <wp:docPr id="11" name="图片 11" descr="http://gzwl.cooco.net.cn/files/down/test/2016/05/02/05/2016050205180984593763.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gzwl.cooco.net.cn/files/down/test/2016/05/02/05/2016050205180984593763.files/image024.jpg"/>
                    <pic:cNvPicPr>
                      <a:picLocks noChangeAspect="1" noChangeArrowheads="1"/>
                    </pic:cNvPicPr>
                  </pic:nvPicPr>
                  <pic:blipFill>
                    <a:blip r:embed="rId4" cstate="print"/>
                    <a:srcRect/>
                    <a:stretch>
                      <a:fillRect/>
                    </a:stretch>
                  </pic:blipFill>
                  <pic:spPr>
                    <a:xfrm>
                      <a:off x="0" y="0"/>
                      <a:ext cx="571500" cy="1228725"/>
                    </a:xfrm>
                    <a:prstGeom prst="rect">
                      <a:avLst/>
                    </a:prstGeom>
                    <a:noFill/>
                    <a:ln w="9525">
                      <a:noFill/>
                      <a:miter lim="800000"/>
                      <a:headEnd/>
                      <a:tailEnd/>
                    </a:ln>
                  </pic:spPr>
                </pic:pic>
              </a:graphicData>
            </a:graphic>
          </wp:anchor>
        </w:drawing>
      </w:r>
      <w:r>
        <w:rPr>
          <w:rFonts w:hint="eastAsia"/>
          <w:b/>
        </w:rPr>
        <w:t>例题1</w:t>
      </w:r>
      <w:r>
        <w:rPr>
          <w:rFonts w:hint="eastAsia"/>
        </w:rPr>
        <w:t xml:space="preserve">  </w:t>
      </w:r>
      <w:r>
        <w:t>如图所示是一种较精确测重力加速度g值的方法：将下端装有弹射装置的真空玻璃直管竖直放置，玻璃管足够长，小球竖直向上被弹出，在O点与弹簧分离，然后返回。在O点正上方选取一点P，利用仪器精确测得OP间的距离为H，从O点出发至返回O点的时间间隔为T</w:t>
      </w:r>
      <w:r>
        <w:rPr>
          <w:vertAlign w:val="subscript"/>
        </w:rPr>
        <w:t>1</w:t>
      </w:r>
      <w:r>
        <w:t>，小球两次经过P点的时间间隔为T</w:t>
      </w:r>
      <w:r>
        <w:rPr>
          <w:vertAlign w:val="subscript"/>
        </w:rPr>
        <w:t>2</w:t>
      </w:r>
    </w:p>
    <w:p>
      <w:r>
        <w:t>求</w:t>
      </w:r>
      <w:r>
        <w:rPr>
          <w:rFonts w:hint="eastAsia"/>
        </w:rPr>
        <w:t xml:space="preserve"> </w:t>
      </w:r>
      <w:r>
        <w:t>(1)重力加速度g</w:t>
      </w:r>
    </w:p>
    <w:p>
      <w:r>
        <w:rPr>
          <w:rFonts w:hint="eastAsia"/>
        </w:rPr>
        <w:t xml:space="preserve"> </w:t>
      </w:r>
      <w:r>
        <w:t xml:space="preserve">  </w:t>
      </w:r>
      <w:r>
        <w:rPr>
          <w:rFonts w:hint="eastAsia"/>
        </w:rPr>
        <w:t xml:space="preserve"> </w:t>
      </w:r>
      <w:r>
        <w:t>(2)若O点距玻璃管底部的距离为L</w:t>
      </w:r>
      <w:r>
        <w:rPr>
          <w:vertAlign w:val="subscript"/>
        </w:rPr>
        <w:t>0</w:t>
      </w:r>
      <w:r>
        <w:t>, 玻璃管最小长度</w:t>
      </w:r>
    </w:p>
    <w:p>
      <w:r>
        <w:rPr>
          <w:rFonts w:hint="eastAsia"/>
          <w:b/>
        </w:rPr>
        <w:t>解析</w:t>
      </w:r>
      <w:r>
        <w:rPr>
          <w:rFonts w:hint="eastAsia"/>
        </w:rPr>
        <w:t xml:space="preserve">  这题还挺逗的。为了把T1和T2联系起来，我们引入一个参数：小球上升的最大高度为</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 根据竖直上抛运动的对称性我们可以列出两个方程</w:t>
      </w:r>
    </w:p>
    <w:p>
      <w:pPr>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m:sty m:val="p"/>
                    </m:rPr>
                    <w:rPr>
                      <w:rFonts w:ascii="Cambria Math" w:hAnsi="Cambria Math"/>
                    </w:rPr>
                    <m:t>g</m:t>
                  </m:r>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e>
                  <m:r>
                    <m:rPr/>
                    <w:rPr>
                      <w:rFonts w:ascii="Cambria Math" w:hAnsi="Cambria Math"/>
                    </w:rPr>
                    <m:t xml:space="preserve">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m:sty m:val="p"/>
                    </m:rPr>
                    <w:rPr>
                      <w:rFonts w:ascii="Cambria Math" w:hAnsi="Cambria Math"/>
                    </w:rPr>
                    <m:t>g</m:t>
                  </m:r>
                  <m:r>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m</m:t>
                      </m:r>
                      <m:ctrlPr>
                        <w:rPr>
                          <w:rFonts w:ascii="Cambria Math" w:hAnsi="Cambria Math"/>
                          <w:i/>
                        </w:rPr>
                      </m:ctrlPr>
                    </m:sub>
                  </m:sSub>
                  <m:r>
                    <m:rPr>
                      <m:sty m:val="p"/>
                    </m:rPr>
                    <w:rPr>
                      <w:rFonts w:ascii="Cambria Math" w:hAnsi="Cambria Math"/>
                    </w:rPr>
                    <m:t>−</m:t>
                  </m:r>
                  <m:r>
                    <m:rPr/>
                    <w:rPr>
                      <w:rFonts w:ascii="Cambria Math" w:hAnsi="Cambria Math"/>
                    </w:rPr>
                    <m:t>H</m:t>
                  </m:r>
                  <m:ctrlPr>
                    <w:rPr>
                      <w:rFonts w:ascii="Cambria Math" w:hAnsi="Cambria Math"/>
                      <w:i/>
                    </w:rPr>
                  </m:ctrlPr>
                </m:e>
              </m:eqArr>
              <m:ctrlPr>
                <w:rPr>
                  <w:rFonts w:ascii="Cambria Math" w:hAnsi="Cambria Math"/>
                  <w:i/>
                </w:rPr>
              </m:ctrlPr>
            </m:e>
          </m:d>
        </m:oMath>
      </m:oMathPara>
    </w:p>
    <w:p>
      <w:r>
        <w:rPr>
          <w:rFonts w:hint="eastAsia"/>
        </w:rPr>
        <w:tab/>
      </w:r>
      <w:r>
        <w:rPr>
          <w:rFonts w:hint="eastAsia"/>
        </w:rPr>
        <w:t>代入消去</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就可以解出</w:t>
      </w:r>
    </w:p>
    <w:p>
      <m:oMathPara>
        <m:oMath>
          <m:r>
            <m:rPr>
              <m:sty m:val="p"/>
            </m:rPr>
            <w:rPr>
              <w:rFonts w:ascii="Cambria Math" w:hAnsi="Cambria Math"/>
            </w:rPr>
            <m:t>g=</m:t>
          </m:r>
          <m:f>
            <m:fPr>
              <m:ctrlPr>
                <w:rPr>
                  <w:rFonts w:ascii="Cambria Math" w:hAnsi="Cambria Math"/>
                  <w:i/>
                </w:rPr>
              </m:ctrlPr>
            </m:fPr>
            <m:num>
              <m:r>
                <m:rPr/>
                <w:rPr>
                  <w:rFonts w:ascii="Cambria Math" w:hAnsi="Cambria Math"/>
                </w:rPr>
                <m:t>8H</m:t>
              </m:r>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p>
      <w:r>
        <w:rPr>
          <w:rFonts w:hint="eastAsia"/>
        </w:rPr>
        <w:tab/>
      </w:r>
      <w:r>
        <w:rPr>
          <w:rFonts w:hint="eastAsia"/>
        </w:rPr>
        <w:t>玻璃管的最小长度显然是</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 即</w:t>
      </w:r>
    </w:p>
    <w:p>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m</m:t>
              </m:r>
              <m:ctrlPr>
                <w:rPr>
                  <w:rFonts w:ascii="Cambria Math" w:hAnsi="Cambria Math"/>
                  <w:i/>
                </w:rPr>
              </m:ctrlPr>
            </m:sub>
          </m:sSub>
          <m:r>
            <m:rPr>
              <m:sty m:val="p"/>
            </m:rPr>
            <w:rPr>
              <w:rFonts w:ascii="Cambria Math" w:hAnsi="Cambria Math"/>
            </w:rPr>
            <m:t>=</m:t>
          </m:r>
          <m:f>
            <m:fPr>
              <m:ctrlPr>
                <w:rPr>
                  <w:rFonts w:ascii="Cambria Math" w:hAnsi="Cambria Math"/>
                  <w:i/>
                </w:rPr>
              </m:ctrlPr>
            </m:fPr>
            <m:num>
              <m:r>
                <m:rPr/>
                <w:rPr>
                  <w:rFonts w:ascii="Cambria Math" w:hAnsi="Cambria Math"/>
                </w:rPr>
                <m:t>H</m:t>
              </m:r>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m:sty m:val="p"/>
            </m:rPr>
            <w:rPr>
              <w:rFonts w:ascii="Cambria Math" w:hAnsi="Cambria Math"/>
            </w:rPr>
            <m: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0</m:t>
              </m:r>
              <m:ctrlPr>
                <w:rPr>
                  <w:rFonts w:ascii="Cambria Math" w:hAnsi="Cambria Math"/>
                  <w:i/>
                </w:rPr>
              </m:ctrlPr>
            </m:sub>
          </m:sSub>
        </m:oMath>
      </m:oMathPara>
    </w:p>
    <w:p/>
    <w:p/>
    <w:p/>
    <w:p/>
    <w:p/>
    <w:p/>
    <w:p/>
    <w:p/>
    <w:p/>
    <w:p/>
    <w:p/>
    <w:p/>
    <w:p/>
    <w:p/>
    <w:p/>
    <w:p/>
    <w:p/>
    <w:p/>
    <w:p/>
    <w:p/>
    <w:p/>
    <w:p/>
    <w:p/>
    <w:p/>
    <w:p/>
    <w:p>
      <w:pPr>
        <w:rPr>
          <w:rFonts w:ascii="华文新魏" w:eastAsia="华文新魏"/>
          <w:b/>
          <w:color w:val="FF0000"/>
        </w:rPr>
      </w:pPr>
      <w:r>
        <w:rPr>
          <w:rFonts w:hint="eastAsia" w:ascii="华文新魏" w:eastAsia="华文新魏"/>
          <w:b/>
          <w:color w:val="FF0000"/>
        </w:rPr>
        <w:t>斜抛运动与斜面的结合</w:t>
      </w:r>
    </w:p>
    <w:p>
      <w:r>
        <w:rPr>
          <w:rFonts w:hint="eastAsia"/>
        </w:rPr>
        <w:tab/>
      </w:r>
      <w:r>
        <w:rPr>
          <w:rFonts w:hint="eastAsia"/>
        </w:rPr>
        <w:t>斜抛运动和斜面结合可以构造出许多模型，其关键在于找出题目所暗示的位移比例关系（从斜面的顶点出发、落到斜面上）或速度比例关系（从半空中出发，垂直落到斜面上），从而列出方程式解答。</w:t>
      </w:r>
    </w:p>
    <w:p>
      <w:r>
        <w:rPr>
          <w:rFonts w:hint="eastAsia"/>
          <w:b/>
        </w:rPr>
        <w:t>例题1</w:t>
      </w:r>
      <w:r>
        <w:rPr>
          <w:rFonts w:hint="eastAsia"/>
        </w:rPr>
        <w:t xml:space="preserve">  如图所示，斜面倾角为</w:t>
      </w:r>
      <m:oMath>
        <m:r>
          <m:rPr>
            <m:sty m:val="p"/>
          </m:rPr>
          <w:rPr>
            <w:rFonts w:ascii="Cambria Math" w:hAnsi="Cambria Math"/>
          </w:rPr>
          <m:t>θ</m:t>
        </m:r>
      </m:oMath>
      <w:r>
        <w:rPr>
          <w:rFonts w:hint="eastAsia"/>
        </w:rPr>
        <w:t>, 从斜面的P点分别以</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和</w:t>
      </w:r>
      <m:oMath>
        <m:sSub>
          <m:sSubPr>
            <m:ctrlPr>
              <w:rPr>
                <w:rFonts w:ascii="Cambria Math" w:hAnsi="Cambria Math"/>
                <w:i/>
              </w:rPr>
            </m:ctrlPr>
          </m:sSubPr>
          <m:e>
            <m:r>
              <m:rPr/>
              <w:rPr>
                <w:rFonts w:ascii="Cambria Math" w:hAnsi="Cambria Math"/>
              </w:rPr>
              <m:t>2v</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的速度水平抛出A,B两个小球，不计空气阻力，若两小球均落在斜面上且不发生反弹，则(    )</w:t>
      </w:r>
    </w:p>
    <w:p>
      <w:pPr>
        <w:adjustRightInd w:val="0"/>
        <w:snapToGrid w:val="0"/>
        <w:spacing w:line="360" w:lineRule="auto"/>
        <w:rPr>
          <w:rFonts w:ascii="SimSun" w:hAnsi="SimSun"/>
        </w:rPr>
      </w:pPr>
      <w:r>
        <w:rPr>
          <w:rFonts w:hint="eastAsia" w:ascii="SimSun" w:hAnsi="SimSun"/>
        </w:rPr>
        <w:t>A．</w:t>
      </w:r>
      <w:r>
        <w:rPr>
          <w:rFonts w:hint="eastAsia" w:ascii="SimSun" w:hAnsi="SimSun"/>
          <w:i/>
        </w:rPr>
        <w:t>A</w:t>
      </w:r>
      <w:r>
        <w:rPr>
          <w:rFonts w:hint="eastAsia" w:ascii="SimSun" w:hAnsi="SimSun"/>
        </w:rPr>
        <w:t>、</w:t>
      </w:r>
      <w:r>
        <w:rPr>
          <w:rFonts w:hint="eastAsia" w:ascii="SimSun" w:hAnsi="SimSun"/>
          <w:i/>
        </w:rPr>
        <w:t>B</w:t>
      </w:r>
      <w:r>
        <w:rPr>
          <w:rFonts w:hint="eastAsia" w:ascii="SimSun" w:hAnsi="SimSun"/>
        </w:rPr>
        <w:t xml:space="preserve">两球的水平位移之比为1∶4    </w:t>
      </w:r>
      <w:r>
        <w:rPr>
          <w:rFonts w:ascii="SimSun" w:hAnsi="SimSun"/>
        </w:rPr>
        <w:drawing>
          <wp:inline distT="0" distB="0" distL="0" distR="0">
            <wp:extent cx="19050" cy="19050"/>
            <wp:effectExtent l="19050" t="0" r="0" b="0"/>
            <wp:docPr id="4" name="图片 3"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www.dearedu.com"/>
                    <pic:cNvPicPr>
                      <a:picLocks noChangeAspect="1" noChangeArrowheads="1"/>
                    </pic:cNvPicPr>
                  </pic:nvPicPr>
                  <pic:blipFill>
                    <a:blip r:embed="rId5"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hint="eastAsia" w:ascii="SimSun" w:hAnsi="SimSun"/>
        </w:rPr>
        <w:t xml:space="preserve">              </w:t>
      </w:r>
    </w:p>
    <w:p>
      <w:pPr>
        <w:adjustRightInd w:val="0"/>
        <w:snapToGrid w:val="0"/>
        <w:spacing w:line="360" w:lineRule="auto"/>
        <w:rPr>
          <w:rFonts w:ascii="SimSun" w:hAnsi="SimSun"/>
        </w:rPr>
      </w:pPr>
      <w:r>
        <w:rPr>
          <w:rFonts w:hint="eastAsia" w:ascii="SimSun" w:hAnsi="SimSun"/>
        </w:rPr>
        <w:t>B．</w:t>
      </w:r>
      <w:r>
        <w:rPr>
          <w:rFonts w:hint="eastAsia" w:ascii="SimSun" w:hAnsi="SimSun"/>
          <w:i/>
        </w:rPr>
        <w:t>A</w:t>
      </w:r>
      <w:r>
        <w:rPr>
          <w:rFonts w:hint="eastAsia" w:ascii="SimSun" w:hAnsi="SimSun"/>
        </w:rPr>
        <w:t>、</w:t>
      </w:r>
      <w:r>
        <w:rPr>
          <w:rFonts w:hint="eastAsia" w:ascii="SimSun" w:hAnsi="SimSun"/>
          <w:i/>
        </w:rPr>
        <w:t>B</w:t>
      </w:r>
      <w:r>
        <w:rPr>
          <w:rFonts w:hint="eastAsia" w:ascii="SimSun" w:hAnsi="SimSun"/>
        </w:rPr>
        <w:t xml:space="preserve">两球飞行时间之比为1∶2    </w:t>
      </w:r>
    </w:p>
    <w:p>
      <w:pPr>
        <w:adjustRightInd w:val="0"/>
        <w:snapToGrid w:val="0"/>
        <w:spacing w:line="360" w:lineRule="auto"/>
        <w:rPr>
          <w:rFonts w:ascii="SimSun" w:hAnsi="SimSun"/>
        </w:rPr>
      </w:pPr>
      <w:r>
        <w:rPr>
          <w:rFonts w:hint="eastAsia" w:ascii="SimSun" w:hAnsi="SimSun"/>
        </w:rPr>
        <w:t>C．</w:t>
      </w:r>
      <w:r>
        <w:rPr>
          <w:rFonts w:hint="eastAsia" w:ascii="SimSun" w:hAnsi="SimSun"/>
          <w:i/>
        </w:rPr>
        <w:t>A</w:t>
      </w:r>
      <w:r>
        <w:rPr>
          <w:rFonts w:hint="eastAsia" w:ascii="SimSun" w:hAnsi="SimSun"/>
        </w:rPr>
        <w:t>、</w:t>
      </w:r>
      <w:r>
        <w:rPr>
          <w:rFonts w:hint="eastAsia" w:ascii="SimSun" w:hAnsi="SimSun"/>
          <w:i/>
        </w:rPr>
        <w:t>B</w:t>
      </w:r>
      <w:r>
        <w:rPr>
          <w:rFonts w:hint="eastAsia" w:ascii="SimSun" w:hAnsi="SimSun"/>
        </w:rPr>
        <w:t xml:space="preserve">下落的高度之比为1∶2                  </w:t>
      </w:r>
    </w:p>
    <w:p>
      <w:pPr>
        <w:rPr>
          <w:rFonts w:ascii="SimSun" w:hAnsi="SimSun"/>
        </w:rPr>
      </w:pPr>
      <w:r>
        <w:rPr>
          <w:rFonts w:hint="eastAsia" w:ascii="SimSun" w:hAnsi="SimSun"/>
        </w:rPr>
        <w:t>D．</w:t>
      </w:r>
      <w:r>
        <w:rPr>
          <w:rFonts w:hint="eastAsia" w:ascii="SimSun" w:hAnsi="SimSun"/>
          <w:i/>
        </w:rPr>
        <w:t>A</w:t>
      </w:r>
      <w:r>
        <w:rPr>
          <w:rFonts w:hint="eastAsia" w:ascii="SimSun" w:hAnsi="SimSun"/>
        </w:rPr>
        <w:t>、</w:t>
      </w:r>
      <w:r>
        <w:rPr>
          <w:rFonts w:hint="eastAsia" w:ascii="SimSun" w:hAnsi="SimSun"/>
          <w:i/>
        </w:rPr>
        <w:t>B</w:t>
      </w:r>
      <w:r>
        <w:rPr>
          <w:rFonts w:hint="eastAsia" w:ascii="SimSun" w:hAnsi="SimSun"/>
        </w:rPr>
        <w:t>两球落到斜面上的速度大小之比为1∶4</w:t>
      </w:r>
    </w:p>
    <w:p>
      <w:r>
        <w:rPr>
          <w:rFonts w:hint="eastAsia"/>
        </w:rPr>
        <w:tab/>
      </w:r>
      <w:r>
        <w:rPr>
          <w:rFonts w:hint="eastAsia"/>
        </w:rPr>
        <w:t>两小球均落到斜面上，说明它们两个方向上的位移之比相等。</w:t>
      </w:r>
    </w:p>
    <w:p>
      <m:oMathPara>
        <m:oMath>
          <m:func>
            <m:funcPr>
              <m:ctrlPr>
                <w:rPr>
                  <w:rFonts w:ascii="Cambria Math" w:hAnsi="Cambria Math"/>
                </w:rPr>
              </m:ctrlPr>
            </m:funcPr>
            <m:fName>
              <m:r>
                <m:rPr>
                  <m:sty m:val="p"/>
                </m:rPr>
                <w:rPr>
                  <w:rFonts w:ascii="Cambria Math" w:hAnsi="Cambria Math"/>
                </w:rPr>
                <m:t>tan</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m:t>
          </m:r>
          <m:f>
            <m:fPr>
              <m:ctrlPr>
                <w:rPr>
                  <w:rFonts w:ascii="Cambria Math" w:hAnsi="Cambria Math"/>
                  <w:i/>
                </w:rPr>
              </m:ctrlPr>
            </m:fPr>
            <m:num>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m:sty m:val="p"/>
                </m:rPr>
                <w:rPr>
                  <w:rFonts w:ascii="Cambria Math" w:hAnsi="Cambria Math"/>
                </w:rPr>
                <m:t>g</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vt</m:t>
              </m:r>
              <m:ctrlPr>
                <w:rPr>
                  <w:rFonts w:ascii="Cambria Math" w:hAnsi="Cambria Math"/>
                  <w:i/>
                </w:rPr>
              </m:ctrlPr>
            </m:den>
          </m:f>
          <m:r>
            <m:rPr>
              <m:sty m:val="p"/>
            </m:rPr>
            <w:rPr>
              <w:rFonts w:ascii="Cambria Math" w:hAnsi="Cambria Math"/>
            </w:rPr>
            <m:t>=</m:t>
          </m:r>
          <m:f>
            <m:fPr>
              <m:ctrlPr>
                <w:rPr>
                  <w:rFonts w:ascii="Cambria Math" w:hAnsi="Cambria Math"/>
                  <w:i/>
                </w:rPr>
              </m:ctrlPr>
            </m:fPr>
            <m:num>
              <m:r>
                <m:rPr>
                  <m:sty m:val="p"/>
                </m:rPr>
                <w:rPr>
                  <w:rFonts w:ascii="Cambria Math" w:hAnsi="Cambria Math"/>
                </w:rPr>
                <m:t>g</m:t>
              </m:r>
              <m:ctrlPr>
                <w:rPr>
                  <w:rFonts w:ascii="Cambria Math" w:hAnsi="Cambria Math"/>
                  <w:i/>
                </w:rPr>
              </m:ctrlPr>
            </m:num>
            <m:den>
              <m:r>
                <m:rPr/>
                <w:rPr>
                  <w:rFonts w:ascii="Cambria Math" w:hAnsi="Cambria Math"/>
                </w:rPr>
                <m:t>2v</m:t>
              </m:r>
              <m:ctrlPr>
                <w:rPr>
                  <w:rFonts w:ascii="Cambria Math" w:hAnsi="Cambria Math"/>
                  <w:i/>
                </w:rPr>
              </m:ctrlPr>
            </m:den>
          </m:f>
          <m:r>
            <m:rPr/>
            <w:rPr>
              <w:rFonts w:ascii="Cambria Math" w:hAnsi="Cambria Math"/>
            </w:rPr>
            <m:t>·t</m:t>
          </m:r>
        </m:oMath>
      </m:oMathPara>
    </w:p>
    <w:p>
      <w:r>
        <w:rPr>
          <w:rFonts w:hint="eastAsia"/>
        </w:rPr>
        <w:tab/>
      </w:r>
      <w:r>
        <w:rPr>
          <w:rFonts w:hint="eastAsia"/>
        </w:rPr>
        <w:t>因此当</w:t>
      </w:r>
      <m:oMath>
        <m:func>
          <m:funcPr>
            <m:ctrlPr>
              <w:rPr>
                <w:rFonts w:ascii="Cambria Math" w:hAnsi="Cambria Math"/>
              </w:rPr>
            </m:ctrlPr>
          </m:funcPr>
          <m:fName>
            <m:r>
              <m:rPr>
                <m:sty m:val="p"/>
              </m:rPr>
              <w:rPr>
                <w:rFonts w:ascii="Cambria Math" w:hAnsi="Cambria Math"/>
              </w:rPr>
              <m:t>tan</m:t>
            </m:r>
            <m:ctrlPr>
              <w:rPr>
                <w:rFonts w:ascii="Cambria Math" w:hAnsi="Cambria Math"/>
              </w:rPr>
            </m:ctrlPr>
          </m:fName>
          <m:e>
            <m:r>
              <m:rPr>
                <m:sty m:val="p"/>
              </m:rPr>
              <w:rPr>
                <w:rFonts w:ascii="Cambria Math" w:hAnsi="Cambria Math"/>
              </w:rPr>
              <m:t>θ</m:t>
            </m:r>
            <m:ctrlPr>
              <w:rPr>
                <w:rFonts w:ascii="Cambria Math" w:hAnsi="Cambria Math"/>
              </w:rPr>
            </m:ctrlPr>
          </m:e>
        </m:func>
      </m:oMath>
      <w:r>
        <w:rPr>
          <w:rFonts w:hint="eastAsia"/>
        </w:rPr>
        <w:t>相等时，下落所经过时间和速度成正比，故时间比为1:2, 则水平位移比为1:4, 下落高度比为1:4.</w:t>
      </w:r>
    </w:p>
    <w:p>
      <w:r>
        <w:rPr>
          <w:rFonts w:hint="eastAsia"/>
        </w:rPr>
        <w:tab/>
      </w:r>
      <w:r>
        <w:rPr>
          <w:rFonts w:hint="eastAsia"/>
        </w:rPr>
        <w:t>对于D, 注意到水平方向速度比为1:2, 而时间比为1:2说明竖直方向上的速度也被加到了1:2, 因此合速度之比也是1:2. 因此答案为AB.</w:t>
      </w:r>
    </w:p>
    <w:p>
      <w:r>
        <w:rPr>
          <w:rFonts w:hint="eastAsia"/>
          <w:b/>
        </w:rPr>
        <w:t>总结</w:t>
      </w:r>
      <w:r>
        <w:rPr>
          <w:rFonts w:hint="eastAsia"/>
        </w:rPr>
        <w:t xml:space="preserve">  这题可以弄一个通用模型出来：对于这样从斜面同一个位置抛出，速度之比为k的情况，其时间比=速度比=k, 从时间比就很容易得到另外的参数，特别强调的是，由于竖直方向的加速过程中把竖直方向上的速度比加到了和水平方向一样，因此落在斜面上的速度比也是k. 这是很厉害的一个性质。</w:t>
      </w:r>
    </w:p>
    <w:p/>
    <w:p>
      <w:r>
        <w:rPr>
          <w:rFonts w:hint="eastAsia"/>
          <w:b/>
        </w:rPr>
        <w:drawing>
          <wp:anchor distT="0" distB="0" distL="114300" distR="114300" simplePos="0" relativeHeight="251664384" behindDoc="0" locked="0" layoutInCell="1" allowOverlap="1">
            <wp:simplePos x="0" y="0"/>
            <wp:positionH relativeFrom="column">
              <wp:posOffset>4309110</wp:posOffset>
            </wp:positionH>
            <wp:positionV relativeFrom="paragraph">
              <wp:posOffset>628650</wp:posOffset>
            </wp:positionV>
            <wp:extent cx="1373505" cy="1137285"/>
            <wp:effectExtent l="19050" t="0" r="0" b="0"/>
            <wp:wrapSquare wrapText="bothSides"/>
            <wp:docPr id="2" name="图片 2" descr="http://pic2.mofangge.com/upload/papers/20140610/201406102111445952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ic2.mofangge.com/upload/papers/20140610/201406102111445952456.png"/>
                    <pic:cNvPicPr>
                      <a:picLocks noChangeAspect="1" noChangeArrowheads="1"/>
                    </pic:cNvPicPr>
                  </pic:nvPicPr>
                  <pic:blipFill>
                    <a:blip r:embed="rId6" cstate="print">
                      <a:lum bright="-20000" contrast="40000"/>
                    </a:blip>
                    <a:srcRect/>
                    <a:stretch>
                      <a:fillRect/>
                    </a:stretch>
                  </pic:blipFill>
                  <pic:spPr>
                    <a:xfrm>
                      <a:off x="0" y="0"/>
                      <a:ext cx="1373505" cy="1137285"/>
                    </a:xfrm>
                    <a:prstGeom prst="rect">
                      <a:avLst/>
                    </a:prstGeom>
                    <a:noFill/>
                    <a:ln w="9525">
                      <a:noFill/>
                      <a:miter lim="800000"/>
                      <a:headEnd/>
                      <a:tailEnd/>
                    </a:ln>
                  </pic:spPr>
                </pic:pic>
              </a:graphicData>
            </a:graphic>
          </wp:anchor>
        </w:drawing>
      </w:r>
      <w:r>
        <w:rPr>
          <w:rFonts w:hint="eastAsia"/>
          <w:b/>
        </w:rPr>
        <w:t>例题2</w:t>
      </w:r>
      <w:r>
        <w:rPr>
          <w:rFonts w:hint="eastAsia"/>
        </w:rPr>
        <w:t xml:space="preserve">  已知倾角为</w:t>
      </w:r>
      <m:oMath>
        <m:r>
          <m:rPr>
            <m:sty m:val="p"/>
          </m:rPr>
          <w:rPr>
            <w:rFonts w:ascii="Cambria Math" w:hAnsi="Cambria Math"/>
          </w:rPr>
          <m:t>θ=45°</m:t>
        </m:r>
      </m:oMath>
      <w:r>
        <w:rPr>
          <w:rFonts w:hint="eastAsia"/>
        </w:rPr>
        <w:t>, 高为h的斜面固定在水平地面上．一小球从高为</w:t>
      </w:r>
      <m:oMath>
        <m:r>
          <m:rPr/>
          <w:rPr>
            <w:rFonts w:ascii="Cambria Math" w:hAnsi="Cambria Math"/>
          </w:rPr>
          <m:t>H(</m:t>
        </m:r>
        <m:r>
          <m:rPr>
            <m:sty m:val="p"/>
          </m:rPr>
          <w:rPr>
            <w:rFonts w:ascii="Cambria Math" w:hAnsi="Cambria Math" w:eastAsia="MS Mincho" w:cs="MS Mincho"/>
          </w:rPr>
          <m:t>h</m:t>
        </m:r>
        <m:r>
          <m:rPr/>
          <w:rPr>
            <w:rFonts w:hint="eastAsia" w:ascii="SimSun" w:hAnsi="SimSun" w:eastAsia="SimSun" w:cs="SimSun"/>
          </w:rPr>
          <m:t>＜</m:t>
        </m:r>
        <m:r>
          <m:rPr/>
          <w:rPr>
            <w:rFonts w:hint="eastAsia" w:ascii="Cambria Math" w:hAnsi="Cambria Math"/>
          </w:rPr>
          <m:t>H＜</m:t>
        </m:r>
        <m:f>
          <m:fPr>
            <m:ctrlPr>
              <w:rPr>
                <w:rFonts w:ascii="Cambria Math" w:hAnsi="Cambria Math"/>
                <w:i/>
              </w:rPr>
            </m:ctrlPr>
          </m:fPr>
          <m:num>
            <m:r>
              <m:rPr/>
              <w:rPr>
                <w:rFonts w:ascii="Cambria Math" w:hAnsi="Cambria Math"/>
              </w:rPr>
              <m:t>5</m:t>
            </m:r>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ℎ)</m:t>
        </m:r>
      </m:oMath>
      <w:r>
        <w:rPr>
          <w:rFonts w:hint="eastAsia"/>
        </w:rPr>
        <w:t>处自由下落，与斜面做无能量损失的碰撞后水平抛出. 小球自由下落的落点距斜面左侧的水平距离x满足一定条件时，小球能直接落到水平地面上.</w:t>
      </w:r>
    </w:p>
    <w:p>
      <w:r>
        <w:rPr>
          <w:rFonts w:hint="eastAsia"/>
        </w:rPr>
        <w:t>(1)求小球落到地面上的速度大小；</w:t>
      </w:r>
    </w:p>
    <w:p>
      <w:r>
        <w:rPr>
          <w:rFonts w:hint="eastAsia"/>
        </w:rPr>
        <w:t>(2)求要使小球做平抛运动后能直接落到水平地面上，x应满足的条件；</w:t>
      </w:r>
    </w:p>
    <w:p>
      <w:r>
        <w:rPr>
          <w:rFonts w:hint="eastAsia"/>
        </w:rPr>
        <w:t>(3)在满足(2)的条件下，求小球运动的最长时间．</w:t>
      </w:r>
    </w:p>
    <w:p>
      <w:r>
        <w:rPr>
          <w:rFonts w:hint="eastAsia"/>
        </w:rPr>
        <w:t>(1)由于碰撞时没有能量交换，因而全过程只有重力做功，由动能定理</w:t>
      </w:r>
      <m:oMath>
        <m:r>
          <m:rPr/>
          <w:rPr>
            <w:rFonts w:ascii="Cambria Math" w:hAnsi="Cambria Math"/>
          </w:rPr>
          <m:t>m</m:t>
        </m:r>
        <m:r>
          <m:rPr>
            <m:sty m:val="p"/>
          </m:rPr>
          <w:rPr>
            <w:rFonts w:ascii="Cambria Math" w:hAnsi="Cambria Math"/>
          </w:rPr>
          <m:t>g</m:t>
        </m:r>
        <m:r>
          <m:rPr/>
          <w:rPr>
            <w:rFonts w:ascii="Cambria Math" w:hAnsi="Cambria Math"/>
          </w:rPr>
          <m:t>ℎ=</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 从而</w:t>
      </w:r>
      <m:oMath>
        <m:r>
          <m:rPr/>
          <w:rPr>
            <w:rFonts w:ascii="Cambria Math" w:hAnsi="Cambria Math"/>
          </w:rPr>
          <m:t>v=</m:t>
        </m:r>
        <m:rad>
          <m:radPr>
            <m:degHide m:val="1"/>
            <m:ctrlPr>
              <w:rPr>
                <w:rFonts w:ascii="Cambria Math" w:hAnsi="Cambria Math"/>
              </w:rPr>
            </m:ctrlPr>
          </m:radPr>
          <m:deg>
            <m:ctrlPr>
              <w:rPr>
                <w:rFonts w:ascii="Cambria Math" w:hAnsi="Cambria Math"/>
              </w:rPr>
            </m:ctrlPr>
          </m:deg>
          <m:e>
            <m:r>
              <m:rPr>
                <m:sty m:val="p"/>
              </m:rPr>
              <w:rPr>
                <w:rFonts w:ascii="Cambria Math" w:hAnsi="Cambria Math"/>
              </w:rPr>
              <m:t>2g</m:t>
            </m:r>
            <m:r>
              <m:rPr/>
              <w:rPr>
                <w:rFonts w:ascii="Cambria Math" w:hAnsi="Cambria Math"/>
              </w:rPr>
              <m:t>ℎ</m:t>
            </m:r>
            <m:ctrlPr>
              <w:rPr>
                <w:rFonts w:ascii="Cambria Math" w:hAnsi="Cambria Math"/>
              </w:rPr>
            </m:ctrlPr>
          </m:e>
        </m:rad>
      </m:oMath>
      <w:r>
        <w:rPr>
          <w:rFonts w:hint="eastAsia"/>
        </w:rPr>
        <w:t>.</w:t>
      </w:r>
    </w:p>
    <w:p>
      <w:r>
        <w:rPr>
          <w:rFonts w:hint="eastAsia"/>
        </w:rPr>
        <w:t>(2)</w:t>
      </w:r>
      <w:r>
        <w:rPr>
          <w:rFonts w:hint="eastAsia"/>
          <w:b/>
        </w:rPr>
        <w:t>位移路线</w:t>
      </w:r>
      <w:r>
        <w:rPr>
          <w:rFonts w:hint="eastAsia"/>
        </w:rPr>
        <w:t xml:space="preserve">  碰撞时竖直方向的速度</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2g(</m:t>
            </m:r>
            <m:r>
              <m:rPr/>
              <w:rPr>
                <w:rFonts w:ascii="Cambria Math" w:hAnsi="Cambria Math"/>
              </w:rPr>
              <m:t>H−ℎ+x</m:t>
            </m:r>
            <m:r>
              <m:rPr>
                <m:sty m:val="p"/>
              </m:rPr>
              <w:rPr>
                <w:rFonts w:ascii="Cambria Math" w:hAnsi="Cambria Math"/>
              </w:rPr>
              <m:t>)</m:t>
            </m:r>
            <m:ctrlPr>
              <w:rPr>
                <w:rFonts w:ascii="Cambria Math" w:hAnsi="Cambria Math"/>
              </w:rPr>
            </m:ctrlPr>
          </m:e>
        </m:rad>
      </m:oMath>
      <w:r>
        <w:rPr>
          <w:rFonts w:hint="eastAsia"/>
        </w:rPr>
        <w:t>变成水平方向，做平抛运动，运动时间</w:t>
      </w:r>
      <m:oMath>
        <m:r>
          <m:rPr/>
          <w:rPr>
            <w:rFonts w:ascii="Cambria Math" w:hAnsi="Cambria Math"/>
          </w:rPr>
          <m:t>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2(ℎ−x)</m:t>
                </m:r>
                <m:ctrlPr>
                  <w:rPr>
                    <w:rFonts w:ascii="Cambria Math" w:hAnsi="Cambria Math"/>
                    <w:i/>
                  </w:rPr>
                </m:ctrlPr>
              </m:num>
              <m:den>
                <m:r>
                  <m:rPr>
                    <m:sty m:val="p"/>
                  </m:rPr>
                  <w:rPr>
                    <w:rFonts w:ascii="Cambria Math" w:hAnsi="Cambria Math"/>
                  </w:rPr>
                  <m:t>g</m:t>
                </m:r>
                <m:ctrlPr>
                  <w:rPr>
                    <w:rFonts w:ascii="Cambria Math" w:hAnsi="Cambria Math"/>
                    <w:i/>
                  </w:rPr>
                </m:ctrlPr>
              </m:den>
            </m:f>
            <m:ctrlPr>
              <w:rPr>
                <w:rFonts w:ascii="Cambria Math" w:hAnsi="Cambria Math"/>
                <w:i/>
              </w:rPr>
            </m:ctrlPr>
          </m:e>
        </m:rad>
      </m:oMath>
      <w:r>
        <w:rPr>
          <w:rFonts w:hint="eastAsia"/>
        </w:rPr>
        <w:t>, 则水平位移</w:t>
      </w:r>
    </w:p>
    <w:p>
      <m:oMathPara>
        <m:oMath>
          <m:r>
            <m:rPr/>
            <w:rPr>
              <w:rFonts w:ascii="Cambria Math" w:hAnsi="Cambria Math"/>
            </w:rPr>
            <m:t>s</m:t>
          </m:r>
          <m:r>
            <m:rPr>
              <m:sty m:val="p"/>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t=2</m:t>
          </m:r>
          <m:rad>
            <m:radPr>
              <m:degHide m:val="1"/>
              <m:ctrlPr>
                <w:rPr>
                  <w:rFonts w:ascii="Cambria Math" w:hAnsi="Cambria Math"/>
                </w:rPr>
              </m:ctrlPr>
            </m:radPr>
            <m:deg>
              <m:ctrlPr>
                <w:rPr>
                  <w:rFonts w:ascii="Cambria Math" w:hAnsi="Cambria Math"/>
                </w:rPr>
              </m:ctrlPr>
            </m:deg>
            <m:e>
              <m:d>
                <m:dPr>
                  <m:ctrlPr>
                    <w:rPr>
                      <w:rFonts w:ascii="Cambria Math" w:hAnsi="Cambria Math"/>
                    </w:rPr>
                  </m:ctrlPr>
                </m:dPr>
                <m:e>
                  <m:r>
                    <m:rPr/>
                    <w:rPr>
                      <w:rFonts w:ascii="Cambria Math" w:hAnsi="Cambria Math"/>
                    </w:rPr>
                    <m:t>H−ℎ+x</m:t>
                  </m:r>
                  <m:ctrlPr>
                    <w:rPr>
                      <w:rFonts w:ascii="Cambria Math" w:hAnsi="Cambria Math"/>
                    </w:rPr>
                  </m:ctrlPr>
                </m:e>
              </m:d>
              <m:r>
                <m:rPr>
                  <m:sty m:val="p"/>
                </m:rPr>
                <w:rPr>
                  <w:rFonts w:ascii="Cambria Math" w:hAnsi="Cambria Math"/>
                </w:rPr>
                <m:t>(</m:t>
              </m:r>
              <m:r>
                <m:rPr/>
                <w:rPr>
                  <w:rFonts w:ascii="Cambria Math" w:hAnsi="Cambria Math"/>
                </w:rPr>
                <m:t>ℎ−x</m:t>
              </m:r>
              <m:r>
                <m:rPr>
                  <m:sty m:val="p"/>
                </m:rPr>
                <w:rPr>
                  <w:rFonts w:ascii="Cambria Math" w:hAnsi="Cambria Math"/>
                </w:rPr>
                <m:t>)</m:t>
              </m:r>
              <m:ctrlPr>
                <w:rPr>
                  <w:rFonts w:ascii="Cambria Math" w:hAnsi="Cambria Math"/>
                </w:rPr>
              </m:ctrlPr>
            </m:e>
          </m:rad>
        </m:oMath>
      </m:oMathPara>
    </w:p>
    <w:p>
      <w:r>
        <w:rPr>
          <w:rFonts w:hint="eastAsia"/>
        </w:rPr>
        <w:tab/>
      </w:r>
      <w:r>
        <w:rPr>
          <w:rFonts w:hint="eastAsia"/>
        </w:rPr>
        <w:t>若要落到水平地面上，需保证</w:t>
      </w:r>
      <m:oMath>
        <m:r>
          <m:rPr>
            <m:sty m:val="p"/>
          </m:rPr>
          <w:rPr>
            <w:rFonts w:ascii="Cambria Math" w:hAnsi="Cambria Math"/>
          </w:rPr>
          <m:t>s</m:t>
        </m:r>
        <m:r>
          <m:rPr/>
          <w:rPr>
            <w:rFonts w:ascii="Cambria Math" w:hAnsi="Cambria Math"/>
          </w:rPr>
          <m:t>&gt;ℎ−x</m:t>
        </m:r>
      </m:oMath>
      <w:r>
        <w:rPr>
          <w:rFonts w:hint="eastAsia"/>
        </w:rPr>
        <w:t>, 解得</w:t>
      </w:r>
      <m:oMath>
        <m:r>
          <m:rPr/>
          <w:rPr>
            <w:rFonts w:ascii="Cambria Math" w:hAnsi="Cambria Math"/>
          </w:rPr>
          <m:t>x&gt;ℎ−</m:t>
        </m:r>
        <m:f>
          <m:fPr>
            <m:ctrlPr>
              <w:rPr>
                <w:rFonts w:ascii="Cambria Math" w:hAnsi="Cambria Math"/>
                <w:i/>
              </w:rPr>
            </m:ctrlPr>
          </m:fPr>
          <m:num>
            <m:r>
              <m:rPr/>
              <w:rPr>
                <w:rFonts w:ascii="Cambria Math" w:hAnsi="Cambria Math"/>
              </w:rPr>
              <m:t>4</m:t>
            </m:r>
            <m:ctrlPr>
              <w:rPr>
                <w:rFonts w:ascii="Cambria Math" w:hAnsi="Cambria Math"/>
                <w:i/>
              </w:rPr>
            </m:ctrlPr>
          </m:num>
          <m:den>
            <m:r>
              <m:rPr/>
              <w:rPr>
                <w:rFonts w:ascii="Cambria Math" w:hAnsi="Cambria Math"/>
              </w:rPr>
              <m:t>5</m:t>
            </m:r>
            <m:ctrlPr>
              <w:rPr>
                <w:rFonts w:ascii="Cambria Math" w:hAnsi="Cambria Math"/>
                <w:i/>
              </w:rPr>
            </m:ctrlPr>
          </m:den>
        </m:f>
        <m:r>
          <m:rPr/>
          <w:rPr>
            <w:rFonts w:ascii="Cambria Math" w:hAnsi="Cambria Math"/>
          </w:rPr>
          <m:t>H</m:t>
        </m:r>
      </m:oMath>
      <w:r>
        <w:rPr>
          <w:rFonts w:hint="eastAsia"/>
        </w:rPr>
        <w:t>, 注意到斜面高度有限，因此</w:t>
      </w:r>
      <m:oMath>
        <m:r>
          <m:rPr/>
          <w:rPr>
            <w:rFonts w:ascii="Cambria Math" w:hAnsi="Cambria Math"/>
          </w:rPr>
          <m:t>x&lt;ℎ</m:t>
        </m:r>
      </m:oMath>
      <w:r>
        <w:rPr>
          <w:rFonts w:hint="eastAsia"/>
        </w:rPr>
        <w:t>, 故</w:t>
      </w:r>
      <m:oMath>
        <m:r>
          <m:rPr/>
          <w:rPr>
            <w:rFonts w:ascii="Cambria Math" w:hAnsi="Cambria Math"/>
          </w:rPr>
          <m:t>x</m:t>
        </m:r>
      </m:oMath>
      <w:r>
        <w:rPr>
          <w:rFonts w:hint="eastAsia"/>
        </w:rPr>
        <w:t>的取值范围满足</w:t>
      </w:r>
      <m:oMath>
        <m:r>
          <m:rPr/>
          <w:rPr>
            <w:rFonts w:ascii="Cambria Math" w:hAnsi="Cambria Math"/>
          </w:rPr>
          <m:t>ℎ−</m:t>
        </m:r>
        <m:f>
          <m:fPr>
            <m:ctrlPr>
              <w:rPr>
                <w:rFonts w:ascii="Cambria Math" w:hAnsi="Cambria Math"/>
                <w:i/>
              </w:rPr>
            </m:ctrlPr>
          </m:fPr>
          <m:num>
            <m:r>
              <m:rPr/>
              <w:rPr>
                <w:rFonts w:ascii="Cambria Math" w:hAnsi="Cambria Math"/>
              </w:rPr>
              <m:t>4</m:t>
            </m:r>
            <m:ctrlPr>
              <w:rPr>
                <w:rFonts w:ascii="Cambria Math" w:hAnsi="Cambria Math"/>
                <w:i/>
              </w:rPr>
            </m:ctrlPr>
          </m:num>
          <m:den>
            <m:r>
              <m:rPr/>
              <w:rPr>
                <w:rFonts w:ascii="Cambria Math" w:hAnsi="Cambria Math"/>
              </w:rPr>
              <m:t>5</m:t>
            </m:r>
            <m:ctrlPr>
              <w:rPr>
                <w:rFonts w:ascii="Cambria Math" w:hAnsi="Cambria Math"/>
                <w:i/>
              </w:rPr>
            </m:ctrlPr>
          </m:den>
        </m:f>
        <m:r>
          <m:rPr/>
          <w:rPr>
            <w:rFonts w:ascii="Cambria Math" w:hAnsi="Cambria Math"/>
          </w:rPr>
          <m:t>H</m:t>
        </m:r>
        <m:r>
          <m:rPr>
            <m:sty m:val="p"/>
          </m:rPr>
          <w:rPr>
            <w:rFonts w:ascii="Cambria Math" w:hAnsi="Cambria Math"/>
          </w:rPr>
          <m:t>&lt;</m:t>
        </m:r>
        <m:r>
          <m:rPr/>
          <w:rPr>
            <w:rFonts w:ascii="Cambria Math" w:hAnsi="Cambria Math"/>
          </w:rPr>
          <m:t>x</m:t>
        </m:r>
        <m:r>
          <m:rPr>
            <m:sty m:val="p"/>
          </m:rPr>
          <w:rPr>
            <w:rFonts w:ascii="Cambria Math" w:hAnsi="Cambria Math"/>
          </w:rPr>
          <m:t>&lt;</m:t>
        </m:r>
        <m:r>
          <m:rPr/>
          <w:rPr>
            <w:rFonts w:ascii="Cambria Math" w:hAnsi="Cambria Math"/>
          </w:rPr>
          <m:t>ℎ</m:t>
        </m:r>
      </m:oMath>
      <w:r>
        <w:rPr>
          <w:rFonts w:hint="eastAsia"/>
        </w:rPr>
        <w:t xml:space="preserve"> （题中所给的</w:t>
      </w:r>
      <m:oMath>
        <m:r>
          <m:rPr/>
          <w:rPr>
            <w:rFonts w:hint="eastAsia" w:ascii="Cambria Math" w:hAnsi="Cambria Math"/>
          </w:rPr>
          <m:t>H＜</m:t>
        </m:r>
        <m:f>
          <m:fPr>
            <m:ctrlPr>
              <w:rPr>
                <w:rFonts w:ascii="Cambria Math" w:hAnsi="Cambria Math"/>
                <w:i/>
              </w:rPr>
            </m:ctrlPr>
          </m:fPr>
          <m:num>
            <m:r>
              <m:rPr/>
              <w:rPr>
                <w:rFonts w:ascii="Cambria Math" w:hAnsi="Cambria Math"/>
              </w:rPr>
              <m:t>5</m:t>
            </m:r>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ℎ</m:t>
        </m:r>
      </m:oMath>
      <w:r>
        <w:rPr>
          <w:rFonts w:hint="eastAsia"/>
        </w:rPr>
        <w:t>保证了左边大于0）.</w:t>
      </w:r>
    </w:p>
    <w:p>
      <w:r>
        <w:rPr>
          <w:rFonts w:hint="eastAsia"/>
          <w:b/>
        </w:rPr>
        <w:t>速度路线</w:t>
      </w:r>
      <w:r>
        <w:rPr>
          <w:rFonts w:hint="eastAsia"/>
        </w:rPr>
        <w:t xml:space="preserve">  位移路线比较直观，如果考虑到位移和速度正切的2倍关系，则还可以通过速度角度来考虑解法</w:t>
      </w:r>
    </w:p>
    <w:p>
      <w:r>
        <w:rPr>
          <w:rFonts w:hint="eastAsia"/>
        </w:rPr>
        <w:tab/>
      </w:r>
      <w:r>
        <w:rPr>
          <w:rFonts w:hint="eastAsia"/>
        </w:rPr>
        <w:t>落在地面上要求竖直和水平方向的位移比满足</w:t>
      </w:r>
    </w:p>
    <w:p>
      <m:oMathPara>
        <m:oMath>
          <m:f>
            <m:fPr>
              <m:ctrlPr>
                <w:rPr>
                  <w:rFonts w:ascii="Cambria Math" w:hAnsi="Cambria Math"/>
                  <w:i/>
                </w:rPr>
              </m:ctrlPr>
            </m:fPr>
            <m:num>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y</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den>
          </m:f>
          <m:r>
            <m:rPr/>
            <w:rPr>
              <w:rFonts w:ascii="Cambria Math" w:hAnsi="Cambria Math"/>
            </w:rPr>
            <m:t>&lt;1</m:t>
          </m:r>
        </m:oMath>
      </m:oMathPara>
    </w:p>
    <w:p>
      <w:r>
        <w:rPr>
          <w:rFonts w:hint="eastAsia"/>
        </w:rPr>
        <w:tab/>
      </w:r>
      <w:r>
        <w:rPr>
          <w:rFonts w:hint="eastAsia"/>
        </w:rPr>
        <w:t>从而</w:t>
      </w:r>
    </w:p>
    <w:p>
      <w:pPr>
        <w:pStyle w:val="17"/>
      </w:pPr>
      <m:oMathPara>
        <m:oMath>
          <m:f>
            <m:fPr>
              <m:ctrlPr>
                <w:rPr>
                  <w:rFonts w:ascii="Cambria Math" w:hAnsi="Cambria Math"/>
                </w:rPr>
              </m:ctrlPr>
            </m:fPr>
            <m:num>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y</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den>
          </m:f>
          <m:r>
            <m:rPr>
              <m:sty m:val="p"/>
            </m:rPr>
            <w:rPr>
              <w:rFonts w:ascii="Cambria Math" w:hAnsi="Cambria Math"/>
            </w:rPr>
            <m:t>&lt;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oMath>
      </m:oMathPara>
    </w:p>
    <w:p>
      <w:r>
        <w:rPr>
          <w:rFonts w:hint="eastAsia"/>
        </w:rPr>
        <w:tab/>
      </w:r>
      <w:r>
        <w:rPr>
          <w:rFonts w:hint="eastAsia"/>
        </w:rPr>
        <w:t>其中</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y</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2g(</m:t>
            </m:r>
            <m:r>
              <m:rPr/>
              <w:rPr>
                <w:rFonts w:ascii="Cambria Math" w:hAnsi="Cambria Math"/>
              </w:rPr>
              <m:t>ℎ−x</m:t>
            </m:r>
            <m:r>
              <m:rPr>
                <m:sty m:val="p"/>
              </m:rPr>
              <w:rPr>
                <w:rFonts w:ascii="Cambria Math" w:hAnsi="Cambria Math"/>
              </w:rPr>
              <m:t>)</m:t>
            </m:r>
            <m:ctrlPr>
              <w:rPr>
                <w:rFonts w:ascii="Cambria Math" w:hAnsi="Cambria Math"/>
              </w:rPr>
            </m:ctrlPr>
          </m:e>
        </m:rad>
      </m:oMath>
      <w:r>
        <w:rPr>
          <w:rFonts w:hint="eastAsia"/>
        </w:rPr>
        <w:t>, 故有</w:t>
      </w:r>
    </w:p>
    <w:p>
      <m:oMathPara>
        <m:oMath>
          <m:f>
            <m:fPr>
              <m:ctrlPr>
                <w:rPr>
                  <w:rFonts w:ascii="Cambria Math" w:hAnsi="Cambria Math"/>
                  <w:i/>
                </w:rPr>
              </m:ctrlPr>
            </m:fPr>
            <m:num>
              <m:r>
                <m:rPr/>
                <w:rPr>
                  <w:rFonts w:ascii="Cambria Math" w:hAnsi="Cambria Math"/>
                </w:rPr>
                <m:t>H−ℎ+x</m:t>
              </m:r>
              <m:ctrlPr>
                <w:rPr>
                  <w:rFonts w:ascii="Cambria Math" w:hAnsi="Cambria Math"/>
                  <w:i/>
                </w:rPr>
              </m:ctrlPr>
            </m:num>
            <m:den>
              <m:r>
                <m:rPr/>
                <w:rPr>
                  <w:rFonts w:ascii="Cambria Math" w:hAnsi="Cambria Math"/>
                </w:rPr>
                <m:t>ℎ−x</m:t>
              </m:r>
              <m:ctrlPr>
                <w:rPr>
                  <w:rFonts w:ascii="Cambria Math" w:hAnsi="Cambria Math"/>
                  <w:i/>
                </w:rPr>
              </m:ctrlPr>
            </m:den>
          </m:f>
          <m:r>
            <m:rPr>
              <m:sty m:val="p"/>
            </m:rPr>
            <w:rPr>
              <w:rFonts w:ascii="Cambria Math" w:hAnsi="Cambria Math"/>
            </w:rPr>
            <m:t>&lt;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4</m:t>
              </m:r>
              <m:ctrlPr>
                <w:rPr>
                  <w:rFonts w:ascii="Cambria Math" w:hAnsi="Cambria Math"/>
                </w:rPr>
              </m:ctrlPr>
            </m:den>
          </m:f>
        </m:oMath>
      </m:oMathPara>
    </w:p>
    <w:p>
      <w:r>
        <w:rPr>
          <w:rFonts w:hint="eastAsia"/>
        </w:rPr>
        <w:tab/>
      </w:r>
      <w:r>
        <w:rPr>
          <w:rFonts w:hint="eastAsia"/>
        </w:rPr>
        <w:t>同样可以解得</w:t>
      </w:r>
      <m:oMath>
        <m:r>
          <m:rPr/>
          <w:rPr>
            <w:rFonts w:ascii="Cambria Math" w:hAnsi="Cambria Math"/>
          </w:rPr>
          <m:t>x&gt;ℎ−</m:t>
        </m:r>
        <m:f>
          <m:fPr>
            <m:ctrlPr>
              <w:rPr>
                <w:rFonts w:ascii="Cambria Math" w:hAnsi="Cambria Math"/>
                <w:i/>
              </w:rPr>
            </m:ctrlPr>
          </m:fPr>
          <m:num>
            <m:r>
              <m:rPr/>
              <w:rPr>
                <w:rFonts w:ascii="Cambria Math" w:hAnsi="Cambria Math"/>
              </w:rPr>
              <m:t>4</m:t>
            </m:r>
            <m:ctrlPr>
              <w:rPr>
                <w:rFonts w:ascii="Cambria Math" w:hAnsi="Cambria Math"/>
                <w:i/>
              </w:rPr>
            </m:ctrlPr>
          </m:num>
          <m:den>
            <m:r>
              <m:rPr/>
              <w:rPr>
                <w:rFonts w:ascii="Cambria Math" w:hAnsi="Cambria Math"/>
              </w:rPr>
              <m:t>5</m:t>
            </m:r>
            <m:ctrlPr>
              <w:rPr>
                <w:rFonts w:ascii="Cambria Math" w:hAnsi="Cambria Math"/>
                <w:i/>
              </w:rPr>
            </m:ctrlPr>
          </m:den>
        </m:f>
        <m:r>
          <m:rPr/>
          <w:rPr>
            <w:rFonts w:ascii="Cambria Math" w:hAnsi="Cambria Math"/>
          </w:rPr>
          <m:t>H</m:t>
        </m:r>
      </m:oMath>
      <w:r>
        <w:rPr>
          <w:rFonts w:hint="eastAsia"/>
        </w:rPr>
        <w:t>, 注意物理意义得到</w:t>
      </w:r>
      <m:oMath>
        <m:r>
          <m:rPr/>
          <w:rPr>
            <w:rFonts w:ascii="Cambria Math" w:hAnsi="Cambria Math"/>
          </w:rPr>
          <m:t>ℎ−</m:t>
        </m:r>
        <m:f>
          <m:fPr>
            <m:ctrlPr>
              <w:rPr>
                <w:rFonts w:ascii="Cambria Math" w:hAnsi="Cambria Math"/>
                <w:i/>
              </w:rPr>
            </m:ctrlPr>
          </m:fPr>
          <m:num>
            <m:r>
              <m:rPr/>
              <w:rPr>
                <w:rFonts w:ascii="Cambria Math" w:hAnsi="Cambria Math"/>
              </w:rPr>
              <m:t>4</m:t>
            </m:r>
            <m:ctrlPr>
              <w:rPr>
                <w:rFonts w:ascii="Cambria Math" w:hAnsi="Cambria Math"/>
                <w:i/>
              </w:rPr>
            </m:ctrlPr>
          </m:num>
          <m:den>
            <m:r>
              <m:rPr/>
              <w:rPr>
                <w:rFonts w:ascii="Cambria Math" w:hAnsi="Cambria Math"/>
              </w:rPr>
              <m:t>5</m:t>
            </m:r>
            <m:ctrlPr>
              <w:rPr>
                <w:rFonts w:ascii="Cambria Math" w:hAnsi="Cambria Math"/>
                <w:i/>
              </w:rPr>
            </m:ctrlPr>
          </m:den>
        </m:f>
        <m:r>
          <m:rPr/>
          <w:rPr>
            <w:rFonts w:ascii="Cambria Math" w:hAnsi="Cambria Math"/>
          </w:rPr>
          <m:t>H</m:t>
        </m:r>
        <m:r>
          <m:rPr>
            <m:sty m:val="p"/>
          </m:rPr>
          <w:rPr>
            <w:rFonts w:ascii="Cambria Math" w:hAnsi="Cambria Math"/>
          </w:rPr>
          <m:t>&lt;</m:t>
        </m:r>
        <m:r>
          <m:rPr/>
          <w:rPr>
            <w:rFonts w:ascii="Cambria Math" w:hAnsi="Cambria Math"/>
          </w:rPr>
          <m:t>x</m:t>
        </m:r>
        <m:r>
          <m:rPr>
            <m:sty m:val="p"/>
          </m:rPr>
          <w:rPr>
            <w:rFonts w:ascii="Cambria Math" w:hAnsi="Cambria Math"/>
          </w:rPr>
          <m:t>&lt;</m:t>
        </m:r>
        <m:r>
          <m:rPr/>
          <w:rPr>
            <w:rFonts w:ascii="Cambria Math" w:hAnsi="Cambria Math"/>
          </w:rPr>
          <m:t>ℎ</m:t>
        </m:r>
      </m:oMath>
      <w:r>
        <w:rPr>
          <w:rFonts w:hint="eastAsia"/>
        </w:rPr>
        <w:t>.</w:t>
      </w:r>
    </w:p>
    <w:p>
      <w:r>
        <w:rPr>
          <w:rFonts w:hint="eastAsia"/>
        </w:rPr>
        <w:t>(3)下落时间</w:t>
      </w:r>
    </w:p>
    <w:p>
      <m:oMathPara>
        <m:oMath>
          <m:r>
            <m:rPr/>
            <w:rPr>
              <w:rFonts w:ascii="Cambria Math" w:hAnsi="Cambria Math"/>
            </w:rPr>
            <m:t>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2(H−ℎ+x)</m:t>
                  </m:r>
                  <m:ctrlPr>
                    <w:rPr>
                      <w:rFonts w:ascii="Cambria Math" w:hAnsi="Cambria Math"/>
                      <w:i/>
                    </w:rPr>
                  </m:ctrlPr>
                </m:num>
                <m:den>
                  <m:r>
                    <m:rPr>
                      <m:sty m:val="p"/>
                    </m:rPr>
                    <w:rPr>
                      <w:rFonts w:ascii="Cambria Math" w:hAnsi="Cambria Math"/>
                    </w:rPr>
                    <m:t>g</m:t>
                  </m:r>
                  <m:ctrlPr>
                    <w:rPr>
                      <w:rFonts w:ascii="Cambria Math" w:hAnsi="Cambria Math"/>
                      <w:i/>
                    </w:rPr>
                  </m:ctrlPr>
                </m:den>
              </m:f>
              <m:ctrlPr>
                <w:rPr>
                  <w:rFonts w:ascii="Cambria Math" w:hAnsi="Cambria Math"/>
                  <w:i/>
                </w:rPr>
              </m:ctrlPr>
            </m:e>
          </m:rad>
          <m:r>
            <m:rP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2(ℎ−x)</m:t>
                  </m:r>
                  <m:ctrlPr>
                    <w:rPr>
                      <w:rFonts w:ascii="Cambria Math" w:hAnsi="Cambria Math"/>
                      <w:i/>
                    </w:rPr>
                  </m:ctrlPr>
                </m:num>
                <m:den>
                  <m:r>
                    <m:rPr>
                      <m:sty m:val="p"/>
                    </m:rPr>
                    <w:rPr>
                      <w:rFonts w:ascii="Cambria Math" w:hAnsi="Cambria Math"/>
                    </w:rPr>
                    <m:t>g</m:t>
                  </m:r>
                  <m:ctrlPr>
                    <w:rPr>
                      <w:rFonts w:ascii="Cambria Math" w:hAnsi="Cambria Math"/>
                      <w:i/>
                    </w:rPr>
                  </m:ctrlPr>
                </m:den>
              </m:f>
              <m:ctrlPr>
                <w:rPr>
                  <w:rFonts w:ascii="Cambria Math" w:hAnsi="Cambria Math"/>
                  <w:i/>
                </w:rPr>
              </m:ctrlPr>
            </m:e>
          </m:rad>
        </m:oMath>
      </m:oMathPara>
    </w:p>
    <w:p>
      <w:r>
        <w:rPr>
          <w:rFonts w:hint="eastAsia"/>
        </w:rPr>
        <w:tab/>
      </w:r>
      <w:r>
        <w:rPr>
          <w:rFonts w:hint="eastAsia"/>
        </w:rPr>
        <w:t>其本质就是要求和为定值的</w:t>
      </w:r>
      <m:oMath>
        <m:r>
          <m:rPr/>
          <w:rPr>
            <w:rFonts w:ascii="Cambria Math" w:hAnsi="Cambria Math"/>
          </w:rPr>
          <m:t>a,b</m:t>
        </m:r>
      </m:oMath>
      <w:r>
        <w:rPr>
          <w:rFonts w:hint="eastAsia"/>
        </w:rPr>
        <w:t>两数在</w:t>
      </w:r>
      <m:oMath>
        <m:rad>
          <m:radPr>
            <m:degHide m:val="1"/>
            <m:ctrlPr>
              <w:rPr>
                <w:rFonts w:ascii="Cambria Math" w:hAnsi="Cambria Math"/>
                <w:i/>
              </w:rPr>
            </m:ctrlPr>
          </m:radPr>
          <m:deg>
            <m:ctrlPr>
              <w:rPr>
                <w:rFonts w:ascii="Cambria Math" w:hAnsi="Cambria Math"/>
                <w:i/>
              </w:rPr>
            </m:ctrlPr>
          </m:deg>
          <m:e>
            <m:r>
              <m:rPr/>
              <w:rPr>
                <w:rFonts w:ascii="Cambria Math" w:hAnsi="Cambria Math"/>
              </w:rPr>
              <m:t>a</m:t>
            </m:r>
            <m:ctrlPr>
              <w:rPr>
                <w:rFonts w:ascii="Cambria Math" w:hAnsi="Cambria Math"/>
                <w:i/>
              </w:rPr>
            </m:ctrlPr>
          </m:e>
        </m:rad>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b</m:t>
            </m:r>
            <m:ctrlPr>
              <w:rPr>
                <w:rFonts w:ascii="Cambria Math" w:hAnsi="Cambria Math"/>
                <w:i/>
              </w:rPr>
            </m:ctrlPr>
          </m:e>
        </m:rad>
      </m:oMath>
      <w:r>
        <w:rPr>
          <w:rFonts w:hint="eastAsia"/>
        </w:rPr>
        <w:t>中的最大值，很显然当</w:t>
      </w:r>
      <m:oMath>
        <m:r>
          <m:rPr/>
          <w:rPr>
            <w:rFonts w:ascii="Cambria Math" w:hAnsi="Cambria Math"/>
          </w:rPr>
          <m:t>a=b</m:t>
        </m:r>
      </m:oMath>
      <w:r>
        <w:rPr>
          <w:rFonts w:hint="eastAsia"/>
        </w:rPr>
        <w:t>时取得最大值，因而当</w:t>
      </w:r>
      <m:oMath>
        <m:r>
          <m:rPr/>
          <w:rPr>
            <w:rFonts w:ascii="Cambria Math" w:hAnsi="Cambria Math"/>
          </w:rPr>
          <m:t>H−ℎ+x=ℎ−x</m:t>
        </m:r>
      </m:oMath>
      <w:r>
        <w:rPr>
          <w:rFonts w:hint="eastAsia"/>
        </w:rPr>
        <w:t>即</w:t>
      </w:r>
      <m:oMath>
        <m:r>
          <m:rPr/>
          <w:rPr>
            <w:rFonts w:ascii="Cambria Math" w:hAnsi="Cambria Math"/>
          </w:rPr>
          <m:t>x=ℎ−</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H</m:t>
        </m:r>
      </m:oMath>
      <w:r>
        <w:rPr>
          <w:rFonts w:hint="eastAsia"/>
        </w:rPr>
        <w:t>时取得最大值（经检验满足(2)的条件）</w:t>
      </w:r>
    </w:p>
    <w:p>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max</m:t>
              </m:r>
              <m:ctrlPr>
                <w:rPr>
                  <w:rFonts w:ascii="Cambria Math" w:hAnsi="Cambria Math"/>
                  <w:i/>
                </w:rPr>
              </m:ctrlPr>
            </m:sub>
          </m:sSub>
          <m:r>
            <m:rPr/>
            <w:rPr>
              <w:rFonts w:ascii="Cambria Math" w:hAnsi="Cambria Math"/>
            </w:rPr>
            <m:t>=2</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H</m:t>
                  </m:r>
                  <m:ctrlPr>
                    <w:rPr>
                      <w:rFonts w:ascii="Cambria Math" w:hAnsi="Cambria Math"/>
                      <w:i/>
                    </w:rPr>
                  </m:ctrlPr>
                </m:num>
                <m:den>
                  <m:r>
                    <m:rPr>
                      <m:sty m:val="p"/>
                    </m:rPr>
                    <w:rPr>
                      <w:rFonts w:ascii="Cambria Math" w:hAnsi="Cambria Math"/>
                    </w:rPr>
                    <m:t>g</m:t>
                  </m:r>
                  <m:ctrlPr>
                    <w:rPr>
                      <w:rFonts w:ascii="Cambria Math" w:hAnsi="Cambria Math"/>
                      <w:i/>
                    </w:rPr>
                  </m:ctrlPr>
                </m:den>
              </m:f>
              <m:ctrlPr>
                <w:rPr>
                  <w:rFonts w:ascii="Cambria Math" w:hAnsi="Cambria Math"/>
                  <w:i/>
                </w:rPr>
              </m:ctrlPr>
            </m:e>
          </m:rad>
        </m:oMath>
      </m:oMathPara>
    </w:p>
    <w:p>
      <w:r>
        <w:rPr>
          <w:rFonts w:hint="eastAsia"/>
        </w:rPr>
        <w:tab/>
      </w:r>
      <w:r>
        <w:rPr>
          <w:rFonts w:hint="eastAsia"/>
        </w:rPr>
        <w:t>值得注意的是，该式恰是小球直接从H高落下所花时间</w:t>
      </w:r>
      <m:oMath>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2H</m:t>
                </m:r>
                <m:ctrlPr>
                  <w:rPr>
                    <w:rFonts w:ascii="Cambria Math" w:hAnsi="Cambria Math"/>
                    <w:i/>
                  </w:rPr>
                </m:ctrlPr>
              </m:num>
              <m:den>
                <m:r>
                  <m:rPr>
                    <m:sty m:val="p"/>
                  </m:rPr>
                  <w:rPr>
                    <w:rFonts w:ascii="Cambria Math" w:hAnsi="Cambria Math"/>
                  </w:rPr>
                  <m:t>g</m:t>
                </m:r>
                <m:ctrlPr>
                  <w:rPr>
                    <w:rFonts w:ascii="Cambria Math" w:hAnsi="Cambria Math"/>
                    <w:i/>
                  </w:rPr>
                </m:ctrlPr>
              </m:den>
            </m:f>
            <m:ctrlPr>
              <w:rPr>
                <w:rFonts w:ascii="Cambria Math" w:hAnsi="Cambria Math"/>
                <w:i/>
              </w:rPr>
            </m:ctrlPr>
          </m:e>
        </m:rad>
      </m:oMath>
      <w:r>
        <w:rPr>
          <w:rFonts w:hint="eastAsia"/>
        </w:rPr>
        <w:t>的</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2</m:t>
            </m:r>
            <m:ctrlPr>
              <w:rPr>
                <w:rFonts w:ascii="Cambria Math" w:hAnsi="Cambria Math"/>
              </w:rPr>
            </m:ctrlPr>
          </m:e>
        </m:rad>
      </m:oMath>
      <w:r>
        <w:rPr>
          <w:rFonts w:hint="eastAsia"/>
        </w:rPr>
        <w:t>倍. 这似乎与等腰直角三角形有着某种联系.</w:t>
      </w:r>
    </w:p>
    <w:p/>
    <w:p/>
    <w:p/>
    <w:p/>
    <w:p/>
    <w:p/>
    <w:p/>
    <w:p/>
    <w:p/>
    <w:p/>
    <w:p/>
    <w:p/>
    <w:p/>
    <w:p/>
    <w:p/>
    <w:p/>
    <w:p/>
    <w:p/>
    <w:p/>
    <w:p/>
    <w:p>
      <w:pPr>
        <w:rPr>
          <w:rFonts w:ascii="华文新魏" w:eastAsia="华文新魏"/>
          <w:b/>
          <w:color w:val="FF0000"/>
        </w:rPr>
      </w:pPr>
      <w:r>
        <w:rPr>
          <w:rFonts w:hint="eastAsia" w:ascii="华文新魏" w:eastAsia="华文新魏"/>
          <w:b/>
          <w:color w:val="FF0000"/>
        </w:rPr>
        <w:t>相对运动思路</w:t>
      </w:r>
    </w:p>
    <w:p>
      <w:r>
        <w:rPr>
          <w:rFonts w:hint="eastAsia"/>
        </w:rPr>
        <w:t>　　在求两个运动的物体之间的相对位移时，传统思路将两物体的位移均求出，再相减，即可求出相对推移。而相对运动，分析物体的相对加速度及相对初速度，可求相对位移。</w:t>
      </w:r>
    </w:p>
    <w:p>
      <w:r>
        <w:rPr>
          <w:rFonts w:hint="eastAsia"/>
          <w:b/>
        </w:rPr>
        <w:drawing>
          <wp:anchor distT="0" distB="0" distL="114300" distR="114300" simplePos="0" relativeHeight="251662336" behindDoc="0" locked="0" layoutInCell="1" allowOverlap="1">
            <wp:simplePos x="0" y="0"/>
            <wp:positionH relativeFrom="column">
              <wp:posOffset>4114800</wp:posOffset>
            </wp:positionH>
            <wp:positionV relativeFrom="paragraph">
              <wp:posOffset>70485</wp:posOffset>
            </wp:positionV>
            <wp:extent cx="1466850" cy="1095375"/>
            <wp:effectExtent l="19050" t="0" r="0" b="0"/>
            <wp:wrapSquare wrapText="bothSides"/>
            <wp:docPr id="5" name="图片 1" descr="http://www.pep.com.cn/gzwl/jszx/tbjx/kb/st/bx1/201009/W020100903563983867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http://www.pep.com.cn/gzwl/jszx/tbjx/kb/st/bx1/201009/W020100903563983867554.gif"/>
                    <pic:cNvPicPr>
                      <a:picLocks noChangeAspect="1" noChangeArrowheads="1"/>
                    </pic:cNvPicPr>
                  </pic:nvPicPr>
                  <pic:blipFill>
                    <a:blip r:embed="rId7" cstate="print">
                      <a:lum bright="-20000" contrast="40000"/>
                    </a:blip>
                    <a:srcRect/>
                    <a:stretch>
                      <a:fillRect/>
                    </a:stretch>
                  </pic:blipFill>
                  <pic:spPr>
                    <a:xfrm>
                      <a:off x="0" y="0"/>
                      <a:ext cx="1466850" cy="1095375"/>
                    </a:xfrm>
                    <a:prstGeom prst="rect">
                      <a:avLst/>
                    </a:prstGeom>
                    <a:noFill/>
                    <a:ln w="9525">
                      <a:noFill/>
                      <a:miter lim="800000"/>
                      <a:headEnd/>
                      <a:tailEnd/>
                    </a:ln>
                  </pic:spPr>
                </pic:pic>
              </a:graphicData>
            </a:graphic>
          </wp:anchor>
        </w:drawing>
      </w:r>
      <w:r>
        <w:rPr>
          <w:rFonts w:hint="eastAsia"/>
          <w:b/>
        </w:rPr>
        <w:t>例题1</w:t>
      </w:r>
      <w:r>
        <w:rPr>
          <w:rFonts w:hint="eastAsia"/>
        </w:rPr>
        <w:t xml:space="preserve">  如图，A、B两个滑块用短细线（长度可以忽略）相连放在斜面上，从静止开始共同下滑，经过0.5s细线自行断掉。求再经过1s, 两个滑块之间的距离。已知：滑块A的质量为3kg, 与斜面间的动摩擦因数是0.25; 滑块B的质量为2kg, 与斜面间的动摩擦因数是0.75; 斜面倾角37，斜面足够长，计算过程中取</w:t>
      </w:r>
      <m:oMath>
        <m:r>
          <m:rPr>
            <m:sty m:val="p"/>
          </m:rPr>
          <w:rPr>
            <w:rFonts w:ascii="Cambria Math" w:hAnsi="Cambria Math"/>
          </w:rPr>
          <m:t>g=10m/</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2</m:t>
            </m:r>
            <m:ctrlPr>
              <w:rPr>
                <w:rFonts w:ascii="Cambria Math" w:hAnsi="Cambria Math"/>
              </w:rPr>
            </m:ctrlPr>
          </m:sup>
        </m:sSup>
      </m:oMath>
    </w:p>
    <w:p/>
    <w:p>
      <w:r>
        <w:rPr>
          <w:rFonts w:hint="eastAsia"/>
        </w:rPr>
        <w:t>　　</w:t>
      </w:r>
      <w:r>
        <w:rPr>
          <w:rFonts w:hint="eastAsia"/>
          <w:b/>
        </w:rPr>
        <w:t>以地面为参考系</w:t>
      </w:r>
      <w:r>
        <w:rPr>
          <w:rFonts w:hint="eastAsia"/>
        </w:rPr>
        <w:t xml:space="preserve">  整体审视一下：显然运动分为断开前和断开后两个阶段。对断开前作整体分析可以得到断开时临界状态下的</w:t>
      </w:r>
      <w:r>
        <w:rPr>
          <w:rFonts w:hint="eastAsia"/>
          <w:b/>
        </w:rPr>
        <w:t>速度</w:t>
      </w:r>
      <w:r>
        <w:rPr>
          <w:rFonts w:hint="eastAsia"/>
        </w:rPr>
        <w:t>，然后再分别计算断开后的</w:t>
      </w:r>
      <w:r>
        <w:rPr>
          <w:rFonts w:hint="eastAsia"/>
          <w:b/>
        </w:rPr>
        <w:t>加速度</w:t>
      </w:r>
      <w:r>
        <w:rPr>
          <w:rFonts w:hint="eastAsia"/>
        </w:rPr>
        <w:t>，由于题目给出了接下来的运动时间，因此很容易根据匀变速的(2)式得到计算结果。</w:t>
      </w:r>
    </w:p>
    <w:p>
      <w:pPr>
        <w:rPr>
          <w:b/>
        </w:rPr>
      </w:pPr>
      <w:r>
        <w:rPr>
          <w:rFonts w:hint="eastAsia"/>
        </w:rPr>
        <w:tab/>
      </w:r>
      <w:r>
        <w:rPr>
          <w:rFonts w:hint="eastAsia"/>
        </w:rPr>
        <w:t>细线断开前，将AB视为整体，计算整体加速度</w:t>
      </w:r>
    </w:p>
    <w:p>
      <m:oMathPara>
        <m:oMath>
          <m:r>
            <m:rPr/>
            <w:rPr>
              <w:rFonts w:ascii="Cambria Math" w:hAnsi="Cambria Math"/>
            </w:rPr>
            <m:t>a</m:t>
          </m:r>
          <m:r>
            <m:rPr>
              <m:sty m:val="p"/>
            </m:rPr>
            <w:rPr>
              <w:rFonts w:ascii="Cambria Math" w:hAnsi="Cambria Math"/>
            </w:rPr>
            <m:t>=g</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m:t>
          </m:r>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r>
                <m:rPr>
                  <m:sty m:val="p"/>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r>
                <m:rPr>
                  <m:sty m:val="p"/>
                </m:rPr>
                <w:rPr>
                  <w:rFonts w:ascii="Cambria Math" w:hAnsi="Cambria Math"/>
                </w:rPr>
                <m:t>)g</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θ</m:t>
                  </m:r>
                  <m:ctrlPr>
                    <w:rPr>
                      <w:rFonts w:ascii="Cambria Math" w:hAnsi="Cambria Math"/>
                    </w:rPr>
                  </m:ctrlPr>
                </m:e>
              </m:func>
              <m:ctrlPr>
                <w:rPr>
                  <w:rFonts w:ascii="Cambria Math" w:hAnsi="Cambria Math"/>
                  <w:i/>
                </w:rPr>
              </m:ctrlPr>
            </m:num>
            <m:den>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den>
          </m:f>
          <m:r>
            <m:rPr>
              <m:sty m:val="p"/>
            </m:rPr>
            <w:rPr>
              <w:rFonts w:ascii="Cambria Math" w:hAnsi="Cambria Math"/>
            </w:rPr>
            <m:t>=6−</m:t>
          </m:r>
          <m:f>
            <m:fPr>
              <m:ctrlPr>
                <w:rPr>
                  <w:rFonts w:ascii="Cambria Math" w:hAnsi="Cambria Math"/>
                </w:rPr>
              </m:ctrlPr>
            </m:fPr>
            <m:num>
              <m:r>
                <m:rPr>
                  <m:sty m:val="p"/>
                </m:rPr>
                <w:rPr>
                  <w:rFonts w:ascii="Cambria Math" w:hAnsi="Cambria Math"/>
                </w:rPr>
                <m:t>18</m:t>
              </m:r>
              <m:ctrlPr>
                <w:rPr>
                  <w:rFonts w:ascii="Cambria Math" w:hAnsi="Cambria Math"/>
                </w:rPr>
              </m:ctrlPr>
            </m:num>
            <m:den>
              <m:r>
                <m:rPr>
                  <m:sty m:val="p"/>
                </m:rPr>
                <w:rPr>
                  <w:rFonts w:ascii="Cambria Math" w:hAnsi="Cambria Math"/>
                </w:rPr>
                <m:t>5</m:t>
              </m:r>
              <m:ctrlPr>
                <w:rPr>
                  <w:rFonts w:ascii="Cambria Math" w:hAnsi="Cambria Math"/>
                </w:rPr>
              </m:ctrlPr>
            </m:den>
          </m:f>
          <m:r>
            <m:rPr>
              <m:sty m:val="p"/>
            </m:rPr>
            <w:rPr>
              <w:rFonts w:ascii="Cambria Math" w:hAnsi="Cambria Math"/>
            </w:rPr>
            <m:t>=2.4m/</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r>
        <w:rPr>
          <w:rFonts w:hint="eastAsia"/>
        </w:rPr>
        <w:t>　　0.5s后整体速度</w:t>
      </w:r>
    </w:p>
    <w:p>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=at=</m:t>
          </m:r>
          <m:r>
            <m:rPr>
              <m:sty m:val="p"/>
            </m:rPr>
            <w:rPr>
              <w:rFonts w:ascii="Cambria Math" w:hAnsi="Cambria Math"/>
            </w:rPr>
            <m:t>1.2m/s</m:t>
          </m:r>
        </m:oMath>
      </m:oMathPara>
    </w:p>
    <w:p>
      <w:r>
        <w:rPr>
          <w:rFonts w:hint="eastAsia"/>
        </w:rPr>
        <w:tab/>
      </w:r>
      <w:r>
        <w:rPr>
          <w:rFonts w:hint="eastAsia"/>
        </w:rPr>
        <w:t>细线断开后，对于A:</w:t>
      </w:r>
    </w:p>
    <w:p>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m:sty m:val="p"/>
            </m:rPr>
            <w:rPr>
              <w:rFonts w:ascii="Cambria Math" w:hAnsi="Cambria Math"/>
            </w:rPr>
            <m:t>g</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A</m:t>
              </m:r>
              <m:ctrlPr>
                <w:rPr>
                  <w:rFonts w:ascii="Cambria Math" w:hAnsi="Cambria Math"/>
                  <w:i/>
                </w:rPr>
              </m:ctrlPr>
            </m:sub>
          </m:sSub>
          <m:r>
            <m:rPr>
              <m:sty m:val="p"/>
            </m:rPr>
            <w:rPr>
              <w:rFonts w:ascii="Cambria Math" w:hAnsi="Cambria Math"/>
            </w:rPr>
            <m:t>g</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=6−2=4m/</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r>
        <w:rPr>
          <w:rFonts w:hint="eastAsia"/>
        </w:rPr>
        <w:tab/>
      </w:r>
      <w:r>
        <w:rPr>
          <w:rFonts w:hint="eastAsia"/>
        </w:rPr>
        <w:t>1s内的位移</w:t>
      </w:r>
    </w:p>
    <w:p>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A</m:t>
              </m:r>
              <m:ctrlPr>
                <w:rPr>
                  <w:rFonts w:ascii="Cambria Math" w:hAnsi="Cambria Math"/>
                  <w:i/>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A</m:t>
              </m:r>
              <m:ctrlPr>
                <w:rPr>
                  <w:rFonts w:ascii="Cambria Math" w:hAnsi="Cambria Math"/>
                  <w:i/>
                </w:rPr>
              </m:ctrlPr>
            </m:sub>
          </m:sSub>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t=2+1.2=</m:t>
          </m:r>
          <m:r>
            <m:rPr>
              <m:sty m:val="p"/>
            </m:rPr>
            <w:rPr>
              <w:rFonts w:ascii="Cambria Math" w:hAnsi="Cambria Math"/>
            </w:rPr>
            <m:t>3.2m</m:t>
          </m:r>
        </m:oMath>
      </m:oMathPara>
    </w:p>
    <w:p>
      <w:r>
        <w:rPr>
          <w:rFonts w:hint="eastAsia"/>
        </w:rPr>
        <w:tab/>
      </w:r>
      <w:r>
        <w:rPr>
          <w:rFonts w:hint="eastAsia"/>
        </w:rPr>
        <w:t>对于B:</w:t>
      </w:r>
    </w:p>
    <w:p>
      <m:oMathPara>
        <m:oMath>
          <m:r>
            <m:rPr>
              <m:sty m:val="p"/>
            </m:rPr>
            <w:rPr>
              <w:rFonts w:ascii="Cambria Math" w:hAnsi="Cambria Math"/>
            </w:rPr>
            <m:t>g</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B</m:t>
              </m:r>
              <m:ctrlPr>
                <w:rPr>
                  <w:rFonts w:ascii="Cambria Math" w:hAnsi="Cambria Math"/>
                  <w:i/>
                </w:rPr>
              </m:ctrlPr>
            </m:sub>
          </m:sSub>
          <m:r>
            <m:rPr>
              <m:sty m:val="p"/>
            </m:rPr>
            <w:rPr>
              <w:rFonts w:ascii="Cambria Math" w:hAnsi="Cambria Math"/>
            </w:rPr>
            <m:t>g</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=6−6=0</m:t>
          </m:r>
        </m:oMath>
      </m:oMathPara>
    </w:p>
    <w:p>
      <w:r>
        <w:rPr>
          <w:rFonts w:hint="eastAsia"/>
        </w:rPr>
        <w:tab/>
      </w:r>
      <w:r>
        <w:rPr>
          <w:rFonts w:hint="eastAsia"/>
        </w:rPr>
        <w:t>也就是说我们发现B在细线断开后竟然受力平衡了，因此接下来作匀速直线运动：</w:t>
      </w:r>
    </w:p>
    <w:p>
      <m:oMathPara>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r>
            <m:rPr>
              <m:sty m:val="p"/>
            </m:rPr>
            <w:rPr>
              <w:rFonts w:ascii="Cambria Math" w:hAnsi="Cambria Math"/>
            </w:rPr>
            <m:t>1.2m</m:t>
          </m:r>
        </m:oMath>
      </m:oMathPara>
    </w:p>
    <w:p>
      <w:r>
        <w:rPr>
          <w:rFonts w:hint="eastAsia"/>
        </w:rPr>
        <w:tab/>
      </w:r>
      <w:r>
        <w:rPr>
          <w:rFonts w:hint="eastAsia"/>
        </w:rPr>
        <w:t>从而</w:t>
      </w:r>
    </w:p>
    <w:p>
      <m:oMathPara>
        <m:oMath>
          <m:r>
            <m:rPr>
              <m:sty m:val="p"/>
            </m:rPr>
            <w:rPr>
              <w:rFonts w:ascii="Cambria Math" w:hAnsi="Cambria Math"/>
            </w:rPr>
            <m:t>∆s=</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=2</m:t>
          </m:r>
          <m:r>
            <m:rPr>
              <m:sty m:val="p"/>
            </m:rPr>
            <w:rPr>
              <w:rFonts w:ascii="Cambria Math" w:hAnsi="Cambria Math"/>
            </w:rPr>
            <m:t>m</m:t>
          </m:r>
        </m:oMath>
      </m:oMathPara>
    </w:p>
    <w:p>
      <w:r>
        <w:rPr>
          <w:rFonts w:hint="eastAsia"/>
        </w:rPr>
        <w:tab/>
      </w:r>
      <w:r>
        <w:rPr>
          <w:rFonts w:hint="eastAsia"/>
        </w:rPr>
        <w:t>容易发现，在这个计算过程中</w:t>
      </w:r>
    </w:p>
    <w:p>
      <m:oMathPara>
        <m:oMath>
          <m:r>
            <m:rPr>
              <m:sty m:val="p"/>
            </m:rPr>
            <w:rPr>
              <w:rFonts w:ascii="Cambria Math" w:hAnsi="Cambria Math"/>
            </w:rPr>
            <m:t>∆s=</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A</m:t>
                  </m:r>
                  <m:ctrlPr>
                    <w:rPr>
                      <w:rFonts w:ascii="Cambria Math" w:hAnsi="Cambria Math"/>
                      <w:i/>
                    </w:rPr>
                  </m:ctrlPr>
                </m:sub>
              </m:sSub>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A</m:t>
              </m:r>
              <m:ctrlPr>
                <w:rPr>
                  <w:rFonts w:ascii="Cambria Math" w:hAnsi="Cambria Math"/>
                  <w:i/>
                </w:rPr>
              </m:ctrlPr>
            </m:sub>
          </m:sSub>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oMath>
      </m:oMathPara>
    </w:p>
    <w:p>
      <w:r>
        <w:rPr>
          <w:rFonts w:hint="eastAsia"/>
        </w:rPr>
        <w:tab/>
      </w:r>
      <w:r>
        <w:rPr>
          <w:rFonts w:hint="eastAsia"/>
        </w:rPr>
        <w:t>注意到这里的</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是通过第一阶段的整体法得到的（这也就是对第一阶段作分析的唯一目的），但是最后发现其实我们根本就不需要这个量。我们可以通过变换参照系来更明显地看出这一点：</w:t>
      </w:r>
    </w:p>
    <w:p>
      <w:r>
        <w:rPr>
          <w:rFonts w:hint="eastAsia"/>
          <w:b/>
        </w:rPr>
        <w:tab/>
      </w:r>
      <w:r>
        <w:rPr>
          <w:rFonts w:hint="eastAsia"/>
          <w:b/>
        </w:rPr>
        <w:t xml:space="preserve">以B为参考系  </w:t>
      </w:r>
      <w:r>
        <w:rPr>
          <w:rFonts w:hint="eastAsia"/>
        </w:rPr>
        <w:t>不需要考虑断开前的过程。当绳子断开的瞬间，AB相对速度为0, 相对加速度</w:t>
      </w:r>
    </w:p>
    <w:p>
      <m:oMathPara>
        <m:oMath>
          <m:r>
            <m:rPr/>
            <w:rPr>
              <w:rFonts w:ascii="Cambria Math" w:hAnsi="Cambria Math"/>
            </w:rPr>
            <m:t>∆a=</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r>
            <m:rPr>
              <m:sty m:val="p"/>
            </m:rPr>
            <w:rPr>
              <w:rFonts w:ascii="Cambria Math" w:hAnsi="Cambria Math"/>
            </w:rPr>
            <m:t>4m/</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r>
        <w:rPr>
          <w:rFonts w:hint="eastAsia"/>
        </w:rPr>
        <w:tab/>
      </w:r>
      <w:r>
        <w:rPr>
          <w:rFonts w:hint="eastAsia"/>
        </w:rPr>
        <w:t>因此，当绳子断开后，A相对于B做初速度为0的匀加速直线运动。从而</w:t>
      </w:r>
    </w:p>
    <w:p>
      <m:oMathPara>
        <m:oMath>
          <m:r>
            <m:rPr/>
            <w:rPr>
              <w:rFonts w:ascii="Cambria Math" w:hAnsi="Cambria Math"/>
            </w:rPr>
            <m:t>∆s=</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∆a</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m:sty m:val="p"/>
            </m:rPr>
            <w:rPr>
              <w:rFonts w:ascii="Cambria Math" w:hAnsi="Cambria Math"/>
            </w:rPr>
            <m:t>=2m</m:t>
          </m:r>
        </m:oMath>
      </m:oMathPara>
    </w:p>
    <w:p>
      <w:r>
        <w:rPr>
          <w:rFonts w:hint="eastAsia"/>
        </w:rPr>
        <w:t>　</w:t>
      </w:r>
    </w:p>
    <w:p>
      <w:r>
        <w:rPr>
          <w:rFonts w:hint="eastAsia"/>
          <w:b/>
        </w:rPr>
        <w:t xml:space="preserve">例题2  </w:t>
      </w:r>
      <w:r>
        <w:rPr>
          <w:rFonts w:hint="eastAsia"/>
        </w:rPr>
        <w:t>如图所示，某人与一平直公路的垂直距离h＝50m，有一辆汽车以速度</w:t>
      </w:r>
      <m:oMath>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=10m/s</m:t>
        </m:r>
      </m:oMath>
      <w:r>
        <w:rPr>
          <w:rFonts w:hint="eastAsia"/>
        </w:rPr>
        <w:t>沿此公路驶来，当人与汽车相距L＝200m时，人开始匀速跑动。若人想以最小速度赶上汽车，人应沿与水平方向成多大的角度，以多大的速度奔跑？</w:t>
      </w:r>
    </w:p>
    <w:p>
      <w:r>
        <w:rPr>
          <w:rFonts w:hint="eastAsia"/>
        </w:rPr>
        <w:drawing>
          <wp:anchor distT="0" distB="0" distL="114300" distR="114300" simplePos="0" relativeHeight="251663360" behindDoc="0" locked="0" layoutInCell="1" allowOverlap="1">
            <wp:simplePos x="0" y="0"/>
            <wp:positionH relativeFrom="column">
              <wp:posOffset>3857625</wp:posOffset>
            </wp:positionH>
            <wp:positionV relativeFrom="paragraph">
              <wp:posOffset>3362325</wp:posOffset>
            </wp:positionV>
            <wp:extent cx="1752600" cy="1495425"/>
            <wp:effectExtent l="19050" t="0" r="0" b="0"/>
            <wp:wrapSquare wrapText="bothSides"/>
            <wp:docPr id="6" name="图片 3" descr="http://www.pep.com.cn/gzwl/jszx/tbjx/kb/st/bx1/201009/W0201009035639848047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ttp://www.pep.com.cn/gzwl/jszx/tbjx/kb/st/bx1/201009/W020100903563984804768.gif"/>
                    <pic:cNvPicPr>
                      <a:picLocks noChangeAspect="1" noChangeArrowheads="1"/>
                    </pic:cNvPicPr>
                  </pic:nvPicPr>
                  <pic:blipFill>
                    <a:blip r:embed="rId8" cstate="print">
                      <a:lum bright="-20000" contrast="40000"/>
                    </a:blip>
                    <a:srcRect l="5992" t="3256" r="13858" b="11628"/>
                    <a:stretch>
                      <a:fillRect/>
                    </a:stretch>
                  </pic:blipFill>
                  <pic:spPr>
                    <a:xfrm>
                      <a:off x="0" y="0"/>
                      <a:ext cx="1752600" cy="1495425"/>
                    </a:xfrm>
                    <a:prstGeom prst="rect">
                      <a:avLst/>
                    </a:prstGeom>
                    <a:noFill/>
                    <a:ln w="9525">
                      <a:noFill/>
                      <a:miter lim="800000"/>
                      <a:headEnd/>
                      <a:tailEnd/>
                    </a:ln>
                  </pic:spPr>
                </pic:pic>
              </a:graphicData>
            </a:graphic>
          </wp:anchor>
        </w:drawing>
      </w:r>
      <w:r>
        <w:rPr>
          <w:rFonts w:hint="eastAsia"/>
        </w:rPr>
        <w:t>　</w:t>
      </w:r>
      <w:r>
        <w:drawing>
          <wp:inline distT="0" distB="0" distL="0" distR="0">
            <wp:extent cx="4081780" cy="3359150"/>
            <wp:effectExtent l="19050" t="0" r="0" b="0"/>
            <wp:docPr id="7" name="图片 4"/>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9" cstate="print">
                      <a:lum bright="-20000" contrast="40000"/>
                    </a:blip>
                    <a:stretch>
                      <a:fillRect/>
                    </a:stretch>
                  </pic:blipFill>
                  <pic:spPr>
                    <a:xfrm>
                      <a:off x="0" y="0"/>
                      <a:ext cx="4083812" cy="3360565"/>
                    </a:xfrm>
                    <a:prstGeom prst="rect">
                      <a:avLst/>
                    </a:prstGeom>
                  </pic:spPr>
                </pic:pic>
              </a:graphicData>
            </a:graphic>
          </wp:inline>
        </w:drawing>
      </w:r>
    </w:p>
    <w:p>
      <w:r>
        <w:rPr>
          <w:rFonts w:hint="eastAsia"/>
        </w:rPr>
        <w:t>　将车作为参照物。人要与车相遇，合速度必沿BA方向指向车所在位置。由原来（以地面为参照物的）车的运动导致的分速度</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=10m/s，要使</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m:sty m:val="p"/>
              </m:rPr>
              <w:rPr>
                <w:rFonts w:ascii="Cambria Math" w:hAnsi="Cambria Math"/>
              </w:rPr>
              <m:t>合</m:t>
            </m:r>
            <m:ctrlPr>
              <w:rPr>
                <w:rFonts w:ascii="Cambria Math" w:hAnsi="Cambria Math"/>
                <w:i/>
              </w:rPr>
            </m:ctrlPr>
          </m:sub>
        </m:sSub>
      </m:oMath>
      <w:r>
        <w:rPr>
          <w:rFonts w:hint="eastAsia"/>
        </w:rPr>
        <w:t>最小，人本身的运动速度</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应垂直指向AB. 即人应沿垂直AB方向运动， 由三角形相似</w:t>
      </w:r>
    </w:p>
    <w:p>
      <m:oMathPara>
        <m:oMath>
          <m:f>
            <m:fPr>
              <m:ctrlPr>
                <w:rPr>
                  <w:rFonts w:ascii="Cambria Math" w:hAnsi="Cambria Math"/>
                  <w:i/>
                </w:rPr>
              </m:ctrlPr>
            </m:fPr>
            <m:nu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r>
                <m:rPr/>
                <w:rPr>
                  <w:rFonts w:ascii="Cambria Math" w:hAnsi="Cambria Math"/>
                </w:rPr>
                <m:t>ℎ</m:t>
              </m:r>
              <m:ctrlPr>
                <w:rPr>
                  <w:rFonts w:ascii="Cambria Math" w:hAnsi="Cambria Math"/>
                  <w:i/>
                </w:rPr>
              </m:ctrlPr>
            </m:den>
          </m:f>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L</m:t>
              </m:r>
              <m:ctrlPr>
                <w:rPr>
                  <w:rFonts w:ascii="Cambria Math" w:hAnsi="Cambria Math"/>
                  <w:i/>
                </w:rPr>
              </m:ctrlPr>
            </m:den>
          </m:f>
        </m:oMath>
      </m:oMathPara>
    </w:p>
    <w:p>
      <w:r>
        <w:rPr>
          <w:rFonts w:hint="eastAsia"/>
        </w:rPr>
        <w:t>　　解得</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=2.5</m:t>
        </m:r>
        <m:r>
          <m:rPr>
            <m:sty m:val="p"/>
          </m:rPr>
          <w:rPr>
            <w:rFonts w:ascii="Cambria Math" w:hAnsi="Cambria Math"/>
          </w:rPr>
          <m:t>m/s</m:t>
        </m:r>
      </m:oMath>
    </w:p>
    <w:p/>
    <w:p/>
    <w:p>
      <w:r>
        <w:drawing>
          <wp:anchor distT="0" distB="0" distL="114300" distR="114300" simplePos="0" relativeHeight="251668480" behindDoc="0" locked="0" layoutInCell="1" allowOverlap="1">
            <wp:simplePos x="0" y="0"/>
            <wp:positionH relativeFrom="column">
              <wp:posOffset>4004310</wp:posOffset>
            </wp:positionH>
            <wp:positionV relativeFrom="paragraph">
              <wp:posOffset>-443865</wp:posOffset>
            </wp:positionV>
            <wp:extent cx="1266190" cy="932180"/>
            <wp:effectExtent l="19050" t="0" r="0" b="0"/>
            <wp:wrapSquare wrapText="bothSides"/>
            <wp:docPr id="12" name="图片 7"/>
            <wp:cNvGraphicFramePr/>
            <a:graphic xmlns:a="http://schemas.openxmlformats.org/drawingml/2006/main">
              <a:graphicData uri="http://schemas.openxmlformats.org/drawingml/2006/picture">
                <pic:pic xmlns:pic="http://schemas.openxmlformats.org/drawingml/2006/picture">
                  <pic:nvPicPr>
                    <pic:cNvPr id="12" name="图片 7"/>
                    <pic:cNvPicPr/>
                  </pic:nvPicPr>
                  <pic:blipFill>
                    <a:blip r:embed="rId10" cstate="print"/>
                    <a:stretch>
                      <a:fillRect/>
                    </a:stretch>
                  </pic:blipFill>
                  <pic:spPr>
                    <a:xfrm>
                      <a:off x="0" y="0"/>
                      <a:ext cx="1266190" cy="932180"/>
                    </a:xfrm>
                    <a:prstGeom prst="rect">
                      <a:avLst/>
                    </a:prstGeom>
                  </pic:spPr>
                </pic:pic>
              </a:graphicData>
            </a:graphic>
          </wp:anchor>
        </w:drawing>
      </w:r>
      <w:r>
        <w:t>〔</w:t>
      </w:r>
      <w:r>
        <w:rPr>
          <w:rFonts w:hint="eastAsia"/>
        </w:rPr>
        <w:t>例2</w:t>
      </w:r>
      <w:r>
        <w:t>〕</w:t>
      </w:r>
      <w:r>
        <w:rPr>
          <w:rFonts w:hint="eastAsia"/>
        </w:rPr>
        <w:t>如图所示，猎人直接瞄准攀在一根树枝上的猴子。当猴子看到枪直接瞄准它时，一见火光立即脱离树枝。猴子会不会被子弹打中？为什么？</w:t>
      </w:r>
    </w:p>
    <w:p>
      <w:r>
        <w:drawing>
          <wp:anchor distT="0" distB="0" distL="114300" distR="114300" simplePos="0" relativeHeight="251669504" behindDoc="0" locked="0" layoutInCell="1" allowOverlap="1">
            <wp:simplePos x="0" y="0"/>
            <wp:positionH relativeFrom="column">
              <wp:posOffset>4018280</wp:posOffset>
            </wp:positionH>
            <wp:positionV relativeFrom="paragraph">
              <wp:posOffset>61595</wp:posOffset>
            </wp:positionV>
            <wp:extent cx="1249680" cy="1009015"/>
            <wp:effectExtent l="19050" t="0" r="7620" b="0"/>
            <wp:wrapSquare wrapText="bothSides"/>
            <wp:docPr id="13" name="图片 1"/>
            <wp:cNvGraphicFramePr/>
            <a:graphic xmlns:a="http://schemas.openxmlformats.org/drawingml/2006/main">
              <a:graphicData uri="http://schemas.openxmlformats.org/drawingml/2006/picture">
                <pic:pic xmlns:pic="http://schemas.openxmlformats.org/drawingml/2006/picture">
                  <pic:nvPicPr>
                    <pic:cNvPr id="13" name="图片 1"/>
                    <pic:cNvPicPr/>
                  </pic:nvPicPr>
                  <pic:blipFill>
                    <a:blip r:embed="rId11" cstate="print"/>
                    <a:stretch>
                      <a:fillRect/>
                    </a:stretch>
                  </pic:blipFill>
                  <pic:spPr>
                    <a:xfrm>
                      <a:off x="0" y="0"/>
                      <a:ext cx="1249680" cy="1009015"/>
                    </a:xfrm>
                    <a:prstGeom prst="rect">
                      <a:avLst/>
                    </a:prstGeom>
                  </pic:spPr>
                </pic:pic>
              </a:graphicData>
            </a:graphic>
          </wp:anchor>
        </w:drawing>
      </w:r>
      <w:r>
        <w:t>〔</w:t>
      </w:r>
      <w:r>
        <w:rPr>
          <w:rFonts w:hint="eastAsia"/>
        </w:rPr>
        <w:t>常规解</w:t>
      </w:r>
      <w:r>
        <w:t>〕</w:t>
      </w:r>
      <w:r>
        <w:rPr>
          <w:rFonts w:hint="eastAsia"/>
        </w:rPr>
        <w:t>设子弹与猴子到达C点的时间为</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，如图有</w:t>
      </w:r>
    </w:p>
    <w:p>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x=</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0</m:t>
                      </m:r>
                      <m:ctrlPr>
                        <w:rPr>
                          <w:rFonts w:ascii="Cambria Math" w:hAnsi="Cambria Math"/>
                        </w:rPr>
                      </m:ctrlPr>
                    </m:sub>
                  </m:sSub>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w:rPr>
                          <w:rFonts w:ascii="Cambria Math" w:hAnsi="Cambria Math"/>
                        </w:rPr>
                        <m:t>α</m:t>
                      </m:r>
                      <m:ctrlPr>
                        <w:rPr>
                          <w:rFonts w:ascii="Cambria Math" w:hAnsi="Cambria Math"/>
                        </w:rPr>
                      </m:ctrlPr>
                    </m:e>
                  </m:func>
                  <m:ctrlPr>
                    <w:rPr>
                      <w:rFonts w:ascii="Cambria Math" w:hAnsi="Cambria Math"/>
                    </w:rPr>
                  </m:ctrlPr>
                </m:e>
                <m:e>
                  <m:r>
                    <m:rPr/>
                    <w:rPr>
                      <w:rFonts w:ascii="Cambria Math" w:hAnsi="Cambria Math"/>
                    </w:rPr>
                    <m:t>y=</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0</m:t>
                      </m:r>
                      <m:ctrlPr>
                        <w:rPr>
                          <w:rFonts w:ascii="Cambria Math" w:hAnsi="Cambria Math"/>
                        </w:rPr>
                      </m:ctrlPr>
                    </m:sub>
                  </m:sSub>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w:rPr>
                          <w:rFonts w:ascii="Cambria Math" w:hAnsi="Cambria Math"/>
                        </w:rPr>
                        <m:t>α</m:t>
                      </m:r>
                      <m:ctrlPr>
                        <w:rPr>
                          <w:rFonts w:ascii="Cambria Math" w:hAnsi="Cambria Math"/>
                        </w:rPr>
                      </m:ctrlPr>
                    </m:e>
                  </m:func>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m:sty m:val="p"/>
                    </m:rPr>
                    <w:rPr>
                      <w:rFonts w:ascii="Cambria Math" w:hAnsi="Cambria Math"/>
                    </w:rPr>
                    <m:t>g</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²</m:t>
                  </m:r>
                  <m:ctrlPr>
                    <w:rPr>
                      <w:rFonts w:ascii="Cambria Math" w:hAnsi="Cambria Math"/>
                    </w:rPr>
                  </m:ctrlPr>
                </m:e>
                <m:e>
                  <m:r>
                    <m:rPr/>
                    <w:rPr>
                      <w:rFonts w:ascii="Cambria Math" w:hAnsi="Cambria Math"/>
                    </w:rPr>
                    <m:t>x</m:t>
                  </m:r>
                  <m:func>
                    <m:funcPr>
                      <m:ctrlPr>
                        <w:rPr>
                          <w:rFonts w:ascii="Cambria Math" w:hAnsi="Cambria Math"/>
                          <w:i/>
                        </w:rPr>
                      </m:ctrlPr>
                    </m:funcPr>
                    <m:fName>
                      <m:r>
                        <m:rPr>
                          <m:sty m:val="p"/>
                        </m:rPr>
                        <w:rPr>
                          <w:rFonts w:ascii="Cambria Math" w:hAnsi="Cambria Math"/>
                        </w:rPr>
                        <m:t>tan</m:t>
                      </m:r>
                      <m:ctrlPr>
                        <w:rPr>
                          <w:rFonts w:ascii="Cambria Math" w:hAnsi="Cambria Math"/>
                          <w:i/>
                        </w:rPr>
                      </m:ctrlPr>
                    </m:fName>
                    <m:e>
                      <m:r>
                        <m:rPr/>
                        <w:rPr>
                          <w:rFonts w:ascii="Cambria Math" w:hAnsi="Cambria Math"/>
                        </w:rPr>
                        <m:t>α</m:t>
                      </m:r>
                      <m:ctrlPr>
                        <w:rPr>
                          <w:rFonts w:ascii="Cambria Math" w:hAnsi="Cambria Math"/>
                          <w:i/>
                        </w:rPr>
                      </m:ctrlPr>
                    </m:e>
                  </m:func>
                  <m:r>
                    <m:rPr/>
                    <w:rPr>
                      <w:rFonts w:ascii="Cambria Math" w:hAnsi="Cambria Math"/>
                    </w:rPr>
                    <m:t>−y=</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r>
                    <m:rPr>
                      <m:sty m:val="p"/>
                    </m:rPr>
                    <w:rPr>
                      <w:rFonts w:ascii="Cambria Math" w:hAnsi="Cambria Math"/>
                    </w:rPr>
                    <m:t>g</m:t>
                  </m:r>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rPr>
                  </m:ctrlPr>
                </m:e>
              </m:eqArr>
              <m:ctrlPr>
                <w:rPr>
                  <w:rFonts w:ascii="Cambria Math" w:hAnsi="Cambria Math"/>
                </w:rPr>
              </m:ctrlPr>
            </m:e>
          </m:d>
        </m:oMath>
      </m:oMathPara>
    </w:p>
    <w:p>
      <w:r>
        <w:rPr>
          <w:rFonts w:hint="eastAsia"/>
        </w:rPr>
        <w:t>得</w:t>
      </w:r>
      <m:oMath>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，即子弹和猴子同时到达C点，*考虑到子弹射程（子弹与猴子的运动轨迹不能在地面下相交），当</w:t>
      </w:r>
    </w:p>
    <w:p>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i/>
                    </w:rPr>
                  </m:ctrlPr>
                </m:funcPr>
                <m:fName>
                  <m:r>
                    <m:rPr/>
                    <w:rPr>
                      <w:rFonts w:ascii="Cambria Math" w:hAnsi="Cambria Math"/>
                    </w:rPr>
                    <m:t>sin</m:t>
                  </m:r>
                  <m:ctrlPr>
                    <w:rPr>
                      <w:rFonts w:ascii="Cambria Math" w:hAnsi="Cambria Math"/>
                      <w:i/>
                    </w:rPr>
                  </m:ctrlPr>
                </m:fName>
                <m:e>
                  <m:r>
                    <m:rPr/>
                    <w:rPr>
                      <w:rFonts w:ascii="Cambria Math" w:hAnsi="Cambria Math"/>
                    </w:rPr>
                    <m:t>2θ</m:t>
                  </m:r>
                  <m:ctrlPr>
                    <w:rPr>
                      <w:rFonts w:ascii="Cambria Math" w:hAnsi="Cambria Math"/>
                      <w:i/>
                    </w:rPr>
                  </m:ctrlPr>
                </m:e>
              </m:func>
              <m:ctrlPr>
                <w:rPr>
                  <w:rFonts w:ascii="Cambria Math" w:hAnsi="Cambria Math"/>
                  <w:i/>
                </w:rPr>
              </m:ctrlPr>
            </m:num>
            <m:den>
              <m:r>
                <m:rPr>
                  <m:sty m:val="p"/>
                </m:rPr>
                <w:rPr>
                  <w:rFonts w:ascii="Cambria Math" w:hAnsi="Cambria Math"/>
                </w:rPr>
                <m:t>g</m:t>
              </m:r>
              <m:ctrlPr>
                <w:rPr>
                  <w:rFonts w:ascii="Cambria Math" w:hAnsi="Cambria Math"/>
                  <w:i/>
                </w:rPr>
              </m:ctrlPr>
            </m:den>
          </m:f>
          <m:r>
            <m:rPr>
              <m:sty m:val="p"/>
            </m:rPr>
            <w:rPr>
              <w:rFonts w:ascii="Cambria Math" w:hAnsi="Cambria Math"/>
            </w:rPr>
            <m:t>≥OB时，子弹能击中猴子.</m:t>
          </m:r>
        </m:oMath>
      </m:oMathPara>
    </w:p>
    <w:p>
      <w:r>
        <w:t>〔</w:t>
      </w:r>
      <w:r>
        <w:rPr>
          <w:rFonts w:hint="eastAsia"/>
        </w:rPr>
        <w:t>相对性原理</w:t>
      </w:r>
      <w:r>
        <w:t>〕</w:t>
      </w:r>
      <w:r>
        <w:rPr>
          <w:rFonts w:hint="eastAsia"/>
        </w:rPr>
        <w:t xml:space="preserve">以猴子作为参照物，子弹与猴子在竖直方向上的加速度g抵消，子弹轨迹为OA，当猎人离猴子足够近时，能够击中猴子.（若要求定量关系，必须再换地面作参考系，讨论自上*处始） </w:t>
      </w:r>
    </w:p>
    <w:p/>
    <w:p/>
    <w:p>
      <w:r>
        <w:rPr>
          <w:rFonts w:hint="eastAsia" w:ascii="华文新魏" w:eastAsia="华文新魏"/>
          <w:b/>
          <w:i/>
          <w:color w:val="FF0000"/>
        </w:rPr>
        <w:t>a-x</w:t>
      </w:r>
      <w:r>
        <w:rPr>
          <w:rFonts w:hint="eastAsia" w:ascii="华文新魏" w:eastAsia="华文新魏"/>
          <w:b/>
          <w:color w:val="FF0000"/>
        </w:rPr>
        <w:t>图像</w:t>
      </w:r>
    </w:p>
    <w:p>
      <w:r>
        <w:rPr>
          <w:rFonts w:hint="eastAsia"/>
          <w:b/>
        </w:rPr>
        <w:drawing>
          <wp:anchor distT="0" distB="0" distL="114300" distR="114300" simplePos="0" relativeHeight="251665408" behindDoc="0" locked="0" layoutInCell="1" allowOverlap="1">
            <wp:simplePos x="0" y="0"/>
            <wp:positionH relativeFrom="column">
              <wp:posOffset>4238625</wp:posOffset>
            </wp:positionH>
            <wp:positionV relativeFrom="paragraph">
              <wp:posOffset>38100</wp:posOffset>
            </wp:positionV>
            <wp:extent cx="1323975" cy="1009650"/>
            <wp:effectExtent l="19050" t="0" r="9525" b="0"/>
            <wp:wrapSquare wrapText="bothSides"/>
            <wp:docPr id="8" name="图片 8" descr="http://img.jyeoo.net/quiz/images/201601/94/ea28ac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jyeoo.net/quiz/images/201601/94/ea28ac4c.png"/>
                    <pic:cNvPicPr>
                      <a:picLocks noChangeAspect="1" noChangeArrowheads="1"/>
                    </pic:cNvPicPr>
                  </pic:nvPicPr>
                  <pic:blipFill>
                    <a:blip r:embed="rId12" cstate="print">
                      <a:lum bright="-20000" contrast="40000"/>
                    </a:blip>
                    <a:srcRect/>
                    <a:stretch>
                      <a:fillRect/>
                    </a:stretch>
                  </pic:blipFill>
                  <pic:spPr>
                    <a:xfrm>
                      <a:off x="0" y="0"/>
                      <a:ext cx="1323975" cy="1009650"/>
                    </a:xfrm>
                    <a:prstGeom prst="rect">
                      <a:avLst/>
                    </a:prstGeom>
                    <a:noFill/>
                    <a:ln w="9525">
                      <a:noFill/>
                      <a:miter lim="800000"/>
                      <a:headEnd/>
                      <a:tailEnd/>
                    </a:ln>
                  </pic:spPr>
                </pic:pic>
              </a:graphicData>
            </a:graphic>
          </wp:anchor>
        </w:drawing>
      </w:r>
      <w:r>
        <w:rPr>
          <w:rFonts w:hint="eastAsia"/>
          <w:b/>
        </w:rPr>
        <w:t>例题1</w:t>
      </w:r>
      <w:r>
        <w:rPr>
          <w:rFonts w:hint="eastAsia"/>
        </w:rPr>
        <w:t xml:space="preserve">  放在水平面上的物体，在水平力F作用下开始运动，以物体静止时的位置为坐标原点，力F的方向为正方向建立x轴，物体的加速度随位移的变化图象如图所示．下列说法中错误的是（　　）</w:t>
      </w:r>
    </w:p>
    <w:p>
      <w:r>
        <w:rPr>
          <w:rFonts w:hint="eastAsia"/>
        </w:rPr>
        <w:t>A. 位移为x1时，物体的速度大小为</w:t>
      </w:r>
      <m:oMath>
        <m:rad>
          <m:radPr>
            <m:degHide m:val="1"/>
            <m:ctrlPr>
              <w:rPr>
                <w:rFonts w:ascii="Cambria Math" w:hAnsi="Cambria Math"/>
                <w:i/>
              </w:rPr>
            </m:ctrlPr>
          </m:radPr>
          <m:deg>
            <m:ctrlPr>
              <w:rPr>
                <w:rFonts w:ascii="Cambria Math" w:hAnsi="Cambria Math"/>
                <w:i/>
              </w:rPr>
            </m:ctrlPr>
          </m:deg>
          <m:e>
            <m:r>
              <m:rPr/>
              <w:rPr>
                <w:rFonts w:ascii="Cambria Math" w:hAnsi="Cambria Math"/>
              </w:rPr>
              <m:t>2</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rad>
      </m:oMath>
    </w:p>
    <w:p>
      <w:r>
        <w:rPr>
          <w:rFonts w:hint="eastAsia"/>
        </w:rPr>
        <w:t>B. 位移为x2时，物体的速度达到最大.</w:t>
      </w:r>
    </w:p>
    <w:p>
      <w:r>
        <w:rPr>
          <w:rFonts w:hint="eastAsia"/>
        </w:rPr>
        <w:t>C. 物体的最大速度为</w:t>
      </w:r>
      <m:oMath>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ctrlPr>
              <w:rPr>
                <w:rFonts w:ascii="Cambria Math" w:hAnsi="Cambria Math"/>
                <w:i/>
              </w:rPr>
            </m:ctrlPr>
          </m:e>
        </m:rad>
      </m:oMath>
    </w:p>
    <w:p>
      <w:r>
        <w:rPr>
          <w:rFonts w:hint="eastAsia"/>
        </w:rPr>
        <w:t xml:space="preserve">D. </w:t>
      </w:r>
      <m:oMath>
        <m:r>
          <m:rPr>
            <m:sty m:val="p"/>
          </m:rPr>
          <w:rPr>
            <w:rFonts w:ascii="Cambria Math" w:hAnsi="Cambria Math"/>
          </w:rPr>
          <m:t>0~</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过程中物体做匀加速直线运动，</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oMath>
      <w:r>
        <w:rPr>
          <w:rFonts w:hint="eastAsia"/>
        </w:rPr>
        <w:t>过程中物体做匀减速直线运动.</w:t>
      </w:r>
    </w:p>
    <w:p>
      <w:r>
        <w:rPr>
          <w:rFonts w:hint="eastAsia"/>
          <w:b/>
        </w:rPr>
        <w:t>解析</w:t>
      </w:r>
      <w:r>
        <w:rPr>
          <w:rFonts w:hint="eastAsia"/>
        </w:rPr>
        <w:t xml:space="preserve">  此题有趣之处在于C项，题中给出了一个少见的a-x图像（由于m恒定，因此实际上就是F-x图像），对于一个图像我们显然需要考虑其图线所围成的面积的意义，这可以通过微分方法得到，因此只需要给出横纵坐标物理量的积的意义即可：</w:t>
      </w:r>
    </w:p>
    <w:p>
      <w:pPr>
        <w:rPr>
          <w:i/>
        </w:rPr>
      </w:pPr>
      <m:oMathPara>
        <m:oMath>
          <m:r>
            <m:rPr/>
            <w:rPr>
              <w:rFonts w:ascii="Cambria Math" w:hAnsi="Cambria Math"/>
            </w:rPr>
            <m:t>ax=</m:t>
          </m:r>
          <m:f>
            <m:fPr>
              <m:ctrlPr>
                <w:rPr>
                  <w:rFonts w:ascii="Cambria Math" w:hAnsi="Cambria Math"/>
                  <w:i/>
                </w:rPr>
              </m:ctrlPr>
            </m:fPr>
            <m:num>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ctrlPr>
                <w:rPr>
                  <w:rFonts w:ascii="Cambria Math" w:hAnsi="Cambria Math"/>
                  <w:i/>
                </w:rPr>
              </m:ctrlPr>
            </m:den>
          </m:f>
          <m:r>
            <m:rPr>
              <m:sty m:val="p"/>
            </m:rPr>
            <w:rPr>
              <w:rFonts w:ascii="Cambria Math" w:hAnsi="Cambria Math"/>
            </w:rPr>
            <m:t xml:space="preserve">  (*)</m:t>
          </m:r>
        </m:oMath>
      </m:oMathPara>
    </w:p>
    <w:p>
      <w:r>
        <w:rPr>
          <w:rFonts w:hint="eastAsia"/>
        </w:rPr>
        <w:tab/>
      </w:r>
      <w:r>
        <w:rPr>
          <w:rFonts w:hint="eastAsia"/>
        </w:rPr>
        <w:t>因此面积的物理意义就是末速度的平方的一半，如果这给人一种怪异的感觉，那么也可以转化成F-x图像来理解，我们知道力在位移上的积累效果就是功，而这些功全部被转化为了物体的动能：</w:t>
      </w:r>
    </w:p>
    <w:p>
      <w:pPr>
        <w:rPr>
          <w:i/>
        </w:rPr>
      </w:pPr>
      <m:oMathPara>
        <m:oMath>
          <m:r>
            <m:rPr/>
            <w:rPr>
              <w:rFonts w:ascii="Cambria Math" w:hAnsi="Cambria Math"/>
            </w:rPr>
            <m:t>max=m</m:t>
          </m:r>
          <m:f>
            <m:fPr>
              <m:ctrlPr>
                <w:rPr>
                  <w:rFonts w:ascii="Cambria Math" w:hAnsi="Cambria Math"/>
                  <w:i/>
                </w:rPr>
              </m:ctrlPr>
            </m:fPr>
            <m:num>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ctrlPr>
                <w:rPr>
                  <w:rFonts w:ascii="Cambria Math" w:hAnsi="Cambria Math"/>
                  <w:i/>
                </w:rPr>
              </m:ctrlPr>
            </m:den>
          </m:f>
        </m:oMath>
      </m:oMathPara>
    </w:p>
    <w:p>
      <w:r>
        <w:rPr>
          <w:rFonts w:hint="eastAsia"/>
        </w:rPr>
        <w:tab/>
      </w:r>
      <w:r>
        <w:rPr>
          <w:rFonts w:hint="eastAsia"/>
        </w:rPr>
        <w:t>同样得到上面的(*)式.</w:t>
      </w:r>
    </w:p>
    <w:p>
      <w:r>
        <w:rPr>
          <w:rFonts w:hint="eastAsia"/>
        </w:rPr>
        <w:tab/>
      </w:r>
      <w:r>
        <w:rPr>
          <w:rFonts w:hint="eastAsia"/>
        </w:rPr>
        <w:t>有了以上的背景知识，现在我们来解决C项，容易看出，在整个过程中物体的速度不断增加（加速度始终为正），因此最大速度在x3处取得，因此</w:t>
      </w:r>
    </w:p>
    <w:p>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2S</m:t>
              </m:r>
              <m:ctrlPr>
                <w:rPr>
                  <w:rFonts w:ascii="Cambria Math" w:hAnsi="Cambria Math"/>
                  <w:i/>
                </w:rPr>
              </m:ctrlPr>
            </m:e>
          </m:rad>
          <m:r>
            <m:rPr>
              <m:sty m:val="p"/>
            </m:rP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ctrlPr>
                <w:rPr>
                  <w:rFonts w:ascii="Cambria Math" w:hAnsi="Cambria Math"/>
                  <w:i/>
                </w:rPr>
              </m:ctrlPr>
            </m:e>
          </m:rad>
        </m:oMath>
      </m:oMathPara>
    </w:p>
    <w:p>
      <w:r>
        <w:rPr>
          <w:rFonts w:hint="eastAsia"/>
        </w:rPr>
        <w:tab/>
      </w:r>
      <w:r>
        <w:rPr>
          <w:rFonts w:hint="eastAsia"/>
        </w:rPr>
        <w:t>所以C项是正确的，不能选. 其他选项都很容易判断，这题选择BD.</w:t>
      </w:r>
    </w:p>
    <w:p/>
    <w:p/>
    <w:p/>
    <w:p/>
    <w:p/>
    <w:p/>
    <w:p/>
    <w:p/>
    <w:p/>
    <w:p/>
    <w:p/>
    <w:p/>
    <w:p>
      <w:pPr>
        <w:rPr>
          <w:rFonts w:hint="eastAsia"/>
        </w:rPr>
      </w:pPr>
    </w:p>
    <w:p>
      <w:pPr>
        <w:rPr>
          <w:rFonts w:hint="eastAsia"/>
        </w:rPr>
      </w:pPr>
    </w:p>
    <w:p>
      <w:pPr>
        <w:rPr>
          <w:rFonts w:hint="eastAsia"/>
        </w:rPr>
      </w:pPr>
    </w:p>
    <w:p>
      <w:pPr>
        <w:rPr>
          <w:rFonts w:hint="eastAsia"/>
        </w:rPr>
      </w:pPr>
    </w:p>
    <w:p/>
    <w:p/>
    <w:p/>
    <w:p/>
    <w:p>
      <w:pPr>
        <w:rPr>
          <w:rFonts w:ascii="华文新魏" w:eastAsia="华文新魏"/>
          <w:b/>
          <w:color w:val="FF0000"/>
        </w:rPr>
      </w:pPr>
      <w:r>
        <w:rPr>
          <w:rFonts w:hint="eastAsia" w:ascii="华文新魏" w:eastAsia="华文新魏"/>
          <w:b/>
          <w:color w:val="FF0000"/>
        </w:rPr>
        <w:t>测速问题</w:t>
      </w:r>
    </w:p>
    <w:p>
      <w:r>
        <w:rPr>
          <w:rFonts w:hint="eastAsia"/>
        </w:rPr>
        <w:tab/>
      </w:r>
      <w:r>
        <w:rPr>
          <w:rFonts w:hint="eastAsia"/>
        </w:rPr>
        <w:t>固定雷达测速仪的原理如图所示，一辆汽车正从A点迎面驶向在B点处的测速仪，若测速仪与汽车相距为</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m:sty m:val="p"/>
          </m:rPr>
          <w:rPr>
            <w:rFonts w:ascii="Cambria Math" w:hAnsi="Cambria Math"/>
          </w:rPr>
          <m:t>=355m</m:t>
        </m:r>
      </m:oMath>
      <w:r>
        <w:rPr>
          <w:rFonts w:hint="eastAsia"/>
        </w:rPr>
        <w:t>时发出超声波，同时汽车由于紧急情况而急刹车，当测速仪接收到反射回来的超声波信号时，汽车恰好停止于D点，且此时汽车与测速仪相距</w:t>
      </w:r>
      <m:oMath>
        <m:r>
          <m:rPr/>
          <w:rPr>
            <w:rFonts w:ascii="Cambria Math" w:hAnsi="Cambria Math"/>
          </w:rPr>
          <m:t>x</m:t>
        </m:r>
        <m:r>
          <m:rPr>
            <m:sty m:val="p"/>
          </m:rPr>
          <w:rPr>
            <w:rFonts w:ascii="Cambria Math" w:hAnsi="Cambria Math"/>
          </w:rPr>
          <m:t>=335m</m:t>
        </m:r>
      </m:oMath>
      <w:r>
        <w:rPr>
          <w:rFonts w:hint="eastAsia"/>
        </w:rPr>
        <w:t>, 已知超声波的速度为</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m:sty m:val="p"/>
          </m:rPr>
          <w:rPr>
            <w:rFonts w:ascii="Cambria Math" w:hAnsi="Cambria Math"/>
          </w:rPr>
          <m:t>=340m/s</m:t>
        </m:r>
      </m:oMath>
      <w:r>
        <w:rPr>
          <w:rFonts w:hint="eastAsia"/>
        </w:rPr>
        <w:t>. 试求汽车刹车过程中的加速大小.</w:t>
      </w:r>
    </w:p>
    <w:p>
      <w:r>
        <w:drawing>
          <wp:inline distT="0" distB="0" distL="0" distR="0">
            <wp:extent cx="4462145" cy="3541395"/>
            <wp:effectExtent l="19050" t="0" r="0" b="0"/>
            <wp:docPr id="3" name="图片 2"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3.jpg"/>
                    <pic:cNvPicPr>
                      <a:picLocks noChangeAspect="1"/>
                    </pic:cNvPicPr>
                  </pic:nvPicPr>
                  <pic:blipFill>
                    <a:blip r:embed="rId13" cstate="print"/>
                    <a:stretch>
                      <a:fillRect/>
                    </a:stretch>
                  </pic:blipFill>
                  <pic:spPr>
                    <a:xfrm>
                      <a:off x="0" y="0"/>
                      <a:ext cx="4462272" cy="3541776"/>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新魏">
    <w:altName w:val="宋体-简"/>
    <w:panose1 w:val="02010800040101010101"/>
    <w:charset w:val="86"/>
    <w:family w:val="auto"/>
    <w:pitch w:val="default"/>
    <w:sig w:usb0="00000000" w:usb1="00000000" w:usb2="00000010" w:usb3="00000000" w:csb0="00040000" w:csb1="00000000"/>
  </w:font>
  <w:font w:name="Candara">
    <w:altName w:val="苹方-简"/>
    <w:panose1 w:val="020E0502030303020204"/>
    <w:charset w:val="00"/>
    <w:family w:val="swiss"/>
    <w:pitch w:val="default"/>
    <w:sig w:usb0="00000000" w:usb1="00000000" w:usb2="00000000" w:usb3="00000000" w:csb0="0000019F" w:csb1="00000000"/>
  </w:font>
  <w:font w:name="Cambria Math">
    <w:altName w:val="Kingsoft Math"/>
    <w:panose1 w:val="02040503050406030204"/>
    <w:charset w:val="00"/>
    <w:family w:val="roman"/>
    <w:pitch w:val="default"/>
    <w:sig w:usb0="00000000" w:usb1="00000000" w:usb2="00000000"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MS Mincho">
    <w:altName w:val="Hiragino Sans"/>
    <w:panose1 w:val="02020609040205080304"/>
    <w:charset w:val="80"/>
    <w:family w:val="modern"/>
    <w:pitch w:val="default"/>
    <w:sig w:usb0="00000000" w:usb1="00000000" w:usb2="00000012" w:usb3="00000000" w:csb0="0002009F"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A00002FF" w:usb1="28CFFDFA"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2F2EB2"/>
    <w:rsid w:val="000179D6"/>
    <w:rsid w:val="0002621A"/>
    <w:rsid w:val="00034AF7"/>
    <w:rsid w:val="000540C9"/>
    <w:rsid w:val="000568C0"/>
    <w:rsid w:val="000627C5"/>
    <w:rsid w:val="00062853"/>
    <w:rsid w:val="000663F8"/>
    <w:rsid w:val="0007015B"/>
    <w:rsid w:val="00072CF2"/>
    <w:rsid w:val="00077BB7"/>
    <w:rsid w:val="000A2EB9"/>
    <w:rsid w:val="000A3E4C"/>
    <w:rsid w:val="000A6479"/>
    <w:rsid w:val="000B5603"/>
    <w:rsid w:val="00122F01"/>
    <w:rsid w:val="00140FD2"/>
    <w:rsid w:val="001439DA"/>
    <w:rsid w:val="00146C1A"/>
    <w:rsid w:val="00165AEA"/>
    <w:rsid w:val="0017210C"/>
    <w:rsid w:val="00205C48"/>
    <w:rsid w:val="002172AB"/>
    <w:rsid w:val="00227F15"/>
    <w:rsid w:val="00264BBC"/>
    <w:rsid w:val="00294F01"/>
    <w:rsid w:val="002B7CF6"/>
    <w:rsid w:val="002E6975"/>
    <w:rsid w:val="002F2EB2"/>
    <w:rsid w:val="00304426"/>
    <w:rsid w:val="003057D8"/>
    <w:rsid w:val="00316C46"/>
    <w:rsid w:val="0033065F"/>
    <w:rsid w:val="00363432"/>
    <w:rsid w:val="00367BDF"/>
    <w:rsid w:val="00381DE1"/>
    <w:rsid w:val="0039500F"/>
    <w:rsid w:val="003B115F"/>
    <w:rsid w:val="003B2687"/>
    <w:rsid w:val="003C4926"/>
    <w:rsid w:val="003D4901"/>
    <w:rsid w:val="003F6183"/>
    <w:rsid w:val="00402FF9"/>
    <w:rsid w:val="0040444D"/>
    <w:rsid w:val="00414C6F"/>
    <w:rsid w:val="004579CD"/>
    <w:rsid w:val="0046778A"/>
    <w:rsid w:val="004A1486"/>
    <w:rsid w:val="004B2192"/>
    <w:rsid w:val="004D291E"/>
    <w:rsid w:val="004D5FE9"/>
    <w:rsid w:val="00530799"/>
    <w:rsid w:val="005374A1"/>
    <w:rsid w:val="005547F2"/>
    <w:rsid w:val="005652BF"/>
    <w:rsid w:val="005667C2"/>
    <w:rsid w:val="0058398E"/>
    <w:rsid w:val="005B131C"/>
    <w:rsid w:val="005B63DF"/>
    <w:rsid w:val="005C3742"/>
    <w:rsid w:val="005D3EED"/>
    <w:rsid w:val="005E2872"/>
    <w:rsid w:val="00620BCE"/>
    <w:rsid w:val="00642B86"/>
    <w:rsid w:val="0065587B"/>
    <w:rsid w:val="00660FEA"/>
    <w:rsid w:val="00670725"/>
    <w:rsid w:val="00687179"/>
    <w:rsid w:val="0069115D"/>
    <w:rsid w:val="006929EB"/>
    <w:rsid w:val="006C6D7D"/>
    <w:rsid w:val="006C7DC5"/>
    <w:rsid w:val="006E5688"/>
    <w:rsid w:val="006F1FB0"/>
    <w:rsid w:val="007217A1"/>
    <w:rsid w:val="00752A2E"/>
    <w:rsid w:val="0075515A"/>
    <w:rsid w:val="00755A49"/>
    <w:rsid w:val="0076101C"/>
    <w:rsid w:val="007735F1"/>
    <w:rsid w:val="00790E24"/>
    <w:rsid w:val="00794F60"/>
    <w:rsid w:val="007B0E56"/>
    <w:rsid w:val="007C592C"/>
    <w:rsid w:val="0082454C"/>
    <w:rsid w:val="00841965"/>
    <w:rsid w:val="008467FE"/>
    <w:rsid w:val="00856A7D"/>
    <w:rsid w:val="008773D6"/>
    <w:rsid w:val="0089644C"/>
    <w:rsid w:val="008A74CD"/>
    <w:rsid w:val="008A7797"/>
    <w:rsid w:val="008D1692"/>
    <w:rsid w:val="008E5CAE"/>
    <w:rsid w:val="008F5CE3"/>
    <w:rsid w:val="00902233"/>
    <w:rsid w:val="009113F8"/>
    <w:rsid w:val="0094367F"/>
    <w:rsid w:val="009604E4"/>
    <w:rsid w:val="00965905"/>
    <w:rsid w:val="009B1C52"/>
    <w:rsid w:val="009B6043"/>
    <w:rsid w:val="009D6639"/>
    <w:rsid w:val="009E5F5B"/>
    <w:rsid w:val="00A17702"/>
    <w:rsid w:val="00A37BB7"/>
    <w:rsid w:val="00A6369D"/>
    <w:rsid w:val="00A64CB2"/>
    <w:rsid w:val="00A71211"/>
    <w:rsid w:val="00A94005"/>
    <w:rsid w:val="00AA05E2"/>
    <w:rsid w:val="00AA70DC"/>
    <w:rsid w:val="00AF39C7"/>
    <w:rsid w:val="00B0210E"/>
    <w:rsid w:val="00B4394D"/>
    <w:rsid w:val="00B44020"/>
    <w:rsid w:val="00B61649"/>
    <w:rsid w:val="00B83D1B"/>
    <w:rsid w:val="00BB2D9A"/>
    <w:rsid w:val="00BC49F9"/>
    <w:rsid w:val="00C0266C"/>
    <w:rsid w:val="00C07569"/>
    <w:rsid w:val="00C26CC9"/>
    <w:rsid w:val="00C65158"/>
    <w:rsid w:val="00C678EB"/>
    <w:rsid w:val="00CA6D6E"/>
    <w:rsid w:val="00CB0216"/>
    <w:rsid w:val="00CB1159"/>
    <w:rsid w:val="00CB6C6E"/>
    <w:rsid w:val="00D224EC"/>
    <w:rsid w:val="00D43252"/>
    <w:rsid w:val="00D65119"/>
    <w:rsid w:val="00D8353F"/>
    <w:rsid w:val="00DA7DA9"/>
    <w:rsid w:val="00DD53E6"/>
    <w:rsid w:val="00DF0031"/>
    <w:rsid w:val="00E04EB0"/>
    <w:rsid w:val="00E107F2"/>
    <w:rsid w:val="00E1468E"/>
    <w:rsid w:val="00E33C86"/>
    <w:rsid w:val="00E711D6"/>
    <w:rsid w:val="00E8384C"/>
    <w:rsid w:val="00EA614D"/>
    <w:rsid w:val="00F375FA"/>
    <w:rsid w:val="00F50ACF"/>
    <w:rsid w:val="00FB52EA"/>
    <w:rsid w:val="00FF648C"/>
    <w:rsid w:val="1E94C544"/>
    <w:rsid w:val="37BF64CA"/>
    <w:rsid w:val="3F277792"/>
    <w:rsid w:val="3F3CDD6D"/>
    <w:rsid w:val="4BFB4977"/>
    <w:rsid w:val="7ED759AB"/>
    <w:rsid w:val="7EF8ED47"/>
    <w:rsid w:val="7EFB759B"/>
    <w:rsid w:val="7FFE96E7"/>
    <w:rsid w:val="B7EBA32C"/>
    <w:rsid w:val="BFFDEB18"/>
    <w:rsid w:val="CFB7B50D"/>
    <w:rsid w:val="D3BAFF82"/>
    <w:rsid w:val="D76F0CD5"/>
    <w:rsid w:val="DBDFD9CB"/>
    <w:rsid w:val="DEB75DBA"/>
    <w:rsid w:val="EEDF1F0E"/>
    <w:rsid w:val="F6FF7DF3"/>
    <w:rsid w:val="FBAAED65"/>
    <w:rsid w:val="FF9FF00D"/>
    <w:rsid w:val="FFD91C99"/>
    <w:rsid w:val="FFFC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4"/>
    <w:unhideWhenUsed/>
    <w:uiPriority w:val="99"/>
    <w:rPr>
      <w:sz w:val="18"/>
      <w:szCs w:val="18"/>
    </w:rPr>
  </w:style>
  <w:style w:type="paragraph" w:styleId="3">
    <w:name w:val="Body Text Indent"/>
    <w:basedOn w:val="1"/>
    <w:link w:val="15"/>
    <w:uiPriority w:val="0"/>
    <w:pPr>
      <w:tabs>
        <w:tab w:val="left" w:pos="0"/>
      </w:tabs>
      <w:ind w:left="-193" w:leftChars="-100" w:firstLine="580" w:firstLineChars="300"/>
    </w:pPr>
    <w:rPr>
      <w:rFonts w:ascii="Times New Roman" w:hAnsi="Times New Roman" w:eastAsia="SimSun" w:cs="Times New Roman"/>
      <w:szCs w:val="24"/>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footnote text"/>
    <w:basedOn w:val="1"/>
    <w:link w:val="13"/>
    <w:unhideWhenUsed/>
    <w:uiPriority w:val="99"/>
    <w:pPr>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otnote reference"/>
    <w:basedOn w:val="7"/>
    <w:unhideWhenUsed/>
    <w:uiPriority w:val="99"/>
    <w:rPr>
      <w:vertAlign w:val="superscript"/>
    </w:rPr>
  </w:style>
  <w:style w:type="table" w:styleId="10">
    <w:name w:val="Medium Grid 1 Accent 1"/>
    <w:basedOn w:val="9"/>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4"/>
    <w:semiHidden/>
    <w:uiPriority w:val="99"/>
    <w:rPr>
      <w:sz w:val="18"/>
      <w:szCs w:val="18"/>
    </w:rPr>
  </w:style>
  <w:style w:type="character" w:customStyle="1" w:styleId="13">
    <w:name w:val="脚注文本 Char"/>
    <w:basedOn w:val="7"/>
    <w:link w:val="5"/>
    <w:semiHidden/>
    <w:uiPriority w:val="99"/>
    <w:rPr>
      <w:sz w:val="18"/>
      <w:szCs w:val="18"/>
    </w:rPr>
  </w:style>
  <w:style w:type="character" w:customStyle="1" w:styleId="14">
    <w:name w:val="批注框文本 Char"/>
    <w:basedOn w:val="7"/>
    <w:link w:val="2"/>
    <w:semiHidden/>
    <w:uiPriority w:val="99"/>
    <w:rPr>
      <w:sz w:val="18"/>
      <w:szCs w:val="18"/>
    </w:rPr>
  </w:style>
  <w:style w:type="character" w:customStyle="1" w:styleId="15">
    <w:name w:val="正文文本缩进 Char"/>
    <w:basedOn w:val="7"/>
    <w:link w:val="3"/>
    <w:uiPriority w:val="0"/>
    <w:rPr>
      <w:rFonts w:ascii="Times New Roman" w:hAnsi="Times New Roman" w:eastAsia="SimSun" w:cs="Times New Roman"/>
      <w:szCs w:val="24"/>
    </w:rPr>
  </w:style>
  <w:style w:type="character" w:customStyle="1" w:styleId="16">
    <w:name w:val="Placeholder Text"/>
    <w:basedOn w:val="7"/>
    <w:semiHidden/>
    <w:uiPriority w:val="99"/>
    <w:rPr>
      <w:color w:val="808080"/>
    </w:rPr>
  </w:style>
  <w:style w:type="paragraph" w:customStyle="1" w:styleId="1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16</Pages>
  <Words>1648</Words>
  <Characters>9394</Characters>
  <Lines>78</Lines>
  <Paragraphs>22</Paragraphs>
  <ScaleCrop>false</ScaleCrop>
  <LinksUpToDate>false</LinksUpToDate>
  <CharactersWithSpaces>11020</CharactersWithSpaces>
  <Application>WPS Office_2.4.0.3964_F1E327BC-269C-435d-A152-05C5408002CA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2017-01-30T07:02:00Z</dcterms:created>
  <dc:creator>Vector</dc:creator>
  <cp:lastModifiedBy>rex</cp:lastModifiedBy>
  <dcterms:modified xsi:type="dcterms:W3CDTF">2020-07-16T13:53:23Z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1033-2.4.0.3964</vt:lpwstr>
  </property>
</Properties>
</file>