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18" w:rsidRPr="002D1EC5" w:rsidRDefault="006B2518" w:rsidP="006B2518">
      <w:pPr>
        <w:jc w:val="center"/>
        <w:rPr>
          <w:rFonts w:ascii="Georgia" w:hAnsi="Georgia" w:cs="Arial"/>
          <w:b/>
          <w:lang w:val="es-AR"/>
        </w:rPr>
      </w:pPr>
      <w:r w:rsidRPr="002D1EC5">
        <w:rPr>
          <w:rFonts w:ascii="Georgia" w:hAnsi="Georgia"/>
          <w:noProof/>
        </w:rPr>
        <w:drawing>
          <wp:inline distT="0" distB="0" distL="0" distR="0" wp14:anchorId="226817E7" wp14:editId="0E69B23E">
            <wp:extent cx="3505200" cy="3505200"/>
            <wp:effectExtent l="0" t="0" r="0" b="0"/>
            <wp:docPr id="1" name="Imagen 1" descr="https://lh3.googleusercontent.com/eIeaq7s6yFp-8E6tBs1Q6ZLWfsnVz1ZzjoTbRJ_IM8cMHmfijL10051SiFa21Z-xeYkaTHOBJKDbTVBWWsJcbsEoRc-hvHem9uiaTlvjdTR4iL1qgRWvYZsW5f5ZefNxHc_yiw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eIeaq7s6yFp-8E6tBs1Q6ZLWfsnVz1ZzjoTbRJ_IM8cMHmfijL10051SiFa21Z-xeYkaTHOBJKDbTVBWWsJcbsEoRc-hvHem9uiaTlvjdTR4iL1qgRWvYZsW5f5ZefNxHc_yiw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rsidR="006B2518" w:rsidRPr="002D1EC5" w:rsidRDefault="006B2518" w:rsidP="006B2518">
      <w:pPr>
        <w:jc w:val="center"/>
        <w:rPr>
          <w:rFonts w:ascii="Georgia" w:hAnsi="Georgia"/>
          <w:b/>
          <w:sz w:val="60"/>
          <w:szCs w:val="60"/>
          <w:lang w:val="es-AR"/>
        </w:rPr>
      </w:pPr>
      <w:r w:rsidRPr="002D1EC5">
        <w:rPr>
          <w:rFonts w:ascii="Georgia" w:hAnsi="Georgia"/>
          <w:b/>
          <w:sz w:val="60"/>
          <w:szCs w:val="60"/>
          <w:lang w:val="es-AR"/>
        </w:rPr>
        <w:t xml:space="preserve">Trabajo Practico </w:t>
      </w:r>
    </w:p>
    <w:p w:rsidR="006B2518" w:rsidRPr="006B2518" w:rsidRDefault="006B2518" w:rsidP="006B2518">
      <w:pPr>
        <w:jc w:val="center"/>
        <w:rPr>
          <w:rFonts w:ascii="Georgia" w:hAnsi="Georgia"/>
          <w:b/>
          <w:sz w:val="60"/>
          <w:szCs w:val="60"/>
          <w:lang w:val="es-AR"/>
        </w:rPr>
      </w:pPr>
      <w:r>
        <w:rPr>
          <w:rFonts w:ascii="Georgia" w:hAnsi="Georgia"/>
          <w:b/>
          <w:sz w:val="60"/>
          <w:szCs w:val="60"/>
          <w:lang w:val="es-AR"/>
        </w:rPr>
        <w:t>Clase 3</w:t>
      </w:r>
    </w:p>
    <w:p w:rsidR="006B2518" w:rsidRPr="002D1EC5" w:rsidRDefault="006B2518" w:rsidP="006B2518">
      <w:pPr>
        <w:jc w:val="center"/>
        <w:rPr>
          <w:rFonts w:ascii="Georgia" w:hAnsi="Georgia"/>
          <w:b/>
          <w:sz w:val="60"/>
          <w:szCs w:val="60"/>
          <w:lang w:val="es-AR"/>
        </w:rPr>
      </w:pPr>
      <w:proofErr w:type="spellStart"/>
      <w:r>
        <w:rPr>
          <w:rFonts w:ascii="Georgia" w:hAnsi="Georgia"/>
          <w:b/>
          <w:sz w:val="60"/>
          <w:szCs w:val="60"/>
          <w:lang w:val="es-AR"/>
        </w:rPr>
        <w:t>Teorico</w:t>
      </w:r>
      <w:proofErr w:type="spellEnd"/>
    </w:p>
    <w:p w:rsidR="006B2518" w:rsidRPr="002D1EC5" w:rsidRDefault="006B2518" w:rsidP="006B2518">
      <w:pPr>
        <w:jc w:val="center"/>
        <w:rPr>
          <w:rFonts w:ascii="Georgia" w:hAnsi="Georgia"/>
          <w:b/>
          <w:sz w:val="60"/>
          <w:szCs w:val="60"/>
          <w:lang w:val="es-AR"/>
        </w:rPr>
      </w:pPr>
    </w:p>
    <w:p w:rsidR="006B2518" w:rsidRPr="002D1EC5" w:rsidRDefault="006B2518" w:rsidP="006B2518">
      <w:pPr>
        <w:jc w:val="center"/>
        <w:rPr>
          <w:rFonts w:ascii="Georgia" w:hAnsi="Georgia"/>
          <w:b/>
          <w:sz w:val="30"/>
          <w:szCs w:val="30"/>
          <w:lang w:val="es-AR"/>
        </w:rPr>
      </w:pPr>
      <w:r w:rsidRPr="002D1EC5">
        <w:rPr>
          <w:rFonts w:ascii="Georgia" w:hAnsi="Georgia"/>
          <w:b/>
          <w:sz w:val="30"/>
          <w:szCs w:val="30"/>
          <w:lang w:val="es-AR"/>
        </w:rPr>
        <w:t>Alumno: Brian Hernan Nicolaus</w:t>
      </w:r>
    </w:p>
    <w:p w:rsidR="006B2518" w:rsidRPr="002D1EC5" w:rsidRDefault="006B2518" w:rsidP="006B2518">
      <w:pPr>
        <w:jc w:val="center"/>
        <w:rPr>
          <w:rFonts w:ascii="Georgia" w:hAnsi="Georgia"/>
          <w:b/>
          <w:sz w:val="30"/>
          <w:szCs w:val="30"/>
          <w:lang w:val="es-AR"/>
        </w:rPr>
      </w:pPr>
      <w:r w:rsidRPr="002D1EC5">
        <w:rPr>
          <w:rFonts w:ascii="Georgia" w:hAnsi="Georgia"/>
          <w:b/>
          <w:sz w:val="30"/>
          <w:szCs w:val="30"/>
          <w:lang w:val="es-AR"/>
        </w:rPr>
        <w:t>DNI: 41005404</w:t>
      </w:r>
    </w:p>
    <w:p w:rsidR="006B2518" w:rsidRPr="002D1EC5" w:rsidRDefault="006B2518" w:rsidP="006B2518">
      <w:pPr>
        <w:jc w:val="center"/>
        <w:rPr>
          <w:rFonts w:ascii="Georgia" w:hAnsi="Georgia"/>
          <w:b/>
          <w:sz w:val="30"/>
          <w:szCs w:val="30"/>
          <w:lang w:val="es-AR"/>
        </w:rPr>
      </w:pPr>
    </w:p>
    <w:p w:rsidR="006B2518" w:rsidRPr="002D1EC5" w:rsidRDefault="006B2518" w:rsidP="006B2518">
      <w:pPr>
        <w:spacing w:before="683" w:after="0" w:line="240" w:lineRule="auto"/>
        <w:ind w:left="48"/>
        <w:jc w:val="center"/>
        <w:rPr>
          <w:rFonts w:ascii="Georgia" w:hAnsi="Georgia"/>
          <w:sz w:val="24"/>
          <w:szCs w:val="24"/>
          <w:lang w:val="es-AR"/>
        </w:rPr>
      </w:pPr>
      <w:r w:rsidRPr="002D1EC5">
        <w:rPr>
          <w:rFonts w:ascii="Georgia" w:hAnsi="Georgia"/>
          <w:color w:val="666666"/>
          <w:sz w:val="30"/>
          <w:szCs w:val="30"/>
          <w:lang w:val="es-AR"/>
        </w:rPr>
        <w:t>Estrategias de Persistencia</w:t>
      </w:r>
    </w:p>
    <w:p w:rsidR="006B2518" w:rsidRPr="002D1EC5" w:rsidRDefault="006B2518" w:rsidP="006B2518">
      <w:pPr>
        <w:spacing w:before="47" w:after="0" w:line="240" w:lineRule="auto"/>
        <w:ind w:left="47"/>
        <w:jc w:val="center"/>
        <w:rPr>
          <w:rFonts w:ascii="Georgia" w:hAnsi="Georgia"/>
          <w:sz w:val="24"/>
          <w:szCs w:val="24"/>
          <w:lang w:val="es-AR"/>
        </w:rPr>
      </w:pPr>
      <w:r w:rsidRPr="002D1EC5">
        <w:rPr>
          <w:rFonts w:ascii="Georgia" w:hAnsi="Georgia"/>
          <w:color w:val="666666"/>
          <w:sz w:val="30"/>
          <w:szCs w:val="30"/>
          <w:lang w:val="es-AR"/>
        </w:rPr>
        <w:t>Primer cuatrimestre de 2021</w:t>
      </w:r>
    </w:p>
    <w:p w:rsidR="006B2518" w:rsidRPr="002D1EC5" w:rsidRDefault="006B2518" w:rsidP="006B2518">
      <w:pPr>
        <w:jc w:val="center"/>
        <w:rPr>
          <w:rFonts w:ascii="Georgia" w:hAnsi="Georgia"/>
          <w:b/>
          <w:sz w:val="30"/>
          <w:szCs w:val="30"/>
          <w:lang w:val="es-AR"/>
        </w:rPr>
      </w:pPr>
    </w:p>
    <w:p w:rsidR="006B2518" w:rsidRDefault="006B2518">
      <w:pPr>
        <w:rPr>
          <w:lang w:val="es-AR"/>
        </w:rPr>
      </w:pPr>
    </w:p>
    <w:p w:rsidR="006B2518" w:rsidRPr="006B2518" w:rsidRDefault="006B2518" w:rsidP="006B2518">
      <w:pPr>
        <w:pStyle w:val="Prrafodelista"/>
        <w:numPr>
          <w:ilvl w:val="0"/>
          <w:numId w:val="4"/>
        </w:numPr>
        <w:spacing w:line="240" w:lineRule="auto"/>
        <w:rPr>
          <w:rFonts w:ascii="Georgia" w:hAnsi="Georgia"/>
          <w:b/>
          <w:sz w:val="24"/>
          <w:szCs w:val="24"/>
          <w:lang w:val="es-AR"/>
        </w:rPr>
      </w:pPr>
      <w:r w:rsidRPr="006B2518">
        <w:rPr>
          <w:rFonts w:ascii="Georgia" w:hAnsi="Georgia"/>
          <w:b/>
          <w:sz w:val="24"/>
          <w:szCs w:val="24"/>
          <w:lang w:val="es-AR"/>
        </w:rPr>
        <w:lastRenderedPageBreak/>
        <w:t>¿Qué son las base</w:t>
      </w:r>
      <w:r w:rsidRPr="006B2518">
        <w:rPr>
          <w:rFonts w:ascii="Georgia" w:hAnsi="Georgia"/>
          <w:b/>
          <w:sz w:val="24"/>
          <w:szCs w:val="24"/>
          <w:lang w:val="es-AR"/>
        </w:rPr>
        <w:t>s de datos basadas en objetos?</w:t>
      </w:r>
    </w:p>
    <w:p w:rsidR="006B2518" w:rsidRPr="006B2518" w:rsidRDefault="006B2518" w:rsidP="006B2518">
      <w:pPr>
        <w:spacing w:line="240" w:lineRule="auto"/>
        <w:rPr>
          <w:rFonts w:ascii="Georgia" w:hAnsi="Georgia" w:cs="Arial"/>
          <w:sz w:val="24"/>
          <w:szCs w:val="24"/>
          <w:shd w:val="clear" w:color="auto" w:fill="FFFFFF"/>
          <w:lang w:val="es-AR"/>
        </w:rPr>
      </w:pPr>
      <w:r w:rsidRPr="006B2518">
        <w:rPr>
          <w:rFonts w:ascii="Georgia" w:hAnsi="Georgia" w:cs="Arial"/>
          <w:sz w:val="24"/>
          <w:szCs w:val="24"/>
          <w:shd w:val="clear" w:color="auto" w:fill="FFFFFF"/>
          <w:lang w:val="es-AR"/>
        </w:rPr>
        <w:t>El modelo de base de datos orientada a objetos agrupa la información en paquetes relacionados entre sí: los datos de cada registro se combinan en un solo objeto, con todos sus atributos. De esta manera, toda la información está disponible en el objeto, ya que sus datos quedan agrupados en lugar de distribuidos en diferentes tablas. En los objetos no solo pueden guardarse los atributos, sino también los métodos, lo que refleja la afinidad de estas bases de datos con los </w:t>
      </w:r>
      <w:r w:rsidRPr="006B2518">
        <w:rPr>
          <w:rStyle w:val="Textoennegrita"/>
          <w:rFonts w:ascii="Georgia" w:hAnsi="Georgia" w:cs="Arial"/>
          <w:b w:val="0"/>
          <w:sz w:val="24"/>
          <w:szCs w:val="24"/>
          <w:shd w:val="clear" w:color="auto" w:fill="FFFFFF"/>
          <w:lang w:val="es-AR"/>
        </w:rPr>
        <w:t>lenguajes de programación orientados a objetos</w:t>
      </w:r>
      <w:r w:rsidRPr="006B2518">
        <w:rPr>
          <w:rFonts w:ascii="Georgia" w:hAnsi="Georgia" w:cs="Arial"/>
          <w:sz w:val="24"/>
          <w:szCs w:val="24"/>
          <w:shd w:val="clear" w:color="auto" w:fill="FFFFFF"/>
          <w:lang w:val="es-AR"/>
        </w:rPr>
        <w:t>: al igual que en estos, cada objeto presenta un conjunto de acciones que pueden llevarse a cabo.</w:t>
      </w:r>
    </w:p>
    <w:p w:rsidR="006B2518" w:rsidRDefault="006B2518" w:rsidP="006B2518">
      <w:pPr>
        <w:pStyle w:val="Prrafodelista"/>
        <w:numPr>
          <w:ilvl w:val="0"/>
          <w:numId w:val="4"/>
        </w:numPr>
        <w:spacing w:line="240" w:lineRule="auto"/>
        <w:rPr>
          <w:rFonts w:ascii="Georgia" w:hAnsi="Georgia"/>
          <w:b/>
          <w:sz w:val="24"/>
          <w:szCs w:val="24"/>
          <w:lang w:val="es-AR"/>
        </w:rPr>
      </w:pPr>
      <w:r w:rsidRPr="006B2518">
        <w:rPr>
          <w:rFonts w:ascii="Georgia" w:hAnsi="Georgia"/>
          <w:b/>
          <w:sz w:val="24"/>
          <w:szCs w:val="24"/>
          <w:lang w:val="es-AR"/>
        </w:rPr>
        <w:t>¿Cuáles son los tip</w:t>
      </w:r>
      <w:r w:rsidRPr="006B2518">
        <w:rPr>
          <w:rFonts w:ascii="Georgia" w:hAnsi="Georgia"/>
          <w:b/>
          <w:sz w:val="24"/>
          <w:szCs w:val="24"/>
          <w:lang w:val="es-AR"/>
        </w:rPr>
        <w:t>os de persistencia de objetos?</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Para la persistencia los objetos podrían clasificarse en dos tipos objetos transitorios y objetos persistentes.</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Transitorios: Son aquellos que su tiempo de vida depende del espacio del proceso que lo creo.</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 xml:space="preserve">Persistentes: Son aquellos que su estado es almacenado en un medio temporal para su posterior reconstrucción y utilización, por lo </w:t>
      </w:r>
      <w:proofErr w:type="spellStart"/>
      <w:r w:rsidRPr="006B2518">
        <w:rPr>
          <w:rFonts w:ascii="Georgia" w:hAnsi="Georgia"/>
          <w:sz w:val="24"/>
          <w:szCs w:val="24"/>
          <w:lang w:val="es-AR"/>
        </w:rPr>
        <w:t>cuál</w:t>
      </w:r>
      <w:proofErr w:type="spellEnd"/>
      <w:r w:rsidRPr="006B2518">
        <w:rPr>
          <w:rFonts w:ascii="Georgia" w:hAnsi="Georgia"/>
          <w:sz w:val="24"/>
          <w:szCs w:val="24"/>
          <w:lang w:val="es-AR"/>
        </w:rPr>
        <w:t xml:space="preserve"> el objeto no depende del proceso que lo creo.</w:t>
      </w:r>
    </w:p>
    <w:p w:rsidR="006B2518" w:rsidRDefault="006B2518" w:rsidP="006B2518">
      <w:pPr>
        <w:pStyle w:val="Prrafodelista"/>
        <w:numPr>
          <w:ilvl w:val="0"/>
          <w:numId w:val="4"/>
        </w:numPr>
        <w:spacing w:line="240" w:lineRule="auto"/>
        <w:rPr>
          <w:rFonts w:ascii="Georgia" w:hAnsi="Georgia"/>
          <w:b/>
          <w:sz w:val="24"/>
          <w:szCs w:val="24"/>
          <w:lang w:val="es-AR"/>
        </w:rPr>
      </w:pPr>
      <w:r w:rsidRPr="006B2518">
        <w:rPr>
          <w:rFonts w:ascii="Georgia" w:hAnsi="Georgia"/>
          <w:b/>
          <w:sz w:val="24"/>
          <w:szCs w:val="24"/>
          <w:lang w:val="es-AR"/>
        </w:rPr>
        <w:t>¿Qué es un XML?</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 xml:space="preserve">XML es el acrónimo de Extensible </w:t>
      </w:r>
      <w:proofErr w:type="spellStart"/>
      <w:r w:rsidRPr="006B2518">
        <w:rPr>
          <w:rFonts w:ascii="Georgia" w:hAnsi="Georgia"/>
          <w:sz w:val="24"/>
          <w:szCs w:val="24"/>
          <w:lang w:val="es-AR"/>
        </w:rPr>
        <w:t>Markup</w:t>
      </w:r>
      <w:proofErr w:type="spellEnd"/>
      <w:r w:rsidRPr="006B2518">
        <w:rPr>
          <w:rFonts w:ascii="Georgia" w:hAnsi="Georgia"/>
          <w:sz w:val="24"/>
          <w:szCs w:val="24"/>
          <w:lang w:val="es-AR"/>
        </w:rPr>
        <w:t xml:space="preserve"> </w:t>
      </w:r>
      <w:proofErr w:type="spellStart"/>
      <w:r w:rsidRPr="006B2518">
        <w:rPr>
          <w:rFonts w:ascii="Georgia" w:hAnsi="Georgia"/>
          <w:sz w:val="24"/>
          <w:szCs w:val="24"/>
          <w:lang w:val="es-AR"/>
        </w:rPr>
        <w:t>Language</w:t>
      </w:r>
      <w:proofErr w:type="spellEnd"/>
      <w:r w:rsidRPr="006B2518">
        <w:rPr>
          <w:rFonts w:ascii="Georgia" w:hAnsi="Georgia"/>
          <w:sz w:val="24"/>
          <w:szCs w:val="24"/>
          <w:lang w:val="es-AR"/>
        </w:rPr>
        <w:t>, es decir, es un lenguaje de marcado que define un conjunto de reglas para la codificación de documentos. ¿Te parece complicado? Entonces, vamos a simplificarlo.</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 xml:space="preserve">Un archivo XML se divide en dos partes: </w:t>
      </w:r>
      <w:proofErr w:type="spellStart"/>
      <w:r w:rsidRPr="006B2518">
        <w:rPr>
          <w:rFonts w:ascii="Georgia" w:hAnsi="Georgia"/>
          <w:sz w:val="24"/>
          <w:szCs w:val="24"/>
          <w:lang w:val="es-AR"/>
        </w:rPr>
        <w:t>prolog</w:t>
      </w:r>
      <w:proofErr w:type="spellEnd"/>
      <w:r w:rsidRPr="006B2518">
        <w:rPr>
          <w:rFonts w:ascii="Georgia" w:hAnsi="Georgia"/>
          <w:sz w:val="24"/>
          <w:szCs w:val="24"/>
          <w:lang w:val="es-AR"/>
        </w:rPr>
        <w:t xml:space="preserve"> y </w:t>
      </w:r>
      <w:proofErr w:type="spellStart"/>
      <w:r w:rsidRPr="006B2518">
        <w:rPr>
          <w:rFonts w:ascii="Georgia" w:hAnsi="Georgia"/>
          <w:sz w:val="24"/>
          <w:szCs w:val="24"/>
          <w:lang w:val="es-AR"/>
        </w:rPr>
        <w:t>body</w:t>
      </w:r>
      <w:proofErr w:type="spellEnd"/>
      <w:r w:rsidRPr="006B2518">
        <w:rPr>
          <w:rFonts w:ascii="Georgia" w:hAnsi="Georgia"/>
          <w:sz w:val="24"/>
          <w:szCs w:val="24"/>
          <w:lang w:val="es-AR"/>
        </w:rPr>
        <w:t xml:space="preserve">. La parte </w:t>
      </w:r>
      <w:proofErr w:type="spellStart"/>
      <w:r w:rsidRPr="006B2518">
        <w:rPr>
          <w:rFonts w:ascii="Georgia" w:hAnsi="Georgia"/>
          <w:sz w:val="24"/>
          <w:szCs w:val="24"/>
          <w:lang w:val="es-AR"/>
        </w:rPr>
        <w:t>prolog</w:t>
      </w:r>
      <w:proofErr w:type="spellEnd"/>
      <w:r w:rsidRPr="006B2518">
        <w:rPr>
          <w:rFonts w:ascii="Georgia" w:hAnsi="Georgia"/>
          <w:sz w:val="24"/>
          <w:szCs w:val="24"/>
          <w:lang w:val="es-AR"/>
        </w:rPr>
        <w:t xml:space="preserve"> consiste en metadatos administrativos, como declaración XML, instrucción de procesamiento opcional, declaración de tipo de documento y comentarios. La parte del </w:t>
      </w:r>
      <w:proofErr w:type="spellStart"/>
      <w:r w:rsidRPr="006B2518">
        <w:rPr>
          <w:rFonts w:ascii="Georgia" w:hAnsi="Georgia"/>
          <w:sz w:val="24"/>
          <w:szCs w:val="24"/>
          <w:lang w:val="es-AR"/>
        </w:rPr>
        <w:t>body</w:t>
      </w:r>
      <w:proofErr w:type="spellEnd"/>
      <w:r w:rsidRPr="006B2518">
        <w:rPr>
          <w:rFonts w:ascii="Georgia" w:hAnsi="Georgia"/>
          <w:sz w:val="24"/>
          <w:szCs w:val="24"/>
          <w:lang w:val="es-AR"/>
        </w:rPr>
        <w:t xml:space="preserve"> se compone de dos partes: estructural y de contenido (presente en los textos simples).</w:t>
      </w:r>
    </w:p>
    <w:p w:rsidR="006B2518" w:rsidRPr="006B2518" w:rsidRDefault="006B2518" w:rsidP="006B2518">
      <w:pPr>
        <w:spacing w:line="240" w:lineRule="auto"/>
        <w:rPr>
          <w:rFonts w:ascii="Georgia" w:hAnsi="Georgia"/>
          <w:sz w:val="24"/>
          <w:szCs w:val="24"/>
          <w:lang w:val="es-AR"/>
        </w:rPr>
      </w:pPr>
      <w:r w:rsidRPr="006B2518">
        <w:rPr>
          <w:rFonts w:ascii="Georgia" w:hAnsi="Georgia"/>
          <w:sz w:val="24"/>
          <w:szCs w:val="24"/>
          <w:lang w:val="es-AR"/>
        </w:rPr>
        <w:t xml:space="preserve">El diseño XML se centra en la simplicidad, la generalidad y la facilidad de uso y, por lo tanto, se utiliza para varios servicios web. Tanto es así que hay sistemas destinados a ayudar en la definición de lenguajes basados en XML, así como </w:t>
      </w:r>
      <w:proofErr w:type="spellStart"/>
      <w:r w:rsidRPr="006B2518">
        <w:rPr>
          <w:rFonts w:ascii="Georgia" w:hAnsi="Georgia"/>
          <w:sz w:val="24"/>
          <w:szCs w:val="24"/>
          <w:lang w:val="es-AR"/>
        </w:rPr>
        <w:t>APIs</w:t>
      </w:r>
      <w:proofErr w:type="spellEnd"/>
      <w:r w:rsidRPr="006B2518">
        <w:rPr>
          <w:rFonts w:ascii="Georgia" w:hAnsi="Georgia"/>
          <w:sz w:val="24"/>
          <w:szCs w:val="24"/>
          <w:lang w:val="es-AR"/>
        </w:rPr>
        <w:t xml:space="preserve"> que ayudan en el procesamiento de datos XML – que no deben confundirse con HTML.</w:t>
      </w:r>
      <w:bookmarkStart w:id="0" w:name="_GoBack"/>
      <w:bookmarkEnd w:id="0"/>
    </w:p>
    <w:p w:rsidR="006B2518" w:rsidRPr="006B2518" w:rsidRDefault="006B2518" w:rsidP="006B2518">
      <w:pPr>
        <w:pStyle w:val="Prrafodelista"/>
        <w:numPr>
          <w:ilvl w:val="0"/>
          <w:numId w:val="4"/>
        </w:numPr>
        <w:spacing w:line="240" w:lineRule="auto"/>
        <w:rPr>
          <w:rFonts w:ascii="Georgia" w:hAnsi="Georgia"/>
          <w:b/>
          <w:sz w:val="24"/>
          <w:szCs w:val="24"/>
          <w:lang w:val="es-AR"/>
        </w:rPr>
      </w:pPr>
      <w:r w:rsidRPr="006B2518">
        <w:rPr>
          <w:rFonts w:ascii="Georgia" w:hAnsi="Georgia"/>
          <w:b/>
          <w:sz w:val="24"/>
          <w:szCs w:val="24"/>
          <w:lang w:val="es-AR"/>
        </w:rPr>
        <w:t>¿Qué es un servicio web?</w:t>
      </w:r>
    </w:p>
    <w:p w:rsidR="006B2518" w:rsidRPr="006B2518" w:rsidRDefault="006B2518" w:rsidP="006B2518">
      <w:pPr>
        <w:shd w:val="clear" w:color="auto" w:fill="FFFFFF"/>
        <w:spacing w:after="225" w:line="240" w:lineRule="auto"/>
        <w:rPr>
          <w:rFonts w:ascii="Georgia" w:eastAsia="Times New Roman" w:hAnsi="Georgia" w:cs="Arial"/>
          <w:sz w:val="24"/>
          <w:szCs w:val="24"/>
        </w:rPr>
      </w:pPr>
      <w:r w:rsidRPr="006B2518">
        <w:rPr>
          <w:rFonts w:ascii="Georgia" w:eastAsia="Times New Roman" w:hAnsi="Georgia" w:cs="Arial"/>
          <w:sz w:val="24"/>
          <w:szCs w:val="24"/>
          <w:lang w:val="es-AR"/>
        </w:rPr>
        <w:t xml:space="preserve">Un web </w:t>
      </w:r>
      <w:proofErr w:type="spellStart"/>
      <w:r w:rsidRPr="006B2518">
        <w:rPr>
          <w:rFonts w:ascii="Georgia" w:eastAsia="Times New Roman" w:hAnsi="Georgia" w:cs="Arial"/>
          <w:sz w:val="24"/>
          <w:szCs w:val="24"/>
          <w:lang w:val="es-AR"/>
        </w:rPr>
        <w:t>service</w:t>
      </w:r>
      <w:proofErr w:type="spellEnd"/>
      <w:r w:rsidRPr="006B2518">
        <w:rPr>
          <w:rFonts w:ascii="Georgia" w:eastAsia="Times New Roman" w:hAnsi="Georgia" w:cs="Arial"/>
          <w:sz w:val="24"/>
          <w:szCs w:val="24"/>
          <w:lang w:val="es-AR"/>
        </w:rPr>
        <w:t xml:space="preserve"> facilita un </w:t>
      </w:r>
      <w:r w:rsidRPr="006B2518">
        <w:rPr>
          <w:rFonts w:ascii="Georgia" w:eastAsia="Times New Roman" w:hAnsi="Georgia" w:cs="Arial"/>
          <w:bCs/>
          <w:sz w:val="24"/>
          <w:szCs w:val="24"/>
          <w:lang w:val="es-AR"/>
        </w:rPr>
        <w:t>servicio a través de Internet</w:t>
      </w:r>
      <w:r w:rsidRPr="006B2518">
        <w:rPr>
          <w:rFonts w:ascii="Georgia" w:eastAsia="Times New Roman" w:hAnsi="Georgia" w:cs="Arial"/>
          <w:sz w:val="24"/>
          <w:szCs w:val="24"/>
          <w:lang w:val="es-AR"/>
        </w:rPr>
        <w:t xml:space="preserve">: se trata de una interfaz mediante la que dos máquinas (o aplicaciones) se comunican entre sí. </w:t>
      </w:r>
      <w:proofErr w:type="spellStart"/>
      <w:r w:rsidRPr="006B2518">
        <w:rPr>
          <w:rFonts w:ascii="Georgia" w:eastAsia="Times New Roman" w:hAnsi="Georgia" w:cs="Arial"/>
          <w:sz w:val="24"/>
          <w:szCs w:val="24"/>
        </w:rPr>
        <w:t>Esta</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tecnología</w:t>
      </w:r>
      <w:proofErr w:type="spellEnd"/>
      <w:r w:rsidRPr="006B2518">
        <w:rPr>
          <w:rFonts w:ascii="Georgia" w:eastAsia="Times New Roman" w:hAnsi="Georgia" w:cs="Arial"/>
          <w:sz w:val="24"/>
          <w:szCs w:val="24"/>
        </w:rPr>
        <w:t xml:space="preserve"> se </w:t>
      </w:r>
      <w:proofErr w:type="spellStart"/>
      <w:r w:rsidRPr="006B2518">
        <w:rPr>
          <w:rFonts w:ascii="Georgia" w:eastAsia="Times New Roman" w:hAnsi="Georgia" w:cs="Arial"/>
          <w:sz w:val="24"/>
          <w:szCs w:val="24"/>
        </w:rPr>
        <w:t>caracteriza</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por</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estos</w:t>
      </w:r>
      <w:proofErr w:type="spellEnd"/>
      <w:r w:rsidRPr="006B2518">
        <w:rPr>
          <w:rFonts w:ascii="Georgia" w:eastAsia="Times New Roman" w:hAnsi="Georgia" w:cs="Arial"/>
          <w:sz w:val="24"/>
          <w:szCs w:val="24"/>
        </w:rPr>
        <w:t xml:space="preserve"> dos </w:t>
      </w:r>
      <w:proofErr w:type="spellStart"/>
      <w:r w:rsidRPr="006B2518">
        <w:rPr>
          <w:rFonts w:ascii="Georgia" w:eastAsia="Times New Roman" w:hAnsi="Georgia" w:cs="Arial"/>
          <w:sz w:val="24"/>
          <w:szCs w:val="24"/>
        </w:rPr>
        <w:t>rasgos</w:t>
      </w:r>
      <w:proofErr w:type="spellEnd"/>
      <w:r w:rsidRPr="006B2518">
        <w:rPr>
          <w:rFonts w:ascii="Georgia" w:eastAsia="Times New Roman" w:hAnsi="Georgia" w:cs="Arial"/>
          <w:sz w:val="24"/>
          <w:szCs w:val="24"/>
        </w:rPr>
        <w:t>:</w:t>
      </w:r>
    </w:p>
    <w:p w:rsidR="006B2518" w:rsidRPr="006B2518" w:rsidRDefault="006B2518" w:rsidP="006B2518">
      <w:pPr>
        <w:numPr>
          <w:ilvl w:val="0"/>
          <w:numId w:val="5"/>
        </w:numPr>
        <w:shd w:val="clear" w:color="auto" w:fill="FFFFFF"/>
        <w:spacing w:before="100" w:beforeAutospacing="1" w:after="100" w:afterAutospacing="1" w:line="240" w:lineRule="auto"/>
        <w:rPr>
          <w:rFonts w:ascii="Georgia" w:eastAsia="Times New Roman" w:hAnsi="Georgia" w:cs="Arial"/>
          <w:sz w:val="24"/>
          <w:szCs w:val="24"/>
        </w:rPr>
      </w:pPr>
      <w:r w:rsidRPr="006B2518">
        <w:rPr>
          <w:rFonts w:ascii="Georgia" w:eastAsia="Times New Roman" w:hAnsi="Georgia" w:cs="Arial"/>
          <w:bCs/>
          <w:sz w:val="24"/>
          <w:szCs w:val="24"/>
          <w:lang w:val="es-AR"/>
        </w:rPr>
        <w:lastRenderedPageBreak/>
        <w:t>Multiplataforma:</w:t>
      </w:r>
      <w:r w:rsidRPr="006B2518">
        <w:rPr>
          <w:rFonts w:ascii="Georgia" w:eastAsia="Times New Roman" w:hAnsi="Georgia" w:cs="Arial"/>
          <w:sz w:val="24"/>
          <w:szCs w:val="24"/>
          <w:lang w:val="es-AR"/>
        </w:rPr>
        <w:t xml:space="preserve"> cliente y servidor no tienen por qué contar con la misma configuración para comunicarse. </w:t>
      </w:r>
      <w:r w:rsidRPr="006B2518">
        <w:rPr>
          <w:rFonts w:ascii="Georgia" w:eastAsia="Times New Roman" w:hAnsi="Georgia" w:cs="Arial"/>
          <w:sz w:val="24"/>
          <w:szCs w:val="24"/>
        </w:rPr>
        <w:t xml:space="preserve">El </w:t>
      </w:r>
      <w:proofErr w:type="spellStart"/>
      <w:r w:rsidRPr="006B2518">
        <w:rPr>
          <w:rFonts w:ascii="Georgia" w:eastAsia="Times New Roman" w:hAnsi="Georgia" w:cs="Arial"/>
          <w:sz w:val="24"/>
          <w:szCs w:val="24"/>
        </w:rPr>
        <w:t>servicio</w:t>
      </w:r>
      <w:proofErr w:type="spellEnd"/>
      <w:r w:rsidRPr="006B2518">
        <w:rPr>
          <w:rFonts w:ascii="Georgia" w:eastAsia="Times New Roman" w:hAnsi="Georgia" w:cs="Arial"/>
          <w:sz w:val="24"/>
          <w:szCs w:val="24"/>
        </w:rPr>
        <w:t xml:space="preserve"> web se </w:t>
      </w:r>
      <w:proofErr w:type="spellStart"/>
      <w:r w:rsidRPr="006B2518">
        <w:rPr>
          <w:rFonts w:ascii="Georgia" w:eastAsia="Times New Roman" w:hAnsi="Georgia" w:cs="Arial"/>
          <w:sz w:val="24"/>
          <w:szCs w:val="24"/>
        </w:rPr>
        <w:t>encarga</w:t>
      </w:r>
      <w:proofErr w:type="spellEnd"/>
      <w:r w:rsidRPr="006B2518">
        <w:rPr>
          <w:rFonts w:ascii="Georgia" w:eastAsia="Times New Roman" w:hAnsi="Georgia" w:cs="Arial"/>
          <w:sz w:val="24"/>
          <w:szCs w:val="24"/>
        </w:rPr>
        <w:t xml:space="preserve"> de </w:t>
      </w:r>
      <w:proofErr w:type="spellStart"/>
      <w:r w:rsidRPr="006B2518">
        <w:rPr>
          <w:rFonts w:ascii="Georgia" w:eastAsia="Times New Roman" w:hAnsi="Georgia" w:cs="Arial"/>
          <w:sz w:val="24"/>
          <w:szCs w:val="24"/>
        </w:rPr>
        <w:t>hacerlo</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posible</w:t>
      </w:r>
      <w:proofErr w:type="spellEnd"/>
      <w:r w:rsidRPr="006B2518">
        <w:rPr>
          <w:rFonts w:ascii="Georgia" w:eastAsia="Times New Roman" w:hAnsi="Georgia" w:cs="Arial"/>
          <w:sz w:val="24"/>
          <w:szCs w:val="24"/>
        </w:rPr>
        <w:t>.</w:t>
      </w:r>
    </w:p>
    <w:p w:rsidR="006B2518" w:rsidRPr="006B2518" w:rsidRDefault="006B2518" w:rsidP="006B2518">
      <w:pPr>
        <w:numPr>
          <w:ilvl w:val="0"/>
          <w:numId w:val="5"/>
        </w:numPr>
        <w:shd w:val="clear" w:color="auto" w:fill="FFFFFF"/>
        <w:spacing w:before="100" w:beforeAutospacing="1" w:after="100" w:afterAutospacing="1" w:line="240" w:lineRule="auto"/>
        <w:rPr>
          <w:rFonts w:ascii="Georgia" w:eastAsia="Times New Roman" w:hAnsi="Georgia" w:cs="Arial"/>
          <w:sz w:val="24"/>
          <w:szCs w:val="24"/>
          <w:lang w:val="es-AR"/>
        </w:rPr>
      </w:pPr>
      <w:r w:rsidRPr="006B2518">
        <w:rPr>
          <w:rFonts w:ascii="Georgia" w:eastAsia="Times New Roman" w:hAnsi="Georgia" w:cs="Arial"/>
          <w:bCs/>
          <w:sz w:val="24"/>
          <w:szCs w:val="24"/>
          <w:lang w:val="es-AR"/>
        </w:rPr>
        <w:t>Distribuida: </w:t>
      </w:r>
      <w:r w:rsidRPr="006B2518">
        <w:rPr>
          <w:rFonts w:ascii="Georgia" w:eastAsia="Times New Roman" w:hAnsi="Georgia" w:cs="Arial"/>
          <w:sz w:val="24"/>
          <w:szCs w:val="24"/>
          <w:lang w:val="es-AR"/>
        </w:rPr>
        <w:t>por lo general, un servicio web no está disponible para un único cliente, sino que son diferentes los que acceden a él a través de Internet.</w:t>
      </w:r>
    </w:p>
    <w:p w:rsidR="006B2518" w:rsidRPr="006B2518" w:rsidRDefault="006B2518" w:rsidP="006B2518">
      <w:pPr>
        <w:shd w:val="clear" w:color="auto" w:fill="FFFFFF"/>
        <w:spacing w:after="225" w:line="240" w:lineRule="auto"/>
        <w:rPr>
          <w:rFonts w:ascii="Georgia" w:eastAsia="Times New Roman" w:hAnsi="Georgia" w:cs="Arial"/>
          <w:sz w:val="24"/>
          <w:szCs w:val="24"/>
        </w:rPr>
      </w:pPr>
      <w:r w:rsidRPr="006B2518">
        <w:rPr>
          <w:rFonts w:ascii="Georgia" w:eastAsia="Times New Roman" w:hAnsi="Georgia" w:cs="Arial"/>
          <w:sz w:val="24"/>
          <w:szCs w:val="24"/>
          <w:lang w:val="es-AR"/>
        </w:rPr>
        <w:t xml:space="preserve">Cuando se utiliza un web </w:t>
      </w:r>
      <w:proofErr w:type="spellStart"/>
      <w:r w:rsidRPr="006B2518">
        <w:rPr>
          <w:rFonts w:ascii="Georgia" w:eastAsia="Times New Roman" w:hAnsi="Georgia" w:cs="Arial"/>
          <w:sz w:val="24"/>
          <w:szCs w:val="24"/>
          <w:lang w:val="es-AR"/>
        </w:rPr>
        <w:t>service</w:t>
      </w:r>
      <w:proofErr w:type="spellEnd"/>
      <w:r w:rsidRPr="006B2518">
        <w:rPr>
          <w:rFonts w:ascii="Georgia" w:eastAsia="Times New Roman" w:hAnsi="Georgia" w:cs="Arial"/>
          <w:sz w:val="24"/>
          <w:szCs w:val="24"/>
          <w:lang w:val="es-AR"/>
        </w:rPr>
        <w:t xml:space="preserve">, un cliente manda una solicitud a un servidor, desencadenando una acción por parte de este. </w:t>
      </w:r>
      <w:r w:rsidRPr="006B2518">
        <w:rPr>
          <w:rFonts w:ascii="Georgia" w:eastAsia="Times New Roman" w:hAnsi="Georgia" w:cs="Arial"/>
          <w:sz w:val="24"/>
          <w:szCs w:val="24"/>
        </w:rPr>
        <w:t xml:space="preserve">A </w:t>
      </w:r>
      <w:proofErr w:type="spellStart"/>
      <w:r w:rsidRPr="006B2518">
        <w:rPr>
          <w:rFonts w:ascii="Georgia" w:eastAsia="Times New Roman" w:hAnsi="Georgia" w:cs="Arial"/>
          <w:sz w:val="24"/>
          <w:szCs w:val="24"/>
        </w:rPr>
        <w:t>continuación</w:t>
      </w:r>
      <w:proofErr w:type="spellEnd"/>
      <w:r w:rsidRPr="006B2518">
        <w:rPr>
          <w:rFonts w:ascii="Georgia" w:eastAsia="Times New Roman" w:hAnsi="Georgia" w:cs="Arial"/>
          <w:sz w:val="24"/>
          <w:szCs w:val="24"/>
        </w:rPr>
        <w:t xml:space="preserve">, el </w:t>
      </w:r>
      <w:proofErr w:type="spellStart"/>
      <w:r w:rsidRPr="006B2518">
        <w:rPr>
          <w:rFonts w:ascii="Georgia" w:eastAsia="Times New Roman" w:hAnsi="Georgia" w:cs="Arial"/>
          <w:sz w:val="24"/>
          <w:szCs w:val="24"/>
        </w:rPr>
        <w:t>servidor</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devuelve</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una</w:t>
      </w:r>
      <w:proofErr w:type="spellEnd"/>
      <w:r w:rsidRPr="006B2518">
        <w:rPr>
          <w:rFonts w:ascii="Georgia" w:eastAsia="Times New Roman" w:hAnsi="Georgia" w:cs="Arial"/>
          <w:sz w:val="24"/>
          <w:szCs w:val="24"/>
        </w:rPr>
        <w:t xml:space="preserve"> </w:t>
      </w:r>
      <w:proofErr w:type="spellStart"/>
      <w:r w:rsidRPr="006B2518">
        <w:rPr>
          <w:rFonts w:ascii="Georgia" w:eastAsia="Times New Roman" w:hAnsi="Georgia" w:cs="Arial"/>
          <w:sz w:val="24"/>
          <w:szCs w:val="24"/>
        </w:rPr>
        <w:t>respuesta</w:t>
      </w:r>
      <w:proofErr w:type="spellEnd"/>
      <w:r w:rsidRPr="006B2518">
        <w:rPr>
          <w:rFonts w:ascii="Georgia" w:eastAsia="Times New Roman" w:hAnsi="Georgia" w:cs="Arial"/>
          <w:sz w:val="24"/>
          <w:szCs w:val="24"/>
        </w:rPr>
        <w:t xml:space="preserve"> al </w:t>
      </w:r>
      <w:proofErr w:type="spellStart"/>
      <w:r w:rsidRPr="006B2518">
        <w:rPr>
          <w:rFonts w:ascii="Georgia" w:eastAsia="Times New Roman" w:hAnsi="Georgia" w:cs="Arial"/>
          <w:sz w:val="24"/>
          <w:szCs w:val="24"/>
        </w:rPr>
        <w:t>cliente</w:t>
      </w:r>
      <w:proofErr w:type="spellEnd"/>
      <w:r w:rsidRPr="006B2518">
        <w:rPr>
          <w:rFonts w:ascii="Georgia" w:eastAsia="Times New Roman" w:hAnsi="Georgia" w:cs="Arial"/>
          <w:sz w:val="24"/>
          <w:szCs w:val="24"/>
        </w:rPr>
        <w:t>.</w:t>
      </w:r>
    </w:p>
    <w:p w:rsidR="006B2518" w:rsidRPr="006B2518" w:rsidRDefault="006B2518" w:rsidP="006B2518">
      <w:pPr>
        <w:rPr>
          <w:lang w:val="es-AR"/>
        </w:rPr>
      </w:pPr>
    </w:p>
    <w:sectPr w:rsidR="006B2518" w:rsidRPr="006B2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D5065"/>
    <w:multiLevelType w:val="multilevel"/>
    <w:tmpl w:val="0D4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6518A"/>
    <w:multiLevelType w:val="hybridMultilevel"/>
    <w:tmpl w:val="575603B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36F33"/>
    <w:multiLevelType w:val="hybridMultilevel"/>
    <w:tmpl w:val="8C0C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70413"/>
    <w:multiLevelType w:val="hybridMultilevel"/>
    <w:tmpl w:val="5038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547DC"/>
    <w:multiLevelType w:val="hybridMultilevel"/>
    <w:tmpl w:val="F59A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E2"/>
    <w:rsid w:val="000A1C36"/>
    <w:rsid w:val="006B2518"/>
    <w:rsid w:val="00E7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1D37"/>
  <w15:chartTrackingRefBased/>
  <w15:docId w15:val="{60B42005-8B00-42B5-A255-56464BCF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18"/>
    <w:pPr>
      <w:spacing w:line="256" w:lineRule="auto"/>
    </w:pPr>
    <w:rPr>
      <w:rFonts w:eastAsiaTheme="minorEastAs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518"/>
    <w:pPr>
      <w:ind w:left="720"/>
      <w:contextualSpacing/>
    </w:pPr>
  </w:style>
  <w:style w:type="character" w:styleId="Textoennegrita">
    <w:name w:val="Strong"/>
    <w:basedOn w:val="Fuentedeprrafopredeter"/>
    <w:uiPriority w:val="22"/>
    <w:qFormat/>
    <w:rsid w:val="006B2518"/>
    <w:rPr>
      <w:b/>
      <w:bCs/>
    </w:rPr>
  </w:style>
  <w:style w:type="paragraph" w:styleId="NormalWeb">
    <w:name w:val="Normal (Web)"/>
    <w:basedOn w:val="Normal"/>
    <w:uiPriority w:val="99"/>
    <w:unhideWhenUsed/>
    <w:rsid w:val="006B2518"/>
    <w:pPr>
      <w:spacing w:before="100" w:beforeAutospacing="1" w:after="100" w:afterAutospacing="1" w:line="240" w:lineRule="auto"/>
    </w:pPr>
    <w:rPr>
      <w:rFonts w:ascii="Times New Roman" w:eastAsia="Times New Roman" w:hAnsi="Times New Roman"/>
      <w:sz w:val="24"/>
      <w:szCs w:val="24"/>
    </w:rPr>
  </w:style>
  <w:style w:type="character" w:styleId="nfasis">
    <w:name w:val="Emphasis"/>
    <w:basedOn w:val="Fuentedeprrafopredeter"/>
    <w:uiPriority w:val="20"/>
    <w:qFormat/>
    <w:rsid w:val="006B2518"/>
    <w:rPr>
      <w:i/>
      <w:iCs/>
    </w:rPr>
  </w:style>
  <w:style w:type="character" w:styleId="Hipervnculo">
    <w:name w:val="Hyperlink"/>
    <w:basedOn w:val="Fuentedeprrafopredeter"/>
    <w:uiPriority w:val="99"/>
    <w:semiHidden/>
    <w:unhideWhenUsed/>
    <w:rsid w:val="006B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746574">
      <w:bodyDiv w:val="1"/>
      <w:marLeft w:val="0"/>
      <w:marRight w:val="0"/>
      <w:marTop w:val="0"/>
      <w:marBottom w:val="0"/>
      <w:divBdr>
        <w:top w:val="none" w:sz="0" w:space="0" w:color="auto"/>
        <w:left w:val="none" w:sz="0" w:space="0" w:color="auto"/>
        <w:bottom w:val="none" w:sz="0" w:space="0" w:color="auto"/>
        <w:right w:val="none" w:sz="0" w:space="0" w:color="auto"/>
      </w:divBdr>
    </w:div>
    <w:div w:id="991832418">
      <w:bodyDiv w:val="1"/>
      <w:marLeft w:val="0"/>
      <w:marRight w:val="0"/>
      <w:marTop w:val="0"/>
      <w:marBottom w:val="0"/>
      <w:divBdr>
        <w:top w:val="none" w:sz="0" w:space="0" w:color="auto"/>
        <w:left w:val="none" w:sz="0" w:space="0" w:color="auto"/>
        <w:bottom w:val="none" w:sz="0" w:space="0" w:color="auto"/>
        <w:right w:val="none" w:sz="0" w:space="0" w:color="auto"/>
      </w:divBdr>
    </w:div>
    <w:div w:id="1048190568">
      <w:bodyDiv w:val="1"/>
      <w:marLeft w:val="0"/>
      <w:marRight w:val="0"/>
      <w:marTop w:val="0"/>
      <w:marBottom w:val="0"/>
      <w:divBdr>
        <w:top w:val="none" w:sz="0" w:space="0" w:color="auto"/>
        <w:left w:val="none" w:sz="0" w:space="0" w:color="auto"/>
        <w:bottom w:val="none" w:sz="0" w:space="0" w:color="auto"/>
        <w:right w:val="none" w:sz="0" w:space="0" w:color="auto"/>
      </w:divBdr>
    </w:div>
    <w:div w:id="122992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466</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2021-09-06T00:15:00Z</dcterms:created>
  <dcterms:modified xsi:type="dcterms:W3CDTF">2021-09-06T00:24:00Z</dcterms:modified>
</cp:coreProperties>
</file>