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E1150" w14:textId="77777777" w:rsidR="00E23896" w:rsidRDefault="00E23896">
      <w:r>
        <w:t xml:space="preserve">INTERVIEW CAPITAL ONE CONTRACT </w:t>
      </w:r>
    </w:p>
    <w:p w14:paraId="314ADBF7" w14:textId="77777777" w:rsidR="00E23896" w:rsidRDefault="00E23896"/>
    <w:p w14:paraId="1FE56B86" w14:textId="77777777" w:rsidR="00E23896" w:rsidRDefault="00E23896"/>
    <w:p w14:paraId="3F5AB086" w14:textId="77777777" w:rsidR="00E23896" w:rsidRPr="00E23896" w:rsidRDefault="00E23896" w:rsidP="00E23896">
      <w:pPr>
        <w:rPr>
          <w:b/>
        </w:rPr>
      </w:pPr>
      <w:r w:rsidRPr="00E23896">
        <w:rPr>
          <w:b/>
        </w:rPr>
        <w:t>Patterns by type</w:t>
      </w:r>
    </w:p>
    <w:p w14:paraId="1532CB0A" w14:textId="77777777" w:rsidR="00E23896" w:rsidRDefault="00E23896" w:rsidP="00E23896">
      <w:pPr>
        <w:pStyle w:val="ListParagraph"/>
        <w:numPr>
          <w:ilvl w:val="0"/>
          <w:numId w:val="1"/>
        </w:numPr>
      </w:pPr>
      <w:r>
        <w:t>Creational</w:t>
      </w:r>
    </w:p>
    <w:p w14:paraId="58A4079D" w14:textId="77777777" w:rsidR="00E23896" w:rsidRDefault="00E23896" w:rsidP="00E23896">
      <w:pPr>
        <w:ind w:firstLine="360"/>
      </w:pPr>
      <w:r>
        <w:t>Main article: Creational pattern</w:t>
      </w:r>
    </w:p>
    <w:p w14:paraId="27C4E8BB" w14:textId="77777777" w:rsidR="00E23896" w:rsidRDefault="00E23896" w:rsidP="00E23896">
      <w:pPr>
        <w:ind w:left="360"/>
      </w:pPr>
      <w:r>
        <w:t>Creational patterns are ones that create objects, rather than having to instantiate objects directly. This gives the program more flexibility in deciding which objects need to be created for a given case.</w:t>
      </w:r>
    </w:p>
    <w:p w14:paraId="4821077A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Abstract factory groups object factories that have a common theme.</w:t>
      </w:r>
    </w:p>
    <w:p w14:paraId="3628C058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Builder constructs complex objects by separating construction and representation.</w:t>
      </w:r>
    </w:p>
    <w:p w14:paraId="5467AE75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Factory method creates objects without specifying the exact class to create.</w:t>
      </w:r>
    </w:p>
    <w:p w14:paraId="289CAB14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Prototype creates objects by cloning an existing object.</w:t>
      </w:r>
    </w:p>
    <w:p w14:paraId="1D5BD950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Singleton restricts object creation for a class to only one instance.</w:t>
      </w:r>
    </w:p>
    <w:p w14:paraId="67AC8AA2" w14:textId="77777777" w:rsidR="00E23896" w:rsidRDefault="00E23896" w:rsidP="00E23896">
      <w:pPr>
        <w:pStyle w:val="ListParagraph"/>
        <w:numPr>
          <w:ilvl w:val="0"/>
          <w:numId w:val="1"/>
        </w:numPr>
      </w:pPr>
      <w:r>
        <w:t>Structural</w:t>
      </w:r>
    </w:p>
    <w:p w14:paraId="614F4802" w14:textId="77777777" w:rsidR="00E23896" w:rsidRDefault="00E23896" w:rsidP="00E23896">
      <w:pPr>
        <w:pStyle w:val="ListParagraph"/>
      </w:pPr>
      <w:r>
        <w:t>These concern class and object composition. They use inheritance to compose interfaces and define ways to compose objects to obtain new functionality.</w:t>
      </w:r>
    </w:p>
    <w:p w14:paraId="398A68CB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Adapter allows classes with incompatible interfaces to work together by wrapping its own interface around that of an already existing class.</w:t>
      </w:r>
    </w:p>
    <w:p w14:paraId="0DE2F516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Bridge decouples an abstraction from its implementation so that the two can vary independently.</w:t>
      </w:r>
    </w:p>
    <w:p w14:paraId="56E10F74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Composite composes zero-or-more similar objects so that they can be manipulated as one object.</w:t>
      </w:r>
    </w:p>
    <w:p w14:paraId="131AB367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 xml:space="preserve">Decorator dynamically adds/overrides </w:t>
      </w:r>
      <w:proofErr w:type="spellStart"/>
      <w:r>
        <w:t>behaviour</w:t>
      </w:r>
      <w:proofErr w:type="spellEnd"/>
      <w:r>
        <w:t xml:space="preserve"> in an existing method of an object.</w:t>
      </w:r>
    </w:p>
    <w:p w14:paraId="02613D3B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Facade provides a simplified interface to a large body of code.</w:t>
      </w:r>
    </w:p>
    <w:p w14:paraId="6776A67F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Flyweight reduces the cost of creating and manipulating a large number of similar objects.</w:t>
      </w:r>
    </w:p>
    <w:p w14:paraId="4DDE3A78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Proxy provides a placeholder for another object to control access, reduce cost, and reduce complexity.</w:t>
      </w:r>
    </w:p>
    <w:p w14:paraId="6175E063" w14:textId="77777777" w:rsidR="00E23896" w:rsidRDefault="00E23896" w:rsidP="00E23896">
      <w:pPr>
        <w:pStyle w:val="ListParagraph"/>
        <w:numPr>
          <w:ilvl w:val="0"/>
          <w:numId w:val="1"/>
        </w:numPr>
      </w:pPr>
      <w:r>
        <w:t>Behavioral: Most of these design patterns are specifically concerned with communication between objects.</w:t>
      </w:r>
    </w:p>
    <w:p w14:paraId="022E2B28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Chain of responsibility delegates commands to a chain of processing objects.</w:t>
      </w:r>
    </w:p>
    <w:p w14:paraId="403A544E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Command creates objects that encapsulate actions and parameters.</w:t>
      </w:r>
    </w:p>
    <w:p w14:paraId="18C105B7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Interpreter implements a specialized language.</w:t>
      </w:r>
    </w:p>
    <w:p w14:paraId="4004EBA3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Iterator accesses the elements of an object sequentially without exposing its underlying representation.</w:t>
      </w:r>
    </w:p>
    <w:p w14:paraId="17D0A1DC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Mediator allows loose coupling between classes by being the only class that has detailed knowledge of their methods.</w:t>
      </w:r>
    </w:p>
    <w:p w14:paraId="39DE4000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Memento provides the ability to restore an object to its previous state (undo).</w:t>
      </w:r>
    </w:p>
    <w:p w14:paraId="1E4A19FE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Observer is a publish/subscribe pattern, which allows a number of observer objects to see an event.</w:t>
      </w:r>
    </w:p>
    <w:p w14:paraId="1BD3DE85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State allows an object to alter its behavior when its internal state changes.</w:t>
      </w:r>
    </w:p>
    <w:p w14:paraId="2A0C6577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lastRenderedPageBreak/>
        <w:t>Strategy allows one of a family of algorithms to be selected on-the-fly at runtime.</w:t>
      </w:r>
    </w:p>
    <w:p w14:paraId="389D5535" w14:textId="77777777" w:rsidR="00E23896" w:rsidRDefault="00E23896" w:rsidP="00E23896">
      <w:pPr>
        <w:pStyle w:val="ListParagraph"/>
        <w:numPr>
          <w:ilvl w:val="1"/>
          <w:numId w:val="1"/>
        </w:numPr>
      </w:pPr>
      <w:r>
        <w:t>Template method defines the skeleton of an algorithm as an abstract class, allowing its subclasses to provide concrete behavior.</w:t>
      </w:r>
    </w:p>
    <w:p w14:paraId="06DA96F8" w14:textId="77777777" w:rsidR="0053123F" w:rsidRDefault="00E23896" w:rsidP="00E23896">
      <w:pPr>
        <w:pStyle w:val="ListParagraph"/>
        <w:numPr>
          <w:ilvl w:val="1"/>
          <w:numId w:val="1"/>
        </w:numPr>
      </w:pPr>
      <w:r>
        <w:t>Visitor separates an algorithm from an object structure by moving the hierarchy of methods into one object</w:t>
      </w:r>
    </w:p>
    <w:p w14:paraId="0ADE4ADD" w14:textId="77777777" w:rsidR="0023472C" w:rsidRDefault="0023472C" w:rsidP="0023472C"/>
    <w:p w14:paraId="0CEABE8E" w14:textId="77777777" w:rsidR="00B31B17" w:rsidRDefault="00B31B17" w:rsidP="00F723FF">
      <w:pPr>
        <w:pStyle w:val="ListParagraph"/>
        <w:numPr>
          <w:ilvl w:val="0"/>
          <w:numId w:val="2"/>
        </w:numPr>
      </w:pPr>
      <w:r>
        <w:t xml:space="preserve">Singleton Pattern how do you implement it? Do you know how to implement it with ENUM? </w:t>
      </w:r>
    </w:p>
    <w:p w14:paraId="249CFEE4" w14:textId="77777777" w:rsidR="00B31B17" w:rsidRDefault="00B31B17" w:rsidP="0023472C">
      <w:bookmarkStart w:id="0" w:name="_GoBack"/>
      <w:bookmarkEnd w:id="0"/>
    </w:p>
    <w:p w14:paraId="35EB383C" w14:textId="77777777" w:rsidR="0023472C" w:rsidRDefault="0023472C" w:rsidP="0023472C">
      <w:r>
        <w:t xml:space="preserve">Spring Bean Scopes – Singleton, Prototype, Session, Application, request, </w:t>
      </w:r>
      <w:r w:rsidR="00B31B17">
        <w:t>WebSocket</w:t>
      </w:r>
      <w:r>
        <w:t xml:space="preserve">. </w:t>
      </w:r>
    </w:p>
    <w:p w14:paraId="1BD9339C" w14:textId="77777777" w:rsidR="0023472C" w:rsidRDefault="0023472C" w:rsidP="0023472C">
      <w:r>
        <w:t>Types of Dependency Injection on Spring: Setter, Constructor, and field or property based.</w:t>
      </w:r>
    </w:p>
    <w:p w14:paraId="769DAB08" w14:textId="77777777" w:rsidR="0023472C" w:rsidRDefault="0023472C" w:rsidP="0023472C">
      <w:r>
        <w:t xml:space="preserve">How to prevent subclass B of superclass A to override methods. </w:t>
      </w:r>
    </w:p>
    <w:p w14:paraId="19B73710" w14:textId="77777777" w:rsidR="00C96302" w:rsidRDefault="0023472C" w:rsidP="0023472C">
      <w:r>
        <w:t>Can you test private static methods in JUnit?</w:t>
      </w:r>
      <w:r w:rsidR="00834A76">
        <w:t xml:space="preserve"> </w:t>
      </w:r>
      <w:r w:rsidR="00C96302">
        <w:t xml:space="preserve">NO Junit doesn’t test private methods. </w:t>
      </w:r>
    </w:p>
    <w:p w14:paraId="24C81CAF" w14:textId="77777777" w:rsidR="0023472C" w:rsidRDefault="00834A76" w:rsidP="0023472C">
      <w:r>
        <w:t xml:space="preserve">Power Mockito. </w:t>
      </w:r>
    </w:p>
    <w:p w14:paraId="2C011E12" w14:textId="77777777" w:rsidR="0023472C" w:rsidRDefault="0023472C" w:rsidP="0023472C">
      <w:r>
        <w:t xml:space="preserve">Which AWS services do you know? </w:t>
      </w:r>
      <w:r w:rsidR="00834A76">
        <w:t xml:space="preserve">Lambda, S3, EC2, </w:t>
      </w:r>
      <w:proofErr w:type="spellStart"/>
      <w:r w:rsidR="00834A76">
        <w:t>Cloudformation</w:t>
      </w:r>
      <w:proofErr w:type="spellEnd"/>
      <w:r w:rsidR="00834A76">
        <w:t xml:space="preserve">, … dynamo, aurora, kinesis, </w:t>
      </w:r>
    </w:p>
    <w:p w14:paraId="41EB70BB" w14:textId="77777777" w:rsidR="00834A76" w:rsidRDefault="00834A76" w:rsidP="00834A76">
      <w:r>
        <w:t xml:space="preserve">Cloud Trail vs Cloud Watch in AWS – </w:t>
      </w:r>
    </w:p>
    <w:p w14:paraId="005087C2" w14:textId="77777777" w:rsidR="00834A76" w:rsidRDefault="00834A76" w:rsidP="0023472C"/>
    <w:p w14:paraId="2C74DE71" w14:textId="77777777" w:rsidR="0023472C" w:rsidRDefault="0023472C" w:rsidP="0023472C">
      <w:r>
        <w:t xml:space="preserve">Which DBs do you know? </w:t>
      </w:r>
      <w:r w:rsidR="00834A76">
        <w:t xml:space="preserve">Oracle, MongoDB, </w:t>
      </w:r>
      <w:proofErr w:type="spellStart"/>
      <w:r w:rsidR="00834A76">
        <w:t>MySql</w:t>
      </w:r>
      <w:proofErr w:type="spellEnd"/>
      <w:r w:rsidR="00834A76">
        <w:t xml:space="preserve">, </w:t>
      </w:r>
    </w:p>
    <w:p w14:paraId="1A865B0A" w14:textId="77777777" w:rsidR="0023472C" w:rsidRDefault="0023472C" w:rsidP="0023472C">
      <w:r>
        <w:t xml:space="preserve">Red Green deployment – check notebook. </w:t>
      </w:r>
    </w:p>
    <w:p w14:paraId="2F5F4329" w14:textId="77777777" w:rsidR="00834A76" w:rsidRDefault="00834A76" w:rsidP="0023472C">
      <w:r>
        <w:t xml:space="preserve">Different types of security: oAuth1, oAuth2, ... Token what is the difference between a token and not token? Other? </w:t>
      </w:r>
    </w:p>
    <w:p w14:paraId="74A03C08" w14:textId="77777777" w:rsidR="00880391" w:rsidRDefault="00880391" w:rsidP="0023472C"/>
    <w:p w14:paraId="422BEB54" w14:textId="77777777" w:rsidR="00880391" w:rsidRDefault="00880391" w:rsidP="0023472C">
      <w:r>
        <w:t xml:space="preserve">Which Java version have you used? </w:t>
      </w:r>
    </w:p>
    <w:p w14:paraId="29EFC910" w14:textId="77777777" w:rsidR="00880391" w:rsidRDefault="00880391" w:rsidP="0023472C">
      <w:r>
        <w:t>Difference between intermediate and terminal in java8?</w:t>
      </w:r>
    </w:p>
    <w:p w14:paraId="6F013297" w14:textId="77777777" w:rsidR="00880391" w:rsidRDefault="006E0672" w:rsidP="0023472C">
      <w:r>
        <w:t xml:space="preserve">Blue/Green Deployment? </w:t>
      </w:r>
    </w:p>
    <w:p w14:paraId="1BFECB83" w14:textId="77777777" w:rsidR="006B31D3" w:rsidRDefault="006B31D3" w:rsidP="006B31D3">
      <w:r>
        <w:t>A blue/green deployment is a deployment strategy in which you create two separate, but identical environments. One environment (blue) is running the current application version and one environment (green) is running the new application version</w:t>
      </w:r>
    </w:p>
    <w:p w14:paraId="18D20F6C" w14:textId="77777777" w:rsidR="0088142D" w:rsidRDefault="0088142D" w:rsidP="006B31D3"/>
    <w:p w14:paraId="4DA669DE" w14:textId="77777777" w:rsidR="0088142D" w:rsidRDefault="0088142D" w:rsidP="006B31D3">
      <w:r>
        <w:t xml:space="preserve">Kubernetes clusters – how do you set up the </w:t>
      </w:r>
      <w:r w:rsidR="002A36D3">
        <w:t>machine’s</w:t>
      </w:r>
      <w:r>
        <w:t xml:space="preserve"> memory, CPU, … </w:t>
      </w:r>
    </w:p>
    <w:p w14:paraId="04383601" w14:textId="77777777" w:rsidR="00834A76" w:rsidRDefault="00834A76" w:rsidP="0023472C"/>
    <w:p w14:paraId="7B7C7B5B" w14:textId="77777777" w:rsidR="00D9384A" w:rsidRDefault="00D9384A" w:rsidP="0023472C">
      <w:r>
        <w:t>Policy – Rolle  - Lambda.</w:t>
      </w:r>
    </w:p>
    <w:p w14:paraId="71955EB2" w14:textId="77777777" w:rsidR="00834A76" w:rsidRDefault="00834A76" w:rsidP="0023472C"/>
    <w:p w14:paraId="0A5ED09F" w14:textId="77777777" w:rsidR="0023472C" w:rsidRDefault="0023472C" w:rsidP="0023472C"/>
    <w:p w14:paraId="72762446" w14:textId="77777777" w:rsidR="0023472C" w:rsidRDefault="0023472C" w:rsidP="0023472C"/>
    <w:p w14:paraId="395A7A54" w14:textId="77777777" w:rsidR="0023472C" w:rsidRDefault="0023472C" w:rsidP="0023472C"/>
    <w:p w14:paraId="5F13CDBE" w14:textId="77777777" w:rsidR="0023472C" w:rsidRDefault="0023472C" w:rsidP="0023472C"/>
    <w:p w14:paraId="15C8DB13" w14:textId="77777777" w:rsidR="0023472C" w:rsidRDefault="0023472C" w:rsidP="0023472C"/>
    <w:p w14:paraId="558934B4" w14:textId="77777777" w:rsidR="0053123F" w:rsidRDefault="0053123F" w:rsidP="0023472C"/>
    <w:p w14:paraId="0BB7BE34" w14:textId="77777777" w:rsidR="00E23896" w:rsidRDefault="00E23896" w:rsidP="0053123F">
      <w:pPr>
        <w:ind w:left="1080"/>
      </w:pPr>
    </w:p>
    <w:sectPr w:rsidR="00E23896" w:rsidSect="00D43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80669"/>
    <w:multiLevelType w:val="multilevel"/>
    <w:tmpl w:val="AD7C02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66363"/>
    <w:multiLevelType w:val="hybridMultilevel"/>
    <w:tmpl w:val="16BA2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F01D4"/>
    <w:multiLevelType w:val="hybridMultilevel"/>
    <w:tmpl w:val="1C16CE0A"/>
    <w:lvl w:ilvl="0" w:tplc="4DB695CC">
      <w:start w:val="1"/>
      <w:numFmt w:val="decimal"/>
      <w:lvlText w:val="%1."/>
      <w:lvlJc w:val="left"/>
      <w:pPr>
        <w:ind w:left="36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96"/>
    <w:rsid w:val="0007443B"/>
    <w:rsid w:val="0023472C"/>
    <w:rsid w:val="002A36D3"/>
    <w:rsid w:val="0053123F"/>
    <w:rsid w:val="006B31D3"/>
    <w:rsid w:val="006E0672"/>
    <w:rsid w:val="00834A76"/>
    <w:rsid w:val="00880391"/>
    <w:rsid w:val="0088142D"/>
    <w:rsid w:val="00B31B17"/>
    <w:rsid w:val="00C96302"/>
    <w:rsid w:val="00D43CE3"/>
    <w:rsid w:val="00D9384A"/>
    <w:rsid w:val="00E23896"/>
    <w:rsid w:val="00F7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37108"/>
  <w15:chartTrackingRefBased/>
  <w15:docId w15:val="{C14E1F8A-617E-3346-A1B4-0A5351CC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16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19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2022-11-17T22:02:00Z</dcterms:created>
  <dcterms:modified xsi:type="dcterms:W3CDTF">2022-11-19T21:14:00Z</dcterms:modified>
</cp:coreProperties>
</file>