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20F227" w14:textId="0E64BFB4" w:rsidR="00AF58CD" w:rsidRPr="00AF58CD" w:rsidRDefault="00AF58CD" w:rsidP="00AF58CD">
      <w:pPr>
        <w:pStyle w:val="FirstParagraph"/>
        <w:widowControl w:val="0"/>
        <w:topLinePunct/>
        <w:adjustRightInd w:val="0"/>
        <w:snapToGrid w:val="0"/>
        <w:spacing w:line="276" w:lineRule="auto"/>
        <w:ind w:firstLine="0"/>
        <w:contextualSpacing/>
        <w:jc w:val="center"/>
        <w:textAlignment w:val="center"/>
        <w:rPr>
          <w:rFonts w:ascii="Times New Roman" w:hAnsi="Times New Roman" w:cs="Times New Roman"/>
          <w:lang w:eastAsia="ko-KR"/>
        </w:rPr>
      </w:pPr>
      <w:r w:rsidRPr="00AF58CD">
        <w:rPr>
          <w:rFonts w:ascii="Times New Roman" w:hAnsi="Times New Roman" w:cs="Times New Roman"/>
          <w:lang w:eastAsia="ko-KR"/>
        </w:rPr>
        <w:t>Online Appendix For:</w:t>
      </w:r>
    </w:p>
    <w:p w14:paraId="55B1BAA4" w14:textId="2B702EFE" w:rsidR="00AF58CD" w:rsidRPr="00AF58CD" w:rsidRDefault="0088087B" w:rsidP="00AF58CD">
      <w:pPr>
        <w:spacing w:line="240" w:lineRule="auto"/>
        <w:ind w:firstLine="0"/>
        <w:jc w:val="center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In </w:t>
      </w:r>
      <w:r w:rsidR="00980628">
        <w:rPr>
          <w:rFonts w:ascii="Times New Roman" w:eastAsia="Times New Roman" w:hAnsi="Times New Roman" w:cs="Times New Roman"/>
          <w:b/>
          <w:color w:val="000000"/>
        </w:rPr>
        <w:t>V</w:t>
      </w:r>
      <w:r w:rsidR="00980628" w:rsidRPr="00BA4CC4">
        <w:rPr>
          <w:rFonts w:ascii="Times New Roman" w:eastAsia="Times New Roman" w:hAnsi="Times New Roman" w:cs="Times New Roman"/>
          <w:b/>
          <w:color w:val="000000"/>
        </w:rPr>
        <w:t>alidation</w:t>
      </w:r>
      <w:r w:rsidR="00980628">
        <w:rPr>
          <w:rFonts w:ascii="Times New Roman" w:eastAsia="Times New Roman" w:hAnsi="Times New Roman" w:cs="Times New Roman"/>
          <w:b/>
          <w:color w:val="000000"/>
        </w:rPr>
        <w:t>s</w:t>
      </w:r>
      <w:r w:rsidR="00980628" w:rsidRPr="00BA4CC4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980628">
        <w:rPr>
          <w:rFonts w:ascii="Times New Roman" w:eastAsia="Times New Roman" w:hAnsi="Times New Roman" w:cs="Times New Roman"/>
          <w:b/>
          <w:color w:val="000000"/>
        </w:rPr>
        <w:t>W</w:t>
      </w:r>
      <w:r w:rsidR="00980628" w:rsidRPr="00BA4CC4">
        <w:rPr>
          <w:rFonts w:ascii="Times New Roman" w:eastAsia="Times New Roman" w:hAnsi="Times New Roman" w:cs="Times New Roman"/>
          <w:b/>
          <w:color w:val="000000"/>
        </w:rPr>
        <w:t xml:space="preserve">e </w:t>
      </w:r>
      <w:r w:rsidR="00980628">
        <w:rPr>
          <w:rFonts w:ascii="Times New Roman" w:eastAsia="Times New Roman" w:hAnsi="Times New Roman" w:cs="Times New Roman"/>
          <w:b/>
          <w:color w:val="000000"/>
        </w:rPr>
        <w:t>T</w:t>
      </w:r>
      <w:r w:rsidR="00980628" w:rsidRPr="00BA4CC4">
        <w:rPr>
          <w:rFonts w:ascii="Times New Roman" w:eastAsia="Times New Roman" w:hAnsi="Times New Roman" w:cs="Times New Roman"/>
          <w:b/>
          <w:color w:val="000000"/>
        </w:rPr>
        <w:t>rust</w:t>
      </w:r>
      <w:r>
        <w:rPr>
          <w:rFonts w:ascii="Times New Roman" w:eastAsia="Times New Roman" w:hAnsi="Times New Roman" w:cs="Times New Roman"/>
          <w:b/>
          <w:color w:val="000000"/>
        </w:rPr>
        <w:t>?</w:t>
      </w:r>
      <w:bookmarkStart w:id="0" w:name="_GoBack"/>
      <w:bookmarkEnd w:id="0"/>
      <w:r w:rsidR="00980628">
        <w:rPr>
          <w:rFonts w:ascii="Times New Roman" w:eastAsia="Times New Roman" w:hAnsi="Times New Roman" w:cs="Times New Roman"/>
          <w:b/>
          <w:color w:val="000000"/>
        </w:rPr>
        <w:t xml:space="preserve"> The Impact of Imperfect Human Annotations as a Gold Standard on the Quality of Validation of Automated Content Analysis</w:t>
      </w:r>
    </w:p>
    <w:p w14:paraId="4A1B12A3" w14:textId="7D1C4571" w:rsidR="00AF58CD" w:rsidRPr="00AF58CD" w:rsidRDefault="00AF58CD" w:rsidP="00AF58CD">
      <w:pPr>
        <w:pStyle w:val="BodyText"/>
        <w:spacing w:line="276" w:lineRule="auto"/>
        <w:rPr>
          <w:rFonts w:ascii="Times New Roman" w:hAnsi="Times New Roman" w:cs="Times New Roman"/>
          <w:lang w:eastAsia="ko-KR"/>
        </w:rPr>
      </w:pPr>
    </w:p>
    <w:p w14:paraId="6FEBE921" w14:textId="5EAC3BB6" w:rsidR="00AF58CD" w:rsidRPr="009E2227" w:rsidRDefault="00AF58CD" w:rsidP="00AF58CD">
      <w:pPr>
        <w:pStyle w:val="BodyText"/>
        <w:spacing w:line="276" w:lineRule="auto"/>
        <w:ind w:firstLine="0"/>
        <w:rPr>
          <w:rFonts w:ascii="Times New Roman" w:hAnsi="Times New Roman" w:cs="Times New Roman"/>
          <w:b/>
          <w:lang w:eastAsia="ko-KR"/>
        </w:rPr>
      </w:pPr>
      <w:r w:rsidRPr="009E2227">
        <w:rPr>
          <w:rFonts w:ascii="Times New Roman" w:hAnsi="Times New Roman" w:cs="Times New Roman"/>
          <w:b/>
          <w:lang w:eastAsia="ko-KR"/>
        </w:rPr>
        <w:t>1. Variables coded in Study 1, detailed coding instructions, and reliability estimates</w:t>
      </w:r>
    </w:p>
    <w:p w14:paraId="22443DDC" w14:textId="77777777" w:rsidR="00966017" w:rsidRPr="00966017" w:rsidRDefault="00966017" w:rsidP="00966017">
      <w:pPr>
        <w:spacing w:line="240" w:lineRule="auto"/>
        <w:ind w:firstLine="0"/>
        <w:rPr>
          <w:rFonts w:ascii="Times New Roman" w:eastAsia="Times New Roman" w:hAnsi="Times New Roman" w:cs="Times New Roman"/>
          <w:color w:val="auto"/>
        </w:rPr>
      </w:pPr>
    </w:p>
    <w:p w14:paraId="2F05E050" w14:textId="77777777" w:rsidR="00966017" w:rsidRPr="00966017" w:rsidRDefault="00966017" w:rsidP="00966017">
      <w:pPr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auto"/>
        </w:rPr>
      </w:pPr>
      <w:r w:rsidRPr="00966017">
        <w:rPr>
          <w:rFonts w:ascii="Times New Roman" w:eastAsia="Times New Roman" w:hAnsi="Times New Roman" w:cs="Times New Roman"/>
          <w:color w:val="000000"/>
        </w:rPr>
        <w:t>Following variables utilized in Study 1 were coded by 5 trained coders.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5528"/>
        <w:gridCol w:w="1502"/>
      </w:tblGrid>
      <w:tr w:rsidR="00966017" w:rsidRPr="00966017" w14:paraId="4A3183A5" w14:textId="77777777" w:rsidTr="008E66B0">
        <w:trPr>
          <w:trHeight w:val="349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7B2A2B" w14:textId="77777777" w:rsidR="00966017" w:rsidRPr="00966017" w:rsidRDefault="00966017" w:rsidP="00966017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Variable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D6394" w14:textId="77777777" w:rsidR="00966017" w:rsidRPr="00966017" w:rsidRDefault="00966017" w:rsidP="00966017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Definition &amp; Coding instructions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B1E1D5" w14:textId="77777777" w:rsidR="00966017" w:rsidRPr="00966017" w:rsidRDefault="00966017" w:rsidP="00966017">
            <w:pPr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Reliability</w:t>
            </w:r>
          </w:p>
        </w:tc>
      </w:tr>
      <w:tr w:rsidR="00966017" w:rsidRPr="00966017" w14:paraId="339850AE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94248F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Relevance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B7711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Whether empirical text analysis is conducted and reported (Yes = 1, No = 0)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2376FA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724C7E81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5BE059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Method Used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BABEED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1 = Search string based / Dictionary Approach</w:t>
            </w:r>
          </w:p>
          <w:p w14:paraId="773B6907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 xml:space="preserve">2 = Machine Learning </w:t>
            </w:r>
          </w:p>
          <w:p w14:paraId="3D393711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3 = Topic Modeling (excluded from further analysis)</w:t>
            </w:r>
          </w:p>
          <w:p w14:paraId="57025506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4 = Other (excluded from further analysis)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84BCD2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638F94CC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9E203B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Refer to gold standard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4783EC" w14:textId="77777777" w:rsidR="00966017" w:rsidRPr="00966017" w:rsidRDefault="00966017" w:rsidP="00966017">
            <w:pPr>
              <w:spacing w:before="180"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1 = Yes, a “gold standard” is used, and info is reported</w:t>
            </w:r>
          </w:p>
          <w:p w14:paraId="5E9CE4C0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0 = No is not used reported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0088DE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1A412DDC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C4262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Report reliability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9B6F24" w14:textId="77777777" w:rsidR="00966017" w:rsidRPr="00966017" w:rsidRDefault="00966017" w:rsidP="00966017">
            <w:pPr>
              <w:spacing w:before="180"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Whether intercoder-reliability of human-coded materials are reported?</w:t>
            </w:r>
          </w:p>
          <w:p w14:paraId="14035AC6" w14:textId="77777777" w:rsidR="00966017" w:rsidRPr="00966017" w:rsidRDefault="00966017" w:rsidP="00966017">
            <w:pPr>
              <w:spacing w:after="180" w:line="240" w:lineRule="auto"/>
              <w:ind w:firstLine="0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(1 = Yes, reported, 0 = Not reported)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BE153A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  <w:color w:val="auto"/>
              </w:rPr>
            </w:pPr>
            <w:r w:rsidRPr="00966017">
              <w:rPr>
                <w:rFonts w:ascii="Times New Roman" w:eastAsia="Times New Roman" w:hAnsi="Times New Roman" w:cs="Times New Roman"/>
                <w:color w:val="000000"/>
              </w:rPr>
              <w:t>Alpha = 1</w:t>
            </w:r>
          </w:p>
        </w:tc>
      </w:tr>
      <w:tr w:rsidR="00966017" w:rsidRPr="00966017" w14:paraId="63B18347" w14:textId="77777777" w:rsidTr="008E66B0"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8917F4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>Refer to validation / Report validation measures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68CCFA" w14:textId="4CC06669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>Whether validation of automated procedures are mentioned, and if so, whether either one of validation metrics (e.g., Recall, Sensitivity, Precision, Accuracy, F1, or other measures) is reported?</w:t>
            </w:r>
          </w:p>
          <w:p w14:paraId="368C446C" w14:textId="77777777" w:rsidR="00966017" w:rsidRPr="00966017" w:rsidRDefault="00966017" w:rsidP="00966017">
            <w:pPr>
              <w:spacing w:line="240" w:lineRule="auto"/>
              <w:ind w:firstLine="0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>(1 = Yes, mentioned, 0 = Not mentioned)</w:t>
            </w:r>
          </w:p>
        </w:tc>
        <w:tc>
          <w:tcPr>
            <w:tcW w:w="1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29C684" w14:textId="77777777" w:rsidR="00966017" w:rsidRPr="00966017" w:rsidRDefault="00966017" w:rsidP="00966017">
            <w:pPr>
              <w:spacing w:line="240" w:lineRule="auto"/>
              <w:ind w:firstLine="0"/>
              <w:jc w:val="center"/>
              <w:rPr>
                <w:rFonts w:ascii="Times New Roman" w:eastAsia="Times New Roman" w:hAnsi="Times New Roman" w:cs="Times New Roman"/>
              </w:rPr>
            </w:pPr>
            <w:r w:rsidRPr="00966017">
              <w:rPr>
                <w:rFonts w:ascii="Times New Roman" w:eastAsia="Times New Roman" w:hAnsi="Times New Roman" w:cs="Times New Roman"/>
              </w:rPr>
              <w:t>Alpha = .750</w:t>
            </w:r>
          </w:p>
        </w:tc>
      </w:tr>
    </w:tbl>
    <w:p w14:paraId="2C062604" w14:textId="77777777" w:rsidR="00966017" w:rsidRPr="00966017" w:rsidRDefault="00966017" w:rsidP="00966017">
      <w:pPr>
        <w:spacing w:line="240" w:lineRule="auto"/>
        <w:ind w:firstLine="0"/>
        <w:rPr>
          <w:rFonts w:ascii="Times New Roman" w:eastAsia="Times New Roman" w:hAnsi="Times New Roman" w:cs="Times New Roman"/>
          <w:color w:val="auto"/>
        </w:rPr>
      </w:pPr>
    </w:p>
    <w:p w14:paraId="02ED3E86" w14:textId="77777777" w:rsidR="00966017" w:rsidRPr="00966017" w:rsidRDefault="00966017" w:rsidP="00966017">
      <w:pPr>
        <w:spacing w:before="180" w:after="180" w:line="240" w:lineRule="auto"/>
        <w:ind w:firstLine="0"/>
        <w:rPr>
          <w:rFonts w:ascii="Times New Roman" w:eastAsia="Times New Roman" w:hAnsi="Times New Roman" w:cs="Times New Roman"/>
          <w:color w:val="auto"/>
        </w:rPr>
      </w:pPr>
      <w:r w:rsidRPr="00966017">
        <w:rPr>
          <w:rFonts w:ascii="Times New Roman" w:eastAsia="Times New Roman" w:hAnsi="Times New Roman" w:cs="Times New Roman"/>
          <w:color w:val="000000"/>
        </w:rPr>
        <w:t>A total of ﬁve highly qualiﬁed coders tested the initial coding scheme by independently coding 10 sample articles (approximately 5% of the total retrieved sample) and collectively discussed any coding problems and disagreement. Coding instructions were iteratively revised until the coding schemes would produce reliable results.</w:t>
      </w:r>
    </w:p>
    <w:p w14:paraId="628450B4" w14:textId="77777777" w:rsidR="00966017" w:rsidRPr="00966017" w:rsidRDefault="00966017" w:rsidP="00966017">
      <w:pPr>
        <w:spacing w:line="240" w:lineRule="auto"/>
        <w:ind w:firstLine="0"/>
        <w:rPr>
          <w:rFonts w:ascii="Times New Roman" w:eastAsia="Times New Roman" w:hAnsi="Times New Roman" w:cs="Times New Roman"/>
          <w:color w:val="auto"/>
        </w:rPr>
      </w:pPr>
    </w:p>
    <w:p w14:paraId="40A10486" w14:textId="485B911F" w:rsidR="00AF58CD" w:rsidRPr="00AF58CD" w:rsidRDefault="00AF58CD" w:rsidP="00AF58CD">
      <w:pPr>
        <w:pStyle w:val="BodyText"/>
        <w:spacing w:line="276" w:lineRule="auto"/>
        <w:ind w:firstLine="0"/>
        <w:rPr>
          <w:rFonts w:ascii="Times New Roman" w:hAnsi="Times New Roman" w:cs="Times New Roman"/>
          <w:lang w:eastAsia="ko-KR"/>
        </w:rPr>
      </w:pPr>
      <w:r>
        <w:rPr>
          <w:rFonts w:ascii="Times New Roman" w:hAnsi="Times New Roman" w:cs="Times New Roman"/>
          <w:lang w:eastAsia="ko-KR"/>
        </w:rPr>
        <w:t xml:space="preserve"> </w:t>
      </w:r>
    </w:p>
    <w:p w14:paraId="0E28B048" w14:textId="0E61E87E" w:rsidR="00BE4B92" w:rsidRDefault="00BE4B92" w:rsidP="00AF58CD">
      <w:pPr>
        <w:pStyle w:val="FirstParagraph"/>
        <w:widowControl w:val="0"/>
        <w:topLinePunct/>
        <w:adjustRightInd w:val="0"/>
        <w:snapToGrid w:val="0"/>
        <w:spacing w:line="276" w:lineRule="auto"/>
        <w:ind w:firstLine="0"/>
        <w:contextualSpacing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2E99BA" wp14:editId="3BCC56F4">
            <wp:extent cx="5727700" cy="8095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verall_accuracy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8450" w14:textId="7524D18E" w:rsidR="00C27BCE" w:rsidRPr="00BE21D2" w:rsidRDefault="00BE4B92" w:rsidP="00AF58CD">
      <w:pPr>
        <w:widowControl w:val="0"/>
        <w:adjustRightInd w:val="0"/>
        <w:snapToGrid w:val="0"/>
        <w:spacing w:line="276" w:lineRule="auto"/>
        <w:ind w:left="993" w:hanging="993"/>
        <w:contextualSpacing/>
        <w:textAlignment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A1. Overall classification accuracy against true value across MC simulation conditions</w:t>
      </w:r>
      <w:r w:rsidR="00AF58CD">
        <w:rPr>
          <w:rFonts w:ascii="Times New Roman" w:hAnsi="Times New Roman" w:cs="Times New Roman"/>
        </w:rPr>
        <w:t>, Study 2</w:t>
      </w:r>
      <w:r>
        <w:rPr>
          <w:rFonts w:ascii="Times New Roman" w:hAnsi="Times New Roman" w:cs="Times New Roman"/>
        </w:rPr>
        <w:t xml:space="preserve"> (reference line is the overall mean).</w:t>
      </w:r>
      <w:r w:rsidR="00862F66" w:rsidRPr="00BE21D2">
        <w:rPr>
          <w:rFonts w:ascii="Times New Roman" w:hAnsi="Times New Roman" w:cs="Times New Roman"/>
        </w:rPr>
        <w:t xml:space="preserve"> </w:t>
      </w:r>
    </w:p>
    <w:sectPr w:rsidR="00C27BCE" w:rsidRPr="00BE21D2" w:rsidSect="00B434AE">
      <w:headerReference w:type="default" r:id="rId8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C94260" w14:textId="77777777" w:rsidR="00581B01" w:rsidRDefault="00581B01" w:rsidP="00862F66">
      <w:pPr>
        <w:spacing w:line="240" w:lineRule="auto"/>
      </w:pPr>
      <w:r>
        <w:separator/>
      </w:r>
    </w:p>
  </w:endnote>
  <w:endnote w:type="continuationSeparator" w:id="0">
    <w:p w14:paraId="5746F816" w14:textId="77777777" w:rsidR="00581B01" w:rsidRDefault="00581B01" w:rsidP="00862F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97F40CE-69F5-E646-B899-2DB2240DD1E5}"/>
    <w:embedBold r:id="rId2" w:fontKey="{331CBC4A-0FF6-2146-B066-6BA9C09C5E5C}"/>
    <w:embedItalic r:id="rId3" w:fontKey="{8E1E0CF9-041D-4544-88FA-F31C8B011E08}"/>
    <w:embedBoldItalic r:id="rId4" w:fontKey="{2848D712-9332-AE41-BE32-3CE455468699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F3ADB3" w14:textId="77777777" w:rsidR="00581B01" w:rsidRDefault="00581B01" w:rsidP="00862F66">
      <w:pPr>
        <w:spacing w:line="240" w:lineRule="auto"/>
      </w:pPr>
      <w:r>
        <w:separator/>
      </w:r>
    </w:p>
  </w:footnote>
  <w:footnote w:type="continuationSeparator" w:id="0">
    <w:p w14:paraId="1D431454" w14:textId="77777777" w:rsidR="00581B01" w:rsidRDefault="00581B01" w:rsidP="00862F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DCDA68" w14:textId="77B87A57" w:rsidR="00862F66" w:rsidRDefault="00862F66">
    <w:pPr>
      <w:pStyle w:val="Header"/>
    </w:pPr>
    <w:r>
      <w:rPr>
        <w:rFonts w:ascii="Times New Roman" w:hAnsi="Times New Roman" w:cs="Times New Roman"/>
      </w:rPr>
      <w:t>Online Appendix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60EFF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CBA86E28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removePersonalInformation/>
  <w:removeDateAndTime/>
  <w:embedTrueTypeFonts/>
  <w:saveSubset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BCE"/>
    <w:rsid w:val="00025802"/>
    <w:rsid w:val="001E4BD3"/>
    <w:rsid w:val="0046405F"/>
    <w:rsid w:val="004E59CA"/>
    <w:rsid w:val="00581B01"/>
    <w:rsid w:val="00783C6C"/>
    <w:rsid w:val="007F7450"/>
    <w:rsid w:val="00862F66"/>
    <w:rsid w:val="0088087B"/>
    <w:rsid w:val="008E66B0"/>
    <w:rsid w:val="00911D2E"/>
    <w:rsid w:val="00966017"/>
    <w:rsid w:val="00980628"/>
    <w:rsid w:val="009E2227"/>
    <w:rsid w:val="00A333D5"/>
    <w:rsid w:val="00AF58CD"/>
    <w:rsid w:val="00B42F98"/>
    <w:rsid w:val="00B434AE"/>
    <w:rsid w:val="00BA102A"/>
    <w:rsid w:val="00BE21D2"/>
    <w:rsid w:val="00BE4B92"/>
    <w:rsid w:val="00BF0834"/>
    <w:rsid w:val="00C07AFF"/>
    <w:rsid w:val="00C27BCE"/>
    <w:rsid w:val="00CF7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538D4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ko-KR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AFF"/>
  </w:style>
  <w:style w:type="paragraph" w:styleId="Heading1">
    <w:name w:val="heading 1"/>
    <w:basedOn w:val="Normal"/>
    <w:next w:val="Normal"/>
    <w:link w:val="Heading1Char"/>
    <w:uiPriority w:val="3"/>
    <w:qFormat/>
    <w:rsid w:val="00C07AFF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7AF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7AFF"/>
    <w:pPr>
      <w:keepNext/>
      <w:keepLines/>
      <w:outlineLvl w:val="2"/>
    </w:pPr>
    <w:rPr>
      <w:rFonts w:asciiTheme="majorHAnsi" w:eastAsiaTheme="majorEastAsia" w:hAnsiTheme="majorHAnsi" w:cstheme="majorBidi"/>
      <w:b/>
      <w:bCs/>
      <w:kern w:val="24"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C07AFF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  <w:kern w:val="24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C07AFF"/>
    <w:pPr>
      <w:keepNext/>
      <w:keepLines/>
      <w:outlineLvl w:val="4"/>
    </w:pPr>
    <w:rPr>
      <w:rFonts w:asciiTheme="majorHAnsi" w:eastAsiaTheme="majorEastAsia" w:hAnsiTheme="majorHAnsi" w:cstheme="majorBidi"/>
      <w:i/>
      <w:iCs/>
      <w:kern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C07AFF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243F60" w:themeColor="accent1" w:themeShade="7F"/>
      <w:kern w:val="24"/>
    </w:rPr>
  </w:style>
  <w:style w:type="paragraph" w:styleId="Heading7">
    <w:name w:val="heading 7"/>
    <w:basedOn w:val="Normal"/>
    <w:next w:val="Normal"/>
    <w:link w:val="Heading7Char"/>
    <w:uiPriority w:val="9"/>
    <w:qFormat/>
    <w:rsid w:val="00C07AFF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kern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C07AFF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qFormat/>
    <w:rsid w:val="00C07AFF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unhideWhenUsed/>
    <w:qFormat/>
    <w:rsid w:val="00C07AFF"/>
    <w:pPr>
      <w:ind w:left="720" w:firstLine="0"/>
      <w:contextualSpacing/>
    </w:pPr>
  </w:style>
  <w:style w:type="paragraph" w:customStyle="1" w:styleId="SectionTitle">
    <w:name w:val="Section Title"/>
    <w:basedOn w:val="Normal"/>
    <w:next w:val="Normal"/>
    <w:uiPriority w:val="2"/>
    <w:qFormat/>
    <w:rsid w:val="00C07AFF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customStyle="1" w:styleId="Title2">
    <w:name w:val="Title 2"/>
    <w:basedOn w:val="Normal"/>
    <w:uiPriority w:val="1"/>
    <w:qFormat/>
    <w:rsid w:val="00C07AFF"/>
    <w:pPr>
      <w:ind w:firstLine="0"/>
      <w:jc w:val="center"/>
    </w:pPr>
  </w:style>
  <w:style w:type="paragraph" w:customStyle="1" w:styleId="TableFigure">
    <w:name w:val="Table/Figure"/>
    <w:basedOn w:val="Normal"/>
    <w:uiPriority w:val="4"/>
    <w:qFormat/>
    <w:rsid w:val="00C07AFF"/>
    <w:pPr>
      <w:spacing w:before="240"/>
      <w:ind w:firstLine="0"/>
      <w:contextualSpacing/>
    </w:pPr>
  </w:style>
  <w:style w:type="character" w:customStyle="1" w:styleId="Heading1Char">
    <w:name w:val="Heading 1 Char"/>
    <w:basedOn w:val="DefaultParagraphFont"/>
    <w:link w:val="Heading1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3Char">
    <w:name w:val="Heading 3 Char"/>
    <w:basedOn w:val="DefaultParagraphFont"/>
    <w:link w:val="Heading3"/>
    <w:uiPriority w:val="3"/>
    <w:rsid w:val="00C07AFF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3"/>
    <w:rsid w:val="00C07AFF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3"/>
    <w:rsid w:val="00C07AFF"/>
    <w:rPr>
      <w:rFonts w:asciiTheme="majorHAnsi" w:eastAsiaTheme="majorEastAsia" w:hAnsiTheme="majorHAnsi" w:cstheme="majorBidi"/>
      <w:i/>
      <w:iCs/>
      <w:kern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07AFF"/>
    <w:rPr>
      <w:rFonts w:asciiTheme="majorHAnsi" w:eastAsiaTheme="majorEastAsia" w:hAnsiTheme="majorHAnsi" w:cstheme="majorBidi"/>
      <w:color w:val="243F60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rsid w:val="00C07AFF"/>
    <w:rPr>
      <w:rFonts w:asciiTheme="majorHAnsi" w:eastAsiaTheme="majorEastAsia" w:hAnsiTheme="majorHAnsi" w:cstheme="majorBidi"/>
      <w:i/>
      <w:iCs/>
      <w:color w:val="243F60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07AFF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07AFF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rsid w:val="00C07AFF"/>
    <w:pPr>
      <w:spacing w:line="240" w:lineRule="auto"/>
      <w:ind w:firstLine="0"/>
    </w:pPr>
    <w:rPr>
      <w:kern w:val="24"/>
    </w:rPr>
  </w:style>
  <w:style w:type="character" w:customStyle="1" w:styleId="HeaderChar">
    <w:name w:val="Header Char"/>
    <w:basedOn w:val="DefaultParagraphFont"/>
    <w:link w:val="Header"/>
    <w:uiPriority w:val="99"/>
    <w:rsid w:val="00C07AFF"/>
    <w:rPr>
      <w:kern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07AFF"/>
    <w:pPr>
      <w:spacing w:after="200" w:line="240" w:lineRule="auto"/>
      <w:ind w:firstLine="0"/>
    </w:pPr>
    <w:rPr>
      <w:i/>
      <w:iCs/>
      <w:color w:val="1F497D" w:themeColor="text2"/>
      <w:sz w:val="22"/>
      <w:szCs w:val="18"/>
    </w:rPr>
  </w:style>
  <w:style w:type="character" w:customStyle="1" w:styleId="CaptionChar">
    <w:name w:val="Caption Char"/>
    <w:basedOn w:val="DefaultParagraphFont"/>
    <w:link w:val="Caption"/>
    <w:uiPriority w:val="35"/>
    <w:rsid w:val="00C07AFF"/>
    <w:rPr>
      <w:i/>
      <w:iCs/>
      <w:color w:val="1F497D" w:themeColor="text2"/>
      <w:sz w:val="22"/>
      <w:szCs w:val="18"/>
    </w:rPr>
  </w:style>
  <w:style w:type="character" w:styleId="FootnoteReference">
    <w:name w:val="footnote reference"/>
    <w:basedOn w:val="DefaultParagraphFont"/>
    <w:uiPriority w:val="99"/>
    <w:unhideWhenUsed/>
    <w:qFormat/>
    <w:rsid w:val="00C07AF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C07AFF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07AFF"/>
    <w:rPr>
      <w:sz w:val="22"/>
      <w:szCs w:val="20"/>
    </w:rPr>
  </w:style>
  <w:style w:type="paragraph" w:styleId="ListBullet">
    <w:name w:val="List Bullet"/>
    <w:basedOn w:val="Normal"/>
    <w:uiPriority w:val="9"/>
    <w:semiHidden/>
    <w:unhideWhenUsed/>
    <w:qFormat/>
    <w:rsid w:val="00C07AFF"/>
    <w:pPr>
      <w:numPr>
        <w:numId w:val="5"/>
      </w:numPr>
      <w:contextualSpacing/>
    </w:pPr>
  </w:style>
  <w:style w:type="paragraph" w:styleId="ListNumber">
    <w:name w:val="List Number"/>
    <w:basedOn w:val="Normal"/>
    <w:uiPriority w:val="9"/>
    <w:semiHidden/>
    <w:unhideWhenUsed/>
    <w:qFormat/>
    <w:rsid w:val="00C07AFF"/>
    <w:pPr>
      <w:tabs>
        <w:tab w:val="num" w:pos="1080"/>
      </w:tabs>
      <w:ind w:left="1080" w:hanging="360"/>
      <w:contextualSpacing/>
    </w:pPr>
  </w:style>
  <w:style w:type="paragraph" w:styleId="Title">
    <w:name w:val="Title"/>
    <w:basedOn w:val="Normal"/>
    <w:next w:val="Normal"/>
    <w:link w:val="TitleChar"/>
    <w:uiPriority w:val="1"/>
    <w:qFormat/>
    <w:rsid w:val="00C07AFF"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sid w:val="00C07AFF"/>
    <w:rPr>
      <w:rFonts w:asciiTheme="majorHAnsi" w:eastAsiaTheme="majorEastAsia" w:hAnsiTheme="majorHAnsi" w:cstheme="majorBidi"/>
    </w:rPr>
  </w:style>
  <w:style w:type="paragraph" w:styleId="Subtitle">
    <w:name w:val="Subtitle"/>
    <w:basedOn w:val="Normal"/>
    <w:link w:val="SubtitleChar"/>
    <w:uiPriority w:val="18"/>
    <w:unhideWhenUsed/>
    <w:qFormat/>
    <w:rsid w:val="00C07AFF"/>
    <w:pPr>
      <w:numPr>
        <w:ilvl w:val="1"/>
      </w:numPr>
      <w:spacing w:line="240" w:lineRule="auto"/>
      <w:ind w:firstLine="720"/>
    </w:pPr>
    <w:rPr>
      <w:caps/>
      <w:color w:val="1F497D" w:themeColor="text2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C07AFF"/>
    <w:rPr>
      <w:caps/>
      <w:color w:val="1F497D" w:themeColor="text2"/>
      <w:szCs w:val="22"/>
    </w:rPr>
  </w:style>
  <w:style w:type="character" w:styleId="Strong">
    <w:name w:val="Strong"/>
    <w:basedOn w:val="DefaultParagraphFont"/>
    <w:uiPriority w:val="22"/>
    <w:unhideWhenUsed/>
    <w:qFormat/>
    <w:rsid w:val="00C07AFF"/>
    <w:rPr>
      <w:b/>
      <w:bCs/>
    </w:rPr>
  </w:style>
  <w:style w:type="character" w:styleId="Emphasis">
    <w:name w:val="Emphasis"/>
    <w:basedOn w:val="DefaultParagraphFont"/>
    <w:uiPriority w:val="3"/>
    <w:unhideWhenUsed/>
    <w:qFormat/>
    <w:rsid w:val="00C07AFF"/>
    <w:rPr>
      <w:i/>
      <w:iCs/>
    </w:rPr>
  </w:style>
  <w:style w:type="paragraph" w:styleId="NoSpacing">
    <w:name w:val="No Spacing"/>
    <w:aliases w:val="No Indent"/>
    <w:uiPriority w:val="3"/>
    <w:qFormat/>
    <w:rsid w:val="00C07AFF"/>
    <w:pPr>
      <w:ind w:firstLine="0"/>
    </w:p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C07AFF"/>
    <w:pPr>
      <w:spacing w:before="200" w:after="160"/>
      <w:ind w:left="864" w:right="864" w:firstLine="0"/>
      <w:jc w:val="center"/>
    </w:pPr>
    <w:rPr>
      <w:i/>
      <w:iCs/>
      <w:color w:val="404040" w:themeColor="text1" w:themeTint="BF"/>
      <w:kern w:val="24"/>
    </w:rPr>
  </w:style>
  <w:style w:type="character" w:customStyle="1" w:styleId="QuoteChar">
    <w:name w:val="Quote Char"/>
    <w:basedOn w:val="DefaultParagraphFont"/>
    <w:link w:val="Quote"/>
    <w:uiPriority w:val="29"/>
    <w:rsid w:val="00C07AFF"/>
    <w:rPr>
      <w:i/>
      <w:iCs/>
      <w:color w:val="404040" w:themeColor="text1" w:themeTint="BF"/>
      <w:kern w:val="24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C07AFF"/>
    <w:pPr>
      <w:pBdr>
        <w:top w:val="single" w:sz="4" w:space="10" w:color="244061" w:themeColor="accent1" w:themeShade="80"/>
        <w:bottom w:val="single" w:sz="4" w:space="10" w:color="244061" w:themeColor="accent1" w:themeShade="80"/>
      </w:pBdr>
      <w:spacing w:before="360" w:after="360"/>
      <w:ind w:left="864" w:right="864" w:firstLine="0"/>
      <w:jc w:val="center"/>
    </w:pPr>
    <w:rPr>
      <w:i/>
      <w:iCs/>
      <w:color w:val="244061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FF"/>
    <w:rPr>
      <w:i/>
      <w:iCs/>
      <w:color w:val="244061" w:themeColor="accent1" w:themeShade="80"/>
    </w:rPr>
  </w:style>
  <w:style w:type="character" w:styleId="SubtleEmphasis">
    <w:name w:val="Subtle Emphasis"/>
    <w:basedOn w:val="DefaultParagraphFont"/>
    <w:uiPriority w:val="19"/>
    <w:unhideWhenUsed/>
    <w:qFormat/>
    <w:rsid w:val="00C07A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unhideWhenUsed/>
    <w:qFormat/>
    <w:rsid w:val="00C07AFF"/>
    <w:rPr>
      <w:i/>
      <w:iCs/>
      <w:color w:val="244061" w:themeColor="accent1" w:themeShade="80"/>
    </w:rPr>
  </w:style>
  <w:style w:type="character" w:styleId="SubtleReference">
    <w:name w:val="Subtle Reference"/>
    <w:basedOn w:val="DefaultParagraphFont"/>
    <w:uiPriority w:val="31"/>
    <w:unhideWhenUsed/>
    <w:qFormat/>
    <w:rsid w:val="00C07A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unhideWhenUsed/>
    <w:qFormat/>
    <w:rsid w:val="00C07AFF"/>
    <w:rPr>
      <w:b/>
      <w:bCs/>
      <w:caps w:val="0"/>
      <w:smallCaps/>
      <w:color w:val="244061" w:themeColor="accent1" w:themeShade="80"/>
      <w:spacing w:val="5"/>
    </w:rPr>
  </w:style>
  <w:style w:type="character" w:styleId="BookTitle">
    <w:name w:val="Book Title"/>
    <w:basedOn w:val="DefaultParagraphFont"/>
    <w:uiPriority w:val="33"/>
    <w:unhideWhenUsed/>
    <w:qFormat/>
    <w:rsid w:val="00C07AFF"/>
    <w:rPr>
      <w:b/>
      <w:bCs/>
      <w:i/>
      <w:iCs/>
      <w:spacing w:val="5"/>
    </w:rPr>
  </w:style>
  <w:style w:type="paragraph" w:styleId="Bibliography">
    <w:name w:val="Bibliography"/>
    <w:basedOn w:val="Normal"/>
    <w:next w:val="Normal"/>
    <w:uiPriority w:val="37"/>
    <w:unhideWhenUsed/>
    <w:qFormat/>
    <w:rsid w:val="00C07AFF"/>
    <w:pPr>
      <w:ind w:left="720" w:hanging="720"/>
    </w:pPr>
  </w:style>
  <w:style w:type="paragraph" w:styleId="TOCHeading">
    <w:name w:val="TOC Heading"/>
    <w:basedOn w:val="Heading1"/>
    <w:next w:val="Normal"/>
    <w:uiPriority w:val="39"/>
    <w:unhideWhenUsed/>
    <w:qFormat/>
    <w:rsid w:val="00C07AFF"/>
    <w:pPr>
      <w:spacing w:before="240"/>
      <w:ind w:firstLine="720"/>
      <w:jc w:val="left"/>
      <w:outlineLvl w:val="9"/>
    </w:pPr>
    <w:rPr>
      <w:b w:val="0"/>
      <w:bCs w:val="0"/>
      <w:color w:val="244061" w:themeColor="accent1" w:themeShade="80"/>
      <w:kern w:val="0"/>
      <w:sz w:val="32"/>
      <w:szCs w:val="32"/>
    </w:rPr>
  </w:style>
  <w:style w:type="paragraph" w:styleId="BodyText">
    <w:name w:val="Body Text"/>
    <w:basedOn w:val="Normal"/>
    <w:link w:val="BodyTextChar"/>
    <w:qFormat/>
    <w:rsid w:val="00C27BCE"/>
    <w:pPr>
      <w:spacing w:before="180" w:after="180"/>
    </w:pPr>
    <w:rPr>
      <w:lang w:eastAsia="en-US"/>
    </w:rPr>
  </w:style>
  <w:style w:type="character" w:customStyle="1" w:styleId="BodyTextChar">
    <w:name w:val="Body Text Char"/>
    <w:basedOn w:val="DefaultParagraphFont"/>
    <w:link w:val="BodyText"/>
    <w:rsid w:val="00C27BCE"/>
    <w:rPr>
      <w:lang w:eastAsia="en-US"/>
    </w:rPr>
  </w:style>
  <w:style w:type="paragraph" w:customStyle="1" w:styleId="FirstParagraph">
    <w:name w:val="First Paragraph"/>
    <w:basedOn w:val="BodyText"/>
    <w:next w:val="BodyText"/>
    <w:qFormat/>
    <w:rsid w:val="00C27BCE"/>
  </w:style>
  <w:style w:type="paragraph" w:styleId="BalloonText">
    <w:name w:val="Balloon Text"/>
    <w:basedOn w:val="Normal"/>
    <w:link w:val="BalloonTextChar"/>
    <w:uiPriority w:val="99"/>
    <w:semiHidden/>
    <w:unhideWhenUsed/>
    <w:rsid w:val="00BE4B92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4B92"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62F6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2F66"/>
  </w:style>
  <w:style w:type="table" w:styleId="TableGrid">
    <w:name w:val="Table Grid"/>
    <w:basedOn w:val="TableNormal"/>
    <w:uiPriority w:val="39"/>
    <w:rsid w:val="00783C6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66017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4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058658">
          <w:marLeft w:val="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2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56765">
          <w:marLeft w:val="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253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8</cp:revision>
  <dcterms:created xsi:type="dcterms:W3CDTF">2019-02-20T15:38:00Z</dcterms:created>
  <dcterms:modified xsi:type="dcterms:W3CDTF">2019-03-29T15:06:00Z</dcterms:modified>
</cp:coreProperties>
</file>