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E12A5" w14:textId="6BDD8C02" w:rsidR="00B30BE4" w:rsidRDefault="00B30BE4" w:rsidP="00B30BE4">
      <w:pPr>
        <w:jc w:val="right"/>
      </w:pPr>
      <w:r>
        <w:t>La Paz 10 de abril de 2024</w:t>
      </w:r>
    </w:p>
    <w:p w14:paraId="569E40C6" w14:textId="5D06B5EC" w:rsidR="006617FF" w:rsidRPr="004C736B" w:rsidRDefault="00B30BE4" w:rsidP="00B30BE4">
      <w:pPr>
        <w:jc w:val="center"/>
        <w:rPr>
          <w:b/>
          <w:bCs/>
          <w:sz w:val="28"/>
          <w:szCs w:val="28"/>
        </w:rPr>
      </w:pPr>
      <w:r w:rsidRPr="004C736B">
        <w:rPr>
          <w:b/>
          <w:bCs/>
          <w:sz w:val="28"/>
          <w:szCs w:val="28"/>
        </w:rPr>
        <w:t>Fase de Implementación</w:t>
      </w:r>
    </w:p>
    <w:p w14:paraId="0383F31B" w14:textId="1F7872E6" w:rsidR="00B30BE4" w:rsidRPr="004C736B" w:rsidRDefault="00B30BE4" w:rsidP="00B30BE4">
      <w:pPr>
        <w:spacing w:before="240"/>
        <w:jc w:val="both"/>
      </w:pPr>
      <w:r w:rsidRPr="004C736B">
        <w:t>L</w:t>
      </w:r>
      <w:r w:rsidRPr="004C736B">
        <w:t>a fase de implementación</w:t>
      </w:r>
      <w:r w:rsidR="004C736B">
        <w:t xml:space="preserve"> del sistema </w:t>
      </w:r>
      <w:r w:rsidRPr="004C736B">
        <w:t>consta de tres etapas: instalación, configuración e implementación.</w:t>
      </w:r>
    </w:p>
    <w:p w14:paraId="233696DE" w14:textId="5569EFBA" w:rsidR="00B30BE4" w:rsidRPr="004C736B" w:rsidRDefault="00B30BE4" w:rsidP="00B30BE4">
      <w:pPr>
        <w:spacing w:before="240"/>
        <w:jc w:val="both"/>
        <w:rPr>
          <w:b/>
          <w:bCs/>
          <w:sz w:val="24"/>
          <w:szCs w:val="24"/>
        </w:rPr>
      </w:pPr>
      <w:r w:rsidRPr="004C736B">
        <w:rPr>
          <w:b/>
          <w:bCs/>
          <w:sz w:val="24"/>
          <w:szCs w:val="24"/>
        </w:rPr>
        <w:t>Instalación</w:t>
      </w:r>
    </w:p>
    <w:p w14:paraId="583DC98C" w14:textId="2B56C531" w:rsidR="00B30BE4" w:rsidRPr="004C736B" w:rsidRDefault="000F5D46" w:rsidP="00B30BE4">
      <w:pPr>
        <w:spacing w:before="240"/>
        <w:jc w:val="both"/>
      </w:pPr>
      <w:r w:rsidRPr="004C736B">
        <w:t xml:space="preserve">En esta fase se </w:t>
      </w:r>
      <w:r w:rsidR="004C736B" w:rsidRPr="004C736B">
        <w:t>realizará la</w:t>
      </w:r>
      <w:r w:rsidR="00B30BE4" w:rsidRPr="004C736B">
        <w:t xml:space="preserve"> instalación del sistema</w:t>
      </w:r>
      <w:r w:rsidR="004C736B" w:rsidRPr="004C736B">
        <w:t>, el cuál</w:t>
      </w:r>
      <w:r w:rsidR="00B30BE4" w:rsidRPr="004C736B">
        <w:t xml:space="preserve"> será </w:t>
      </w:r>
      <w:r w:rsidR="00433FC4" w:rsidRPr="004C736B">
        <w:t>montado</w:t>
      </w:r>
      <w:r w:rsidR="00B30BE4" w:rsidRPr="004C736B">
        <w:t xml:space="preserve"> en los servidores de la </w:t>
      </w:r>
      <w:r w:rsidR="004C736B">
        <w:t>F</w:t>
      </w:r>
      <w:r w:rsidR="00B30BE4" w:rsidRPr="004C736B">
        <w:t>acultad de Medicina,</w:t>
      </w:r>
    </w:p>
    <w:p w14:paraId="45602D05" w14:textId="7BAEF384" w:rsidR="00B30BE4" w:rsidRPr="004C736B" w:rsidRDefault="00B30BE4" w:rsidP="00B30BE4">
      <w:pPr>
        <w:spacing w:before="240"/>
        <w:jc w:val="both"/>
        <w:rPr>
          <w:b/>
          <w:bCs/>
        </w:rPr>
      </w:pPr>
      <w:r w:rsidRPr="004C736B">
        <w:rPr>
          <w:b/>
          <w:bCs/>
        </w:rPr>
        <w:t xml:space="preserve">¿Por qué se montará el sistema en dichos servidores? </w:t>
      </w:r>
    </w:p>
    <w:p w14:paraId="7190F759" w14:textId="5C9E7867" w:rsidR="00433FC4" w:rsidRPr="004C736B" w:rsidRDefault="00433FC4" w:rsidP="00433FC4">
      <w:pPr>
        <w:pStyle w:val="Prrafodelista"/>
        <w:numPr>
          <w:ilvl w:val="0"/>
          <w:numId w:val="3"/>
        </w:numPr>
        <w:jc w:val="both"/>
      </w:pPr>
      <w:r w:rsidRPr="004C736B">
        <w:t>El cableado interno del Instituto de Genética está conectado a los servidores de la Facultad de Medicina a través de una red.</w:t>
      </w:r>
    </w:p>
    <w:p w14:paraId="616E023F" w14:textId="7A16688F" w:rsidR="00433FC4" w:rsidRPr="004C736B" w:rsidRDefault="00433FC4" w:rsidP="00433FC4">
      <w:pPr>
        <w:pStyle w:val="Prrafodelista"/>
        <w:numPr>
          <w:ilvl w:val="0"/>
          <w:numId w:val="3"/>
        </w:numPr>
        <w:jc w:val="both"/>
      </w:pPr>
      <w:r w:rsidRPr="004C736B">
        <w:t>Al contar con un cableado que permite la comunicación entre las máquinas y un servidor central, esta opción se vuelve mucho más accesible.</w:t>
      </w:r>
    </w:p>
    <w:p w14:paraId="545920E6" w14:textId="79D0B33D" w:rsidR="00433FC4" w:rsidRPr="004C736B" w:rsidRDefault="00433FC4" w:rsidP="00433FC4">
      <w:pPr>
        <w:pStyle w:val="Prrafodelista"/>
        <w:numPr>
          <w:ilvl w:val="0"/>
          <w:numId w:val="3"/>
        </w:numPr>
        <w:jc w:val="both"/>
      </w:pPr>
      <w:r w:rsidRPr="004C736B">
        <w:t xml:space="preserve">Una alternativa sería utilizar un servidor en la nube, pero los costos asociados son </w:t>
      </w:r>
      <w:r w:rsidRPr="004C736B">
        <w:t>demasiados caros</w:t>
      </w:r>
      <w:r w:rsidRPr="004C736B">
        <w:t>. Además, si se opta por tener un servidor propio, se deben tener en cuenta los gastos de implementación</w:t>
      </w:r>
      <w:r w:rsidRPr="004C736B">
        <w:t xml:space="preserve"> e instalación de un servidor</w:t>
      </w:r>
      <w:r w:rsidRPr="004C736B">
        <w:t>.</w:t>
      </w:r>
    </w:p>
    <w:p w14:paraId="64462A2F" w14:textId="4A398EAE" w:rsidR="00B30BE4" w:rsidRPr="004C736B" w:rsidRDefault="00433FC4" w:rsidP="00433FC4">
      <w:pPr>
        <w:pStyle w:val="Prrafodelista"/>
        <w:numPr>
          <w:ilvl w:val="0"/>
          <w:numId w:val="3"/>
        </w:numPr>
        <w:jc w:val="both"/>
      </w:pPr>
      <w:r w:rsidRPr="004C736B">
        <w:t>Por lo tanto, basándonos en lo anteriormente expuesto, la mejor opción para el Instituto es alojar el sistema en los servidores de la facultad.</w:t>
      </w:r>
    </w:p>
    <w:p w14:paraId="72CD3D3D" w14:textId="3796E2DF" w:rsidR="00B30BE4" w:rsidRPr="004C736B" w:rsidRDefault="00433FC4" w:rsidP="00B30BE4">
      <w:pPr>
        <w:jc w:val="both"/>
      </w:pPr>
      <w:r w:rsidRPr="004C736B">
        <w:t>El servidor</w:t>
      </w:r>
      <w:r w:rsidR="000F5D46" w:rsidRPr="004C736B">
        <w:t xml:space="preserve"> solo alojará y compartirá el sistema a la red del Instituto de Genética.</w:t>
      </w:r>
    </w:p>
    <w:p w14:paraId="0276B696" w14:textId="76D2CD70" w:rsidR="000F5D46" w:rsidRPr="004C736B" w:rsidRDefault="000F5D46" w:rsidP="00B30BE4">
      <w:pPr>
        <w:jc w:val="both"/>
      </w:pPr>
      <w:r w:rsidRPr="004C736B">
        <w:t>El sistema cuenta con medidas de seguridad lógica, lo que significa que nadie puede interactuar con él sin las credenciales adecuadas. Además, el sistema utiliza un sistema interno de comunicación llamado JWT que permite la transmisión de datos solo a usuarios autorizados.</w:t>
      </w:r>
    </w:p>
    <w:p w14:paraId="46B34A24" w14:textId="4B526AFE" w:rsidR="00B30BE4" w:rsidRPr="004C736B" w:rsidRDefault="000F5D46" w:rsidP="00B30BE4">
      <w:pPr>
        <w:jc w:val="both"/>
      </w:pPr>
      <w:r w:rsidRPr="004C736B">
        <w:t>En cuanto a la base de datos, se requiere un nombre de usuario y contraseña para acceder a ella. Por lo tanto, en esta fase se deben recopilar las credenciales necesarias para la instalación, las cuales serán conocidas únicamente por el personal del instituto. De esta manera, se garantiza que nadie más pueda acceder a la base de datos sin autorización.</w:t>
      </w:r>
    </w:p>
    <w:p w14:paraId="1ECD347E" w14:textId="104C8C5C" w:rsidR="000F5D46" w:rsidRPr="004C736B" w:rsidRDefault="004C736B" w:rsidP="00B30BE4">
      <w:pPr>
        <w:jc w:val="both"/>
      </w:pPr>
      <w:r w:rsidRPr="004C736B">
        <w:t xml:space="preserve">La fase concluye una vez que el sistema se haya instalado en el servidor, utilizando las credenciales proporcionadas por el Instituto. La duración de este proceso dependerá del momento en que la unidad de </w:t>
      </w:r>
      <w:proofErr w:type="spellStart"/>
      <w:r w:rsidRPr="004C736B">
        <w:t>RedUmsalud</w:t>
      </w:r>
      <w:proofErr w:type="spellEnd"/>
      <w:r w:rsidRPr="004C736B">
        <w:t xml:space="preserve"> nos entregue un servidor ya configurado para la implementación del sistema.</w:t>
      </w:r>
    </w:p>
    <w:p w14:paraId="3DB864E1" w14:textId="4E447993" w:rsidR="004C736B" w:rsidRPr="004C736B" w:rsidRDefault="004C736B" w:rsidP="00B30BE4">
      <w:pPr>
        <w:jc w:val="both"/>
        <w:rPr>
          <w:b/>
          <w:bCs/>
          <w:sz w:val="24"/>
          <w:szCs w:val="24"/>
        </w:rPr>
      </w:pPr>
      <w:r w:rsidRPr="004C736B">
        <w:rPr>
          <w:b/>
          <w:bCs/>
          <w:sz w:val="24"/>
          <w:szCs w:val="24"/>
        </w:rPr>
        <w:t>Configuración</w:t>
      </w:r>
    </w:p>
    <w:p w14:paraId="6E36E390" w14:textId="5DBCB897" w:rsidR="004C736B" w:rsidRPr="004C736B" w:rsidRDefault="004C736B" w:rsidP="00B30BE4">
      <w:pPr>
        <w:jc w:val="both"/>
      </w:pPr>
      <w:r w:rsidRPr="004C736B">
        <w:t>Durante esta fase, se llevará a cabo la configuración del sistema en el servidor, donde se establecerán los parámetros necesarios para su funcionamiento óptimo</w:t>
      </w:r>
      <w:r>
        <w:t>.</w:t>
      </w:r>
    </w:p>
    <w:p w14:paraId="07B3D343" w14:textId="3B33C640" w:rsidR="004C736B" w:rsidRPr="004C736B" w:rsidRDefault="004C736B" w:rsidP="00B30BE4">
      <w:pPr>
        <w:jc w:val="both"/>
        <w:rPr>
          <w:sz w:val="24"/>
          <w:szCs w:val="24"/>
        </w:rPr>
      </w:pPr>
      <w:r w:rsidRPr="004C736B">
        <w:rPr>
          <w:b/>
          <w:bCs/>
          <w:sz w:val="24"/>
          <w:szCs w:val="24"/>
        </w:rPr>
        <w:t>Implementación</w:t>
      </w:r>
    </w:p>
    <w:p w14:paraId="67302004" w14:textId="71BEC6CC" w:rsidR="00B30BE4" w:rsidRPr="004C736B" w:rsidRDefault="004C736B" w:rsidP="00B30BE4">
      <w:pPr>
        <w:jc w:val="both"/>
      </w:pPr>
      <w:r w:rsidRPr="004C736B">
        <w:t xml:space="preserve">Durante esta fase, se llevará a cabo la implementación del sistema, así como su presentación y </w:t>
      </w:r>
      <w:r>
        <w:t>socialización</w:t>
      </w:r>
      <w:r w:rsidRPr="004C736B">
        <w:t xml:space="preserve"> con el personal del Instituto de Genética.</w:t>
      </w:r>
    </w:p>
    <w:sectPr w:rsidR="00B30BE4" w:rsidRPr="004C736B" w:rsidSect="00084B44">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01AB"/>
    <w:multiLevelType w:val="hybridMultilevel"/>
    <w:tmpl w:val="2522FAB4"/>
    <w:lvl w:ilvl="0" w:tplc="7C0A22D2">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E2D66EA"/>
    <w:multiLevelType w:val="hybridMultilevel"/>
    <w:tmpl w:val="D67CCAD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622457E6"/>
    <w:multiLevelType w:val="hybridMultilevel"/>
    <w:tmpl w:val="BF9E8E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790274806">
    <w:abstractNumId w:val="2"/>
  </w:num>
  <w:num w:numId="2" w16cid:durableId="1070271255">
    <w:abstractNumId w:val="1"/>
  </w:num>
  <w:num w:numId="3" w16cid:durableId="1507750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E4"/>
    <w:rsid w:val="00073FFC"/>
    <w:rsid w:val="00084B44"/>
    <w:rsid w:val="000F5D46"/>
    <w:rsid w:val="00140D46"/>
    <w:rsid w:val="001E0545"/>
    <w:rsid w:val="003B0898"/>
    <w:rsid w:val="00433FC4"/>
    <w:rsid w:val="004C736B"/>
    <w:rsid w:val="004E1CBB"/>
    <w:rsid w:val="006617FF"/>
    <w:rsid w:val="00823DA8"/>
    <w:rsid w:val="00B30BE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3662"/>
  <w15:chartTrackingRefBased/>
  <w15:docId w15:val="{88C8C732-7A9E-4105-9F58-9C79C088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0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359</Words>
  <Characters>1977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Graneros Flores</dc:creator>
  <cp:keywords/>
  <dc:description/>
  <cp:lastModifiedBy>Neil Graneros Flores</cp:lastModifiedBy>
  <cp:revision>1</cp:revision>
  <dcterms:created xsi:type="dcterms:W3CDTF">2024-04-09T15:33:00Z</dcterms:created>
  <dcterms:modified xsi:type="dcterms:W3CDTF">2024-04-09T16:27:00Z</dcterms:modified>
</cp:coreProperties>
</file>