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89" w:rsidRDefault="003C3C89" w:rsidP="003A5EFB">
      <w:pPr>
        <w:jc w:val="center"/>
        <w:rPr>
          <w:rFonts w:ascii="Nikosh" w:hAnsi="Nikosh" w:cs="Nikosh"/>
          <w:sz w:val="28"/>
          <w:szCs w:val="28"/>
        </w:rPr>
      </w:pPr>
    </w:p>
    <w:p w:rsidR="00721552" w:rsidRDefault="00721552" w:rsidP="003A5EFB">
      <w:pPr>
        <w:jc w:val="center"/>
        <w:rPr>
          <w:rFonts w:ascii="Nikosh" w:hAnsi="Nikosh" w:cs="Nikosh"/>
          <w:sz w:val="28"/>
          <w:szCs w:val="28"/>
        </w:rPr>
      </w:pPr>
    </w:p>
    <w:p w:rsidR="00E520A6" w:rsidRDefault="00E520A6" w:rsidP="003A5EFB">
      <w:pPr>
        <w:jc w:val="center"/>
        <w:rPr>
          <w:rFonts w:ascii="Nikosh" w:hAnsi="Nikosh" w:cs="Nikosh"/>
          <w:sz w:val="28"/>
          <w:szCs w:val="28"/>
        </w:rPr>
      </w:pPr>
    </w:p>
    <w:p w:rsidR="00D110EF" w:rsidRDefault="00D110EF" w:rsidP="003A5EFB">
      <w:pPr>
        <w:jc w:val="center"/>
        <w:rPr>
          <w:rFonts w:ascii="Nikosh" w:hAnsi="Nikosh" w:cs="Nikosh"/>
          <w:sz w:val="28"/>
          <w:szCs w:val="28"/>
        </w:rPr>
      </w:pPr>
    </w:p>
    <w:p w:rsidR="00AD43E5" w:rsidRDefault="003A5EFB" w:rsidP="00AB5C10">
      <w:pPr>
        <w:spacing w:after="0"/>
        <w:jc w:val="center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কর্তৃপক্ষ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</w:p>
    <w:p w:rsidR="003A5EFB" w:rsidRDefault="003A5EFB" w:rsidP="00AB5C10">
      <w:pPr>
        <w:spacing w:after="0"/>
        <w:jc w:val="center"/>
        <w:rPr>
          <w:rFonts w:ascii="Nikosh" w:hAnsi="Nikosh" w:cs="Nikosh"/>
          <w:sz w:val="28"/>
          <w:szCs w:val="28"/>
          <w:u w:val="single"/>
        </w:rPr>
      </w:pPr>
      <w:proofErr w:type="spellStart"/>
      <w:r w:rsidRPr="003A5EFB">
        <w:rPr>
          <w:rFonts w:ascii="Nikosh" w:hAnsi="Nikosh" w:cs="Nikosh"/>
          <w:sz w:val="28"/>
          <w:szCs w:val="28"/>
          <w:u w:val="single"/>
        </w:rPr>
        <w:t>মোংলা</w:t>
      </w:r>
      <w:proofErr w:type="spellEnd"/>
      <w:r w:rsidRPr="003A5EFB">
        <w:rPr>
          <w:rFonts w:ascii="Nikosh" w:hAnsi="Nikosh" w:cs="Nikosh"/>
          <w:sz w:val="28"/>
          <w:szCs w:val="28"/>
          <w:u w:val="single"/>
        </w:rPr>
        <w:t xml:space="preserve">, </w:t>
      </w:r>
      <w:proofErr w:type="spellStart"/>
      <w:r w:rsidRPr="003A5EFB">
        <w:rPr>
          <w:rFonts w:ascii="Nikosh" w:hAnsi="Nikosh" w:cs="Nikosh"/>
          <w:sz w:val="28"/>
          <w:szCs w:val="28"/>
          <w:u w:val="single"/>
        </w:rPr>
        <w:t>বাগেরহাট</w:t>
      </w:r>
      <w:proofErr w:type="spellEnd"/>
      <w:r w:rsidRPr="003A5EFB">
        <w:rPr>
          <w:rFonts w:ascii="Nikosh" w:hAnsi="Nikosh" w:cs="Nikosh"/>
          <w:sz w:val="28"/>
          <w:szCs w:val="28"/>
          <w:u w:val="single"/>
        </w:rPr>
        <w:t xml:space="preserve">। </w:t>
      </w:r>
    </w:p>
    <w:p w:rsidR="003A5EFB" w:rsidRDefault="003A5EFB" w:rsidP="003A5EFB">
      <w:pPr>
        <w:jc w:val="center"/>
        <w:rPr>
          <w:rFonts w:ascii="Nikosh" w:hAnsi="Nikosh" w:cs="Nikosh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2722"/>
      </w:tblGrid>
      <w:tr w:rsidR="003A5EFB" w:rsidTr="0092771E">
        <w:tc>
          <w:tcPr>
            <w:tcW w:w="6295" w:type="dxa"/>
          </w:tcPr>
          <w:p w:rsidR="003A5EFB" w:rsidRDefault="003A5EFB" w:rsidP="00146A4D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হইতেঃ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A78C1" w:rsidRPr="00A03A9B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="00BA78C1" w:rsidRPr="00A03A9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A78C1" w:rsidRPr="00A03A9B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 w:rsidR="00BA78C1" w:rsidRPr="00A03A9B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BA78C1"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 w:rsidR="00BA78C1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="000467ED"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 w:rsidR="000467E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BA78C1">
              <w:rPr>
                <w:rFonts w:ascii="SutonnyMJ" w:hAnsi="SutonnyMJ"/>
                <w:sz w:val="28"/>
              </w:rPr>
              <w:t>)</w:t>
            </w:r>
          </w:p>
        </w:tc>
        <w:tc>
          <w:tcPr>
            <w:tcW w:w="2722" w:type="dxa"/>
          </w:tcPr>
          <w:p w:rsidR="003A5EFB" w:rsidRDefault="003A5EFB" w:rsidP="003A5EF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প্রতিঃ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</w:tr>
      <w:tr w:rsidR="003A5EFB" w:rsidTr="0092771E">
        <w:tc>
          <w:tcPr>
            <w:tcW w:w="6295" w:type="dxa"/>
          </w:tcPr>
          <w:p w:rsidR="003A5EFB" w:rsidRDefault="003A5EFB" w:rsidP="00232635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এটিএম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প্রঃপঃ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)/০২৮/২০২</w:t>
            </w:r>
            <w:r w:rsidR="00232635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2722" w:type="dxa"/>
          </w:tcPr>
          <w:p w:rsidR="003A5EFB" w:rsidRDefault="003A5EFB" w:rsidP="00E65ECF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 w:rsidR="004D0A7E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0467ED">
              <w:rPr>
                <w:rFonts w:ascii="Nikosh" w:hAnsi="Nikosh" w:cs="Nikosh"/>
                <w:sz w:val="28"/>
                <w:szCs w:val="28"/>
              </w:rPr>
              <w:t>০</w:t>
            </w:r>
            <w:r w:rsidR="00E65ECF">
              <w:rPr>
                <w:rFonts w:ascii="Nikosh" w:hAnsi="Nikosh" w:cs="Nikosh"/>
                <w:sz w:val="28"/>
                <w:szCs w:val="28"/>
              </w:rPr>
              <w:t>৭</w:t>
            </w:r>
            <w:r>
              <w:rPr>
                <w:rFonts w:ascii="Nikosh" w:hAnsi="Nikosh" w:cs="Nikosh"/>
                <w:sz w:val="28"/>
                <w:szCs w:val="28"/>
              </w:rPr>
              <w:t>/</w:t>
            </w:r>
            <w:r w:rsidR="007D7C32">
              <w:rPr>
                <w:rFonts w:ascii="Nikosh" w:hAnsi="Nikosh" w:cs="Nikosh"/>
                <w:sz w:val="28"/>
                <w:szCs w:val="28"/>
              </w:rPr>
              <w:t>০</w:t>
            </w:r>
            <w:r w:rsidR="00E65ECF">
              <w:rPr>
                <w:rFonts w:ascii="Nikosh" w:hAnsi="Nikosh" w:cs="Nikosh"/>
                <w:sz w:val="28"/>
                <w:szCs w:val="28"/>
              </w:rPr>
              <w:t>৭</w:t>
            </w:r>
            <w:r>
              <w:rPr>
                <w:rFonts w:ascii="Nikosh" w:hAnsi="Nikosh" w:cs="Nikosh"/>
                <w:sz w:val="28"/>
                <w:szCs w:val="28"/>
              </w:rPr>
              <w:t>/২০২</w:t>
            </w:r>
            <w:r w:rsidR="00DA37C6">
              <w:rPr>
                <w:rFonts w:ascii="Nikosh" w:hAnsi="Nikosh" w:cs="Nikosh"/>
                <w:sz w:val="28"/>
                <w:szCs w:val="28"/>
              </w:rPr>
              <w:t>৪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3A5EFB" w:rsidRDefault="003A5EFB" w:rsidP="003A5EFB">
      <w:pPr>
        <w:rPr>
          <w:rFonts w:ascii="Nikosh" w:hAnsi="Nikosh" w:cs="Nikosh"/>
          <w:sz w:val="28"/>
          <w:szCs w:val="28"/>
        </w:rPr>
      </w:pPr>
    </w:p>
    <w:p w:rsidR="006B3067" w:rsidRDefault="007D2A71" w:rsidP="001E20DC">
      <w:pPr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বিষয়ঃ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="00881990">
        <w:rPr>
          <w:rFonts w:ascii="Nikosh" w:hAnsi="Nikosh" w:cs="Nikosh"/>
          <w:sz w:val="28"/>
          <w:szCs w:val="28"/>
        </w:rPr>
        <w:t>২০২</w:t>
      </w:r>
      <w:r w:rsidR="003B49EC">
        <w:rPr>
          <w:rFonts w:ascii="Nikosh" w:hAnsi="Nikosh" w:cs="Nikosh"/>
          <w:sz w:val="28"/>
          <w:szCs w:val="28"/>
        </w:rPr>
        <w:t>৩</w:t>
      </w:r>
      <w:r w:rsidR="00881990">
        <w:rPr>
          <w:rFonts w:ascii="Nikosh" w:hAnsi="Nikosh" w:cs="Nikosh"/>
          <w:sz w:val="28"/>
          <w:szCs w:val="28"/>
        </w:rPr>
        <w:t>-২</w:t>
      </w:r>
      <w:r w:rsidR="003B49EC">
        <w:rPr>
          <w:rFonts w:ascii="Nikosh" w:hAnsi="Nikosh" w:cs="Nikosh"/>
          <w:sz w:val="28"/>
          <w:szCs w:val="28"/>
        </w:rPr>
        <w:t>৪</w:t>
      </w:r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অর্থ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বছরের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r w:rsidR="00E65ECF">
        <w:rPr>
          <w:rFonts w:ascii="Nikosh" w:hAnsi="Nikosh" w:cs="Nikosh"/>
          <w:sz w:val="28"/>
          <w:szCs w:val="28"/>
        </w:rPr>
        <w:t>জুন</w:t>
      </w:r>
      <w:r w:rsidR="00232635" w:rsidRPr="00232635">
        <w:rPr>
          <w:rFonts w:ascii="Nikosh" w:hAnsi="Nikosh" w:cs="Nikosh"/>
          <w:sz w:val="28"/>
          <w:szCs w:val="28"/>
        </w:rPr>
        <w:t>-</w:t>
      </w:r>
      <w:r w:rsidR="00232635" w:rsidRPr="00232635">
        <w:rPr>
          <w:rFonts w:ascii="Nikosh" w:hAnsi="Nikosh" w:cs="Nikosh" w:hint="cs"/>
          <w:sz w:val="28"/>
          <w:szCs w:val="28"/>
        </w:rPr>
        <w:t>২০২৪</w:t>
      </w:r>
      <w:r w:rsidR="00232635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খ্রিঃ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মোংলা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বন্দর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জেটির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আদায়কৃত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রাজস্ব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আয়ের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="002978B9">
        <w:rPr>
          <w:rFonts w:ascii="Nikosh" w:hAnsi="Nikosh" w:cs="Nikosh"/>
          <w:sz w:val="28"/>
          <w:szCs w:val="28"/>
        </w:rPr>
        <w:t xml:space="preserve">    </w:t>
      </w:r>
      <w:r w:rsidR="00881990">
        <w:rPr>
          <w:rFonts w:ascii="Nikosh" w:hAnsi="Nikosh" w:cs="Nikosh"/>
          <w:sz w:val="28"/>
          <w:szCs w:val="28"/>
        </w:rPr>
        <w:t xml:space="preserve">    </w:t>
      </w:r>
      <w:r w:rsidR="002978B9">
        <w:rPr>
          <w:rFonts w:ascii="Nikosh" w:hAnsi="Nikosh" w:cs="Nikosh"/>
          <w:sz w:val="28"/>
          <w:szCs w:val="28"/>
        </w:rPr>
        <w:t xml:space="preserve">       </w:t>
      </w:r>
      <w:r w:rsidR="00F45C74">
        <w:rPr>
          <w:rFonts w:ascii="Nikosh" w:hAnsi="Nikosh" w:cs="Nikosh"/>
          <w:sz w:val="28"/>
          <w:szCs w:val="28"/>
        </w:rPr>
        <w:t xml:space="preserve">                               </w:t>
      </w:r>
      <w:r w:rsidR="006B3067">
        <w:rPr>
          <w:rFonts w:ascii="Nikosh" w:hAnsi="Nikosh" w:cs="Nikosh"/>
          <w:sz w:val="28"/>
          <w:szCs w:val="28"/>
        </w:rPr>
        <w:t xml:space="preserve">      </w:t>
      </w:r>
    </w:p>
    <w:p w:rsidR="007D2A71" w:rsidRDefault="006B3067" w:rsidP="006B3067">
      <w:pPr>
        <w:spacing w:after="0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       </w:t>
      </w:r>
      <w:proofErr w:type="spellStart"/>
      <w:r w:rsidRPr="00773D6B">
        <w:rPr>
          <w:rFonts w:ascii="Nikosh" w:hAnsi="Nikosh" w:cs="Nikosh"/>
          <w:sz w:val="28"/>
          <w:szCs w:val="28"/>
          <w:u w:val="single"/>
        </w:rPr>
        <w:t>হিসাব</w:t>
      </w:r>
      <w:proofErr w:type="spellEnd"/>
      <w:r w:rsidRPr="00773D6B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7D2A71" w:rsidRPr="00773D6B">
        <w:rPr>
          <w:rFonts w:ascii="Nikosh" w:hAnsi="Nikosh" w:cs="Nikosh"/>
          <w:sz w:val="28"/>
          <w:szCs w:val="28"/>
          <w:u w:val="single"/>
        </w:rPr>
        <w:t>বিবরনী</w:t>
      </w:r>
      <w:proofErr w:type="spellEnd"/>
      <w:r w:rsidR="00881990" w:rsidRPr="00773D6B">
        <w:rPr>
          <w:rFonts w:ascii="Nikosh" w:hAnsi="Nikosh" w:cs="Nikosh"/>
          <w:sz w:val="28"/>
          <w:szCs w:val="28"/>
          <w:u w:val="single"/>
        </w:rPr>
        <w:t xml:space="preserve"> ও </w:t>
      </w:r>
      <w:proofErr w:type="spellStart"/>
      <w:r w:rsidR="00881990" w:rsidRPr="00773D6B">
        <w:rPr>
          <w:rFonts w:ascii="Nikosh" w:hAnsi="Nikosh" w:cs="Nikosh"/>
          <w:sz w:val="28"/>
          <w:szCs w:val="28"/>
          <w:u w:val="single"/>
        </w:rPr>
        <w:t>পরিসংখ্যান</w:t>
      </w:r>
      <w:proofErr w:type="spellEnd"/>
      <w:r w:rsidR="00881990" w:rsidRPr="00773D6B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881990" w:rsidRPr="00773D6B">
        <w:rPr>
          <w:rFonts w:ascii="Nikosh" w:hAnsi="Nikosh" w:cs="Nikosh"/>
          <w:sz w:val="28"/>
          <w:szCs w:val="28"/>
          <w:u w:val="single"/>
        </w:rPr>
        <w:t>প্রতিবেদন</w:t>
      </w:r>
      <w:proofErr w:type="spellEnd"/>
      <w:r w:rsidR="00881990" w:rsidRPr="00773D6B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881990" w:rsidRPr="00773D6B">
        <w:rPr>
          <w:rFonts w:ascii="Nikosh" w:hAnsi="Nikosh" w:cs="Nikosh"/>
          <w:sz w:val="28"/>
          <w:szCs w:val="28"/>
          <w:u w:val="single"/>
        </w:rPr>
        <w:t>প্রেরণ</w:t>
      </w:r>
      <w:proofErr w:type="spellEnd"/>
      <w:r w:rsidR="00881990" w:rsidRPr="00773D6B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881990" w:rsidRPr="00773D6B">
        <w:rPr>
          <w:rFonts w:ascii="Nikosh" w:hAnsi="Nikosh" w:cs="Nikosh"/>
          <w:sz w:val="28"/>
          <w:szCs w:val="28"/>
          <w:u w:val="single"/>
        </w:rPr>
        <w:t>প্রসংগে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।</w:t>
      </w:r>
      <w:r w:rsidR="007D2A71">
        <w:rPr>
          <w:rFonts w:ascii="Nikosh" w:hAnsi="Nikosh" w:cs="Nikosh"/>
          <w:sz w:val="28"/>
          <w:szCs w:val="28"/>
        </w:rPr>
        <w:t xml:space="preserve"> </w:t>
      </w:r>
    </w:p>
    <w:p w:rsidR="00E520A6" w:rsidRPr="00E520A6" w:rsidRDefault="00E520A6" w:rsidP="003A5EFB">
      <w:pPr>
        <w:rPr>
          <w:rFonts w:ascii="Nikosh" w:hAnsi="Nikosh" w:cs="Nikosh"/>
          <w:sz w:val="10"/>
          <w:szCs w:val="28"/>
        </w:rPr>
      </w:pPr>
    </w:p>
    <w:p w:rsidR="00F84D08" w:rsidRPr="001E20DC" w:rsidRDefault="00F84D08" w:rsidP="00881990">
      <w:pPr>
        <w:rPr>
          <w:rFonts w:ascii="Nirmala UI" w:hAnsi="Nirmala UI" w:cs="Nirmala UI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সূত্রের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="003B49EC">
        <w:rPr>
          <w:rFonts w:ascii="Nikosh" w:hAnsi="Nikosh" w:cs="Nikosh"/>
          <w:sz w:val="28"/>
          <w:szCs w:val="28"/>
        </w:rPr>
        <w:t xml:space="preserve">২০২৩-২৪ </w:t>
      </w:r>
      <w:proofErr w:type="spellStart"/>
      <w:r>
        <w:rPr>
          <w:rFonts w:ascii="Nikosh" w:hAnsi="Nikosh" w:cs="Nikosh"/>
          <w:sz w:val="28"/>
          <w:szCs w:val="28"/>
        </w:rPr>
        <w:t>অর্থ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বছরের</w:t>
      </w:r>
      <w:proofErr w:type="spellEnd"/>
      <w:r w:rsidR="007A65D9">
        <w:rPr>
          <w:rFonts w:ascii="Nikosh" w:hAnsi="Nikosh" w:cs="Nikosh"/>
          <w:sz w:val="28"/>
          <w:szCs w:val="28"/>
        </w:rPr>
        <w:t xml:space="preserve"> </w:t>
      </w:r>
      <w:r w:rsidR="00E65ECF">
        <w:rPr>
          <w:rFonts w:ascii="Nikosh" w:hAnsi="Nikosh" w:cs="Nikosh"/>
          <w:sz w:val="28"/>
          <w:szCs w:val="28"/>
        </w:rPr>
        <w:t>জুন</w:t>
      </w:r>
      <w:r w:rsidR="00232635" w:rsidRPr="00232635">
        <w:rPr>
          <w:rFonts w:ascii="Nikosh" w:hAnsi="Nikosh" w:cs="Nikosh"/>
          <w:sz w:val="28"/>
          <w:szCs w:val="28"/>
        </w:rPr>
        <w:t>-</w:t>
      </w:r>
      <w:r w:rsidR="00232635" w:rsidRPr="00232635">
        <w:rPr>
          <w:rFonts w:ascii="Nikosh" w:hAnsi="Nikosh" w:cs="Nikosh" w:hint="cs"/>
          <w:sz w:val="28"/>
          <w:szCs w:val="28"/>
        </w:rPr>
        <w:t>২০২৪</w:t>
      </w:r>
      <w:r w:rsidR="00232635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খ্রিঃ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মাসে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মোংলা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বন্দর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জেটির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আদায়কৃত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রাজস্ব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আয়ের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হিসাব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881990">
        <w:rPr>
          <w:rFonts w:ascii="Nikosh" w:hAnsi="Nikosh" w:cs="Nikosh"/>
          <w:sz w:val="28"/>
          <w:szCs w:val="28"/>
        </w:rPr>
        <w:t>বিবরনী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881990">
        <w:rPr>
          <w:rFonts w:ascii="Nikosh" w:hAnsi="Nikosh" w:cs="Nikosh"/>
          <w:sz w:val="28"/>
          <w:szCs w:val="28"/>
        </w:rPr>
        <w:t>পরিসংখ্যান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81990">
        <w:rPr>
          <w:rFonts w:ascii="Nikosh" w:hAnsi="Nikosh" w:cs="Nikosh"/>
          <w:sz w:val="28"/>
          <w:szCs w:val="28"/>
        </w:rPr>
        <w:t>প্রতিবেদন</w:t>
      </w:r>
      <w:proofErr w:type="spellEnd"/>
      <w:r w:rsidR="00881990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অবগতি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95868"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অত্রসাথ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 </w:t>
      </w:r>
    </w:p>
    <w:p w:rsidR="000B17A9" w:rsidRPr="00020318" w:rsidRDefault="000B17A9" w:rsidP="00F84D08">
      <w:pPr>
        <w:spacing w:before="240" w:line="360" w:lineRule="auto"/>
        <w:rPr>
          <w:rFonts w:ascii="Nikosh" w:hAnsi="Nikosh" w:cs="Nikosh"/>
          <w:sz w:val="16"/>
          <w:szCs w:val="28"/>
        </w:rPr>
      </w:pPr>
    </w:p>
    <w:p w:rsidR="00F84D08" w:rsidRDefault="00F84D08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সংযুক্তঃ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="00881990">
        <w:rPr>
          <w:rFonts w:ascii="Nikosh" w:hAnsi="Nikosh" w:cs="Nikosh"/>
          <w:sz w:val="28"/>
          <w:szCs w:val="28"/>
        </w:rPr>
        <w:t xml:space="preserve">৪ </w:t>
      </w:r>
      <w:r>
        <w:rPr>
          <w:rFonts w:ascii="Nikosh" w:hAnsi="Nikosh" w:cs="Nikosh"/>
          <w:sz w:val="28"/>
          <w:szCs w:val="28"/>
        </w:rPr>
        <w:t>(</w:t>
      </w:r>
      <w:proofErr w:type="spellStart"/>
      <w:r w:rsidR="00881990">
        <w:rPr>
          <w:rFonts w:ascii="Nikosh" w:hAnsi="Nikosh" w:cs="Nikosh"/>
          <w:sz w:val="28"/>
          <w:szCs w:val="28"/>
        </w:rPr>
        <w:t>চার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পাতা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8F7E8D" w:rsidRDefault="008F7E8D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</w:p>
    <w:p w:rsidR="00BA78C1" w:rsidRDefault="008F7E8D" w:rsidP="00BA78C1">
      <w:pPr>
        <w:tabs>
          <w:tab w:val="left" w:pos="6450"/>
        </w:tabs>
        <w:spacing w:before="240" w:after="0" w:line="240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</w:t>
      </w:r>
      <w:r w:rsidR="00BA78C1">
        <w:rPr>
          <w:rFonts w:ascii="Nikosh" w:hAnsi="Nikosh" w:cs="Nikosh"/>
          <w:sz w:val="28"/>
          <w:szCs w:val="28"/>
        </w:rPr>
        <w:t xml:space="preserve">                                                                           </w:t>
      </w:r>
      <w:proofErr w:type="spellStart"/>
      <w:r w:rsidR="00BA78C1" w:rsidRPr="00A03A9B">
        <w:rPr>
          <w:rFonts w:ascii="Nikosh" w:hAnsi="Nikosh" w:cs="Nikosh"/>
          <w:sz w:val="28"/>
          <w:szCs w:val="28"/>
        </w:rPr>
        <w:t>ট্রাফিক</w:t>
      </w:r>
      <w:proofErr w:type="spellEnd"/>
      <w:r w:rsidR="00BA78C1" w:rsidRPr="00A03A9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A78C1" w:rsidRPr="00A03A9B">
        <w:rPr>
          <w:rFonts w:ascii="Nikosh" w:hAnsi="Nikosh" w:cs="Nikosh"/>
          <w:sz w:val="28"/>
          <w:szCs w:val="28"/>
        </w:rPr>
        <w:t>অফিসার</w:t>
      </w:r>
      <w:proofErr w:type="spellEnd"/>
      <w:r w:rsidR="00BA78C1" w:rsidRPr="00A03A9B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="00BA78C1">
        <w:rPr>
          <w:rFonts w:ascii="Nikosh" w:hAnsi="Nikosh" w:cs="Nikosh"/>
          <w:sz w:val="28"/>
          <w:szCs w:val="28"/>
        </w:rPr>
        <w:t>ডকু</w:t>
      </w:r>
      <w:proofErr w:type="spellEnd"/>
      <w:r w:rsidR="00BA78C1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BA78C1">
        <w:rPr>
          <w:rFonts w:ascii="Nikosh" w:hAnsi="Nikosh" w:cs="Nikosh"/>
          <w:sz w:val="28"/>
          <w:szCs w:val="28"/>
        </w:rPr>
        <w:t>রাজস্ব</w:t>
      </w:r>
      <w:proofErr w:type="spellEnd"/>
      <w:r w:rsidR="00BA78C1">
        <w:rPr>
          <w:rFonts w:ascii="SutonnyMJ" w:hAnsi="SutonnyMJ"/>
          <w:sz w:val="28"/>
        </w:rPr>
        <w:t>)</w:t>
      </w:r>
    </w:p>
    <w:p w:rsidR="00D10F3E" w:rsidRDefault="00D10F3E" w:rsidP="00BA78C1">
      <w:pPr>
        <w:tabs>
          <w:tab w:val="left" w:pos="6450"/>
        </w:tabs>
        <w:spacing w:before="240" w:after="0" w:line="240" w:lineRule="auto"/>
        <w:ind w:left="5760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F84D08" w:rsidTr="00D8565B">
        <w:trPr>
          <w:trHeight w:val="305"/>
        </w:trPr>
        <w:tc>
          <w:tcPr>
            <w:tcW w:w="4508" w:type="dxa"/>
          </w:tcPr>
          <w:p w:rsidR="00F84D08" w:rsidRDefault="00F84D08" w:rsidP="00D10F3E">
            <w:pPr>
              <w:spacing w:before="240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4509" w:type="dxa"/>
          </w:tcPr>
          <w:p w:rsidR="00D10F3E" w:rsidRDefault="00D10F3E" w:rsidP="00D10F3E">
            <w:pPr>
              <w:spacing w:before="24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D8565B" w:rsidTr="00D8565B">
        <w:trPr>
          <w:trHeight w:val="305"/>
        </w:trPr>
        <w:tc>
          <w:tcPr>
            <w:tcW w:w="4508" w:type="dxa"/>
          </w:tcPr>
          <w:p w:rsidR="00D8565B" w:rsidRDefault="00D8565B" w:rsidP="00F84D08">
            <w:pPr>
              <w:spacing w:before="240" w:line="360" w:lineRule="auto"/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4509" w:type="dxa"/>
          </w:tcPr>
          <w:p w:rsidR="00D8565B" w:rsidRDefault="00D8565B" w:rsidP="005738C7">
            <w:pPr>
              <w:spacing w:before="240" w:line="360" w:lineRule="auto"/>
              <w:jc w:val="right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F84D08" w:rsidRPr="003A5EFB" w:rsidRDefault="00F84D08" w:rsidP="00F84D08">
      <w:pPr>
        <w:spacing w:before="240" w:line="360" w:lineRule="auto"/>
        <w:rPr>
          <w:rFonts w:ascii="Nikosh" w:hAnsi="Nikosh" w:cs="Nikosh"/>
          <w:sz w:val="28"/>
          <w:szCs w:val="28"/>
        </w:rPr>
      </w:pPr>
    </w:p>
    <w:sectPr w:rsidR="00F84D08" w:rsidRPr="003A5EFB" w:rsidSect="005859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B"/>
    <w:rsid w:val="00020318"/>
    <w:rsid w:val="000467ED"/>
    <w:rsid w:val="00094FC2"/>
    <w:rsid w:val="000B17A9"/>
    <w:rsid w:val="000E032A"/>
    <w:rsid w:val="00146A4D"/>
    <w:rsid w:val="00171E98"/>
    <w:rsid w:val="001A0E68"/>
    <w:rsid w:val="001E20DC"/>
    <w:rsid w:val="001E5C6C"/>
    <w:rsid w:val="00205639"/>
    <w:rsid w:val="00232635"/>
    <w:rsid w:val="00244B93"/>
    <w:rsid w:val="0029460D"/>
    <w:rsid w:val="002978B9"/>
    <w:rsid w:val="002A7F12"/>
    <w:rsid w:val="002F39AB"/>
    <w:rsid w:val="00352FC1"/>
    <w:rsid w:val="003608D7"/>
    <w:rsid w:val="0038331C"/>
    <w:rsid w:val="003A5EFB"/>
    <w:rsid w:val="003B49EC"/>
    <w:rsid w:val="003C3C89"/>
    <w:rsid w:val="003F416D"/>
    <w:rsid w:val="004900EC"/>
    <w:rsid w:val="004B25EB"/>
    <w:rsid w:val="004B730D"/>
    <w:rsid w:val="004D0A7E"/>
    <w:rsid w:val="005106BB"/>
    <w:rsid w:val="00517FE1"/>
    <w:rsid w:val="00521F1E"/>
    <w:rsid w:val="005738C7"/>
    <w:rsid w:val="005859E3"/>
    <w:rsid w:val="00587937"/>
    <w:rsid w:val="005C3DC5"/>
    <w:rsid w:val="006664DE"/>
    <w:rsid w:val="00676F6F"/>
    <w:rsid w:val="006B3067"/>
    <w:rsid w:val="00721552"/>
    <w:rsid w:val="00773D6B"/>
    <w:rsid w:val="007A31BD"/>
    <w:rsid w:val="007A65D9"/>
    <w:rsid w:val="007B0F68"/>
    <w:rsid w:val="007D2A71"/>
    <w:rsid w:val="007D7C32"/>
    <w:rsid w:val="007E1337"/>
    <w:rsid w:val="00881990"/>
    <w:rsid w:val="008C2B5F"/>
    <w:rsid w:val="008D0E8F"/>
    <w:rsid w:val="008E04D8"/>
    <w:rsid w:val="008F7E8D"/>
    <w:rsid w:val="00921996"/>
    <w:rsid w:val="0092771E"/>
    <w:rsid w:val="00936B38"/>
    <w:rsid w:val="009912D4"/>
    <w:rsid w:val="009C59D2"/>
    <w:rsid w:val="00A648BE"/>
    <w:rsid w:val="00AB5C10"/>
    <w:rsid w:val="00B051E7"/>
    <w:rsid w:val="00B7422E"/>
    <w:rsid w:val="00B95868"/>
    <w:rsid w:val="00BA78C1"/>
    <w:rsid w:val="00BF50CE"/>
    <w:rsid w:val="00CC341F"/>
    <w:rsid w:val="00D10F3E"/>
    <w:rsid w:val="00D110EF"/>
    <w:rsid w:val="00D44125"/>
    <w:rsid w:val="00D8565B"/>
    <w:rsid w:val="00DA37C6"/>
    <w:rsid w:val="00E520A6"/>
    <w:rsid w:val="00E65ECF"/>
    <w:rsid w:val="00E67736"/>
    <w:rsid w:val="00ED23FA"/>
    <w:rsid w:val="00EF2E14"/>
    <w:rsid w:val="00F07199"/>
    <w:rsid w:val="00F45147"/>
    <w:rsid w:val="00F45C74"/>
    <w:rsid w:val="00F84D08"/>
    <w:rsid w:val="00F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6187D-8C8B-45B1-914D-0FAD2E37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80</cp:revision>
  <cp:lastPrinted>2024-07-07T08:39:00Z</cp:lastPrinted>
  <dcterms:created xsi:type="dcterms:W3CDTF">2021-02-04T06:09:00Z</dcterms:created>
  <dcterms:modified xsi:type="dcterms:W3CDTF">2024-07-31T04:51:00Z</dcterms:modified>
</cp:coreProperties>
</file>