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17"/>
        <w:gridCol w:w="2493"/>
        <w:gridCol w:w="5562"/>
      </w:tblGrid>
      <w:tr w:rsidR="00A40EC7" w:rsidRPr="009165CC" w:rsidTr="00045236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বন্দর কর্তৃপক্ষ </w:t>
            </w:r>
          </w:p>
        </w:tc>
      </w:tr>
      <w:tr w:rsidR="00A40EC7" w:rsidRPr="009165CC" w:rsidTr="00045236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সাইক উল আনাম,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মাছিমপুর, ধোপাবাড়ি সড়ক,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১৮০, তাং- ১২/০৩/২০২৪ খ্রিঃ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পিরোজপুর।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 সেল নং- ০৬/২০২৩ এবং লট নং- ০৮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১২/০২/২০২৪ খ্রিঃ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ইয়ার্ড নং- ৭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এস/২১/নিলাম/০৬-২০২৩/মোংলা/২৩-২৪/১১৫৮, তারিখঃ ১২/০২/২০২৪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B05D3A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২২৬১০০০.০০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৩৩৯১৫০.০০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(তিন লক্ষ ঊনচল্লিশ হাজার একশত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ZRR80-0441125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045236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ট্রাফিক অফিসার (ডকু ও রাজস্ব) </w:t>
            </w:r>
          </w:p>
        </w:tc>
      </w:tr>
      <w:tr w:rsidR="00A40EC7" w:rsidRPr="009165CC" w:rsidTr="00045236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045236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মোনায়েম খান,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উত্তর গোবিন্দার খালি, পটিয়া,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১৮১, তাং- ১২/০৩/২০২৪ খ্রিঃ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 সেল নং- ০৬/২০২৩ এবং লট নং- ০৭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১৪/০২/২০২৪ খ্রিঃ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ইয়ার্ড নং- ৭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এস/২১/নিলাম/০৬-২০২৩/মোংলা/২৩-২৪/১২৩২, তারিখঃ ১৪/০২/২০২৪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B05D3A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২৩৯০৫০০.০০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৩৫৮৫৭৫.০০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(তিন লক্ষ আটান্ন হাজার পাঁচশত পঁচাত্তর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TRH200-0297310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49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ট্রাফিক অফিসার (ডকু ও রাজস্ব) </w:t>
            </w:r>
          </w:p>
        </w:tc>
      </w:tr>
      <w:tr w:rsidR="00A40EC7" w:rsidRPr="009165CC" w:rsidTr="00045236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045236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চৌধুরী মিরাজুর রহমান,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৩৮ ইস্ট ব্লক, পুরাতন কলোনী, খালিশপুর,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১৮২, তাং- ২১/০৫/২০২৪ খ্রিঃ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খুলনা।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০৬/২০২৩ এবং লট নং- ১১৮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০১/০৪/২০২৪ খ্রিঃ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এস/২১/নিলাম/০৬-২০২৩/মোংলা/২৩-২৪/২৭২৮ তারিখঃ ০১/০৪/২০২৪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B05D3A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২১০৫০০০.০০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৩১৫৭৫০.০০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(তিন লক্ষ পনেরো হাজার সাতশত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GG2W-0006709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  <w:tr w:rsidR="00A40EC7" w:rsidRPr="009165CC" w:rsidTr="00045236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045236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খন্দকার মাহামুদ ইলাহী (বিপ্লব),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মেডিকেল রোড, ধাপ ভগি,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১৮৩, তাং- ২১/০৫/২০২৪ খ্রিঃ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রংপুর।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০১/২০২৪ এবং লট নং- ১৬২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৩০/০৪/২০২৪ খ্রিঃ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ইয়ার্ড নং- ৭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এস/২৯/নিলাম/০১-২০২৪/মোংলা/২৩-২৪/৩৫৬৩ তারিখঃ ৩০/০৪/২০২৪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B05D3A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৫৭৫০০০.০০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৮৬২৫০.০০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(ছিয়াশি হাজার দুইশত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BU162-0001298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  <w:tr w:rsidR="00A40EC7" w:rsidRPr="009165CC" w:rsidTr="00045236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045236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মেসার্স রাসেল এন্টারপ্রাইজ,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হাউস নং-১৫৬, রোড নং-১, মুলাটোল, থানা রোড,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১৮৪ তাং- ২১/০৫/২০২৪ খ্রিঃ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রংপুর।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০১/২০২৪ এবং লট নং- ১৪৭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০২/০৫/২০২৪ খ্রিঃ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ইয়ার্ড নং- ৭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এস/২৯/নিলাম/০১-২০২৪/মোংলা/২৩-২৪/৩৫৬২ তারিখঃ ৩০/০৪/২০২৪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B05D3A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৫৭৫০০০.০০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৮৬২৫০.০০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(ছিয়াশি হাজার দুইশত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FE517BD-400563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  <w:tr w:rsidR="00A40EC7" w:rsidRPr="009165CC" w:rsidTr="00045236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045236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এম, কে, নাফিস ইকবাল,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হরিপুর, খড়িখালি, ঝিনাইদহ সদর,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১৮৫ তাং- ২১/০৫/২০২৪ খ্রিঃ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ঝিনাইদহ।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০৬/২০২৩ এবং লট নং- ১১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০৮/০৫/২০২৪ খ্রিঃ 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শেড নং- ৫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এস/২১/নিলাম/০৬-২০২৩/মোংলা/২৩-২৪/৩৮১৪ তারিখঃ ০৮/০৫/২০২৪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B05D3A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১৮৮৬৫০০.০০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২৮২৯৭৫.০০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দুই লক্ষ বিরাশি হাজার নয়শত পঁচাত্তর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ZYX10-2119931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045236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  <w:tr w:rsidR="00A40EC7" w:rsidRPr="009165CC" w:rsidTr="00B05D3A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B05D3A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নাছির উদ্দিন ছোটন,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হক হাউজ, পশ্চিম খুলশী, পাহাড়তলী,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B72A0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দাবি বিল নং- ১৮৬ তাং-</w:t>
            </w:r>
            <w:r w:rsidR="00B72A0B">
              <w:rPr>
                <w:rFonts w:ascii="Nikosh" w:eastAsia="Times New Roman" w:hAnsi="Nikosh" w:cs="Nikosh"/>
                <w:sz w:val="28"/>
                <w:szCs w:val="28"/>
              </w:rPr>
              <w:t xml:space="preserve"> ১০</w:t>
            </w:r>
            <w:r w:rsidR="00EA2331">
              <w:rPr>
                <w:rFonts w:ascii="Nikosh" w:eastAsia="Times New Roman" w:hAnsi="Nikosh" w:cs="Nikosh"/>
                <w:sz w:val="28"/>
                <w:szCs w:val="28"/>
              </w:rPr>
              <w:t>/</w:t>
            </w:r>
            <w:r w:rsidR="00B72A0B">
              <w:rPr>
                <w:rFonts w:ascii="Nikosh" w:eastAsia="Times New Roman" w:hAnsi="Nikosh" w:cs="Nikosh"/>
                <w:sz w:val="28"/>
                <w:szCs w:val="28"/>
              </w:rPr>
              <w:t>০৭</w:t>
            </w:r>
            <w:r w:rsidR="00EA2331">
              <w:rPr>
                <w:rFonts w:ascii="Nikosh" w:eastAsia="Times New Roman" w:hAnsi="Nikosh" w:cs="Nikosh"/>
                <w:sz w:val="28"/>
                <w:szCs w:val="28"/>
              </w:rPr>
              <w:t>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০১/২০২৪ এবং লট নং- ২০৭</w:t>
            </w:r>
            <w:r w:rsidR="00671572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৩০/০৫/২০২৪ খ্রিঃ </w:t>
            </w: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শেড নং- </w:t>
            </w:r>
            <w:r w:rsidR="006C5C58">
              <w:rPr>
                <w:rFonts w:ascii="Nikosh" w:eastAsia="Times New Roman" w:hAnsi="Nikosh" w:cs="Nikosh"/>
                <w:sz w:val="28"/>
                <w:szCs w:val="28"/>
              </w:rPr>
              <w:t xml:space="preserve">নাই। </w:t>
            </w: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এস/২৯/নিলাম/০২-২০২৪/মোংলা/২৩-</w:t>
            </w:r>
            <w:r w:rsidR="004D5784"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৪৪১৫ তারিখঃ ৩০/০৫/২০২৪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B05D3A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কন্টেইনার নং-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২১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২১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২৪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</w:t>
            </w:r>
            <w:r w:rsidR="00245A18">
              <w:rPr>
                <w:rFonts w:ascii="Nikosh" w:eastAsia="Times New Roman" w:hAnsi="Nikosh" w:cs="Nikosh"/>
                <w:sz w:val="28"/>
                <w:szCs w:val="28"/>
              </w:rPr>
              <w:t>নুযায়ী নিলামে বিক্রিত মূল্যের ২০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% কর্তৃপক্ষের প্রাপ্য হবে। </w:t>
            </w: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চার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লক্ষ চব্বিশ হাজার দুই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MSKU-5450979-20'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B05D3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A40EC7" w:rsidTr="00B05D3A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9220F4" w:rsidRDefault="009220F4"/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81"/>
        <w:gridCol w:w="2493"/>
        <w:gridCol w:w="5562"/>
      </w:tblGrid>
      <w:tr w:rsidR="0066067A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66067A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আশরাফুল ইসলাম চৌধুরী,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দোহার, সুতার পাড়া-১৩৩০, দোহার,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6C5C58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১৮৭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</w:t>
            </w:r>
            <w:r w:rsidR="006C5C58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B72A0B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="00B72A0B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ঢাকা।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66067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৪৮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66067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শেড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66067A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২৪/৪৫৭৬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66067A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DF6461" w:rsidP="00DF646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DF646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৩০,৫০,০০০</w:t>
            </w:r>
            <w:r w:rsidR="0066067A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DF646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৪,৫৭,৫০০</w:t>
            </w:r>
            <w:r w:rsidR="0066067A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66067A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6067A" w:rsidRPr="009165CC" w:rsidRDefault="0066067A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67A" w:rsidRPr="009165CC" w:rsidRDefault="0066067A" w:rsidP="00DF646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চার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লক্ষ 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সাতান্ন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পাঁচ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6067A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DF6461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RR80-0669077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6067A" w:rsidRPr="009165CC" w:rsidRDefault="0066067A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6067A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6067A" w:rsidRPr="009165CC" w:rsidRDefault="0066067A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66067A" w:rsidRDefault="0066067A"/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398"/>
        <w:gridCol w:w="2493"/>
        <w:gridCol w:w="5562"/>
      </w:tblGrid>
      <w:tr w:rsidR="006B7C15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6B7C15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AA64E4" w:rsidP="00AA64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মোঃ গোলাম মঈন উদ্দিন খান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AA64E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জাহাঙ্গীর নগর, সৈয়দপুর-১৫৪৪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সিরাজদিখান, 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AA64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১৮৮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F9533C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AA64E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মুন্সীগঞ্জ। 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6B7C15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AA64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১৪৪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AA64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১১/০৬/২০২৪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শেড নং-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AA64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৪৭৯৯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6B7C15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321A39" w:rsidP="00321A39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০০</w:t>
            </w:r>
            <w:r w:rsidR="006B7C15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321A39" w:rsidP="00321A39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৪২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৬৬৫</w:t>
            </w:r>
            <w:r w:rsidR="006B7C15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6B7C15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B7C15" w:rsidRPr="009165CC" w:rsidRDefault="006B7C15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C15" w:rsidRPr="009165CC" w:rsidRDefault="006B7C15" w:rsidP="00321A3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এক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লক্ষ 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বিয়াল্লিশ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ছয়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 xml:space="preserve"> পঁয়ষট্টি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B7C15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321A39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S402M-0048976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B7C15" w:rsidRPr="009165CC" w:rsidRDefault="006B7C15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B7C15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7C15" w:rsidRPr="009165CC" w:rsidRDefault="006B7C15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6B7C15" w:rsidRDefault="006B7C15"/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9"/>
        <w:gridCol w:w="2493"/>
        <w:gridCol w:w="5562"/>
      </w:tblGrid>
      <w:tr w:rsidR="00746614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746614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646551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ইকবাল এন্টারপ্রাইজ</w:t>
            </w:r>
            <w:r w:rsidR="00746614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646551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ফতেয়াবাদ, হাটহাজারী</w:t>
            </w:r>
            <w:r w:rsidR="00746614">
              <w:rPr>
                <w:rFonts w:ascii="Nikosh" w:eastAsia="Times New Roman" w:hAnsi="Nikosh" w:cs="Nikosh"/>
                <w:sz w:val="28"/>
                <w:szCs w:val="28"/>
              </w:rPr>
              <w:t xml:space="preserve">,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64655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 w:rsidR="00646551">
              <w:rPr>
                <w:rFonts w:ascii="Nikosh" w:eastAsia="Times New Roman" w:hAnsi="Nikosh" w:cs="Nikosh"/>
                <w:sz w:val="28"/>
                <w:szCs w:val="28"/>
              </w:rPr>
              <w:t>১৮৯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4E1106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646551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চট্টগ্রাম</w:t>
            </w:r>
            <w:r w:rsidR="00746614">
              <w:rPr>
                <w:rFonts w:ascii="Nikosh" w:eastAsia="Times New Roman" w:hAnsi="Nikosh" w:cs="Nikosh"/>
                <w:sz w:val="28"/>
                <w:szCs w:val="28"/>
              </w:rPr>
              <w:t xml:space="preserve">।  </w:t>
            </w:r>
            <w:r w:rsidR="00746614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64655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646551">
              <w:rPr>
                <w:rFonts w:ascii="Nikosh" w:eastAsia="Times New Roman" w:hAnsi="Nikosh" w:cs="Nikosh"/>
                <w:sz w:val="28"/>
                <w:szCs w:val="28"/>
              </w:rPr>
              <w:t>৭৫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64655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646551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646551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ওয়াহাউজ- এ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6039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960391">
              <w:rPr>
                <w:rFonts w:ascii="Nikosh" w:eastAsia="Times New Roman" w:hAnsi="Nikosh" w:cs="Nikosh"/>
                <w:sz w:val="28"/>
                <w:szCs w:val="28"/>
              </w:rPr>
              <w:t>৪৮০৯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74661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6614" w:rsidRPr="009165CC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96039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৫,৫৮,০০০.০০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96039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৮৩,৭০০</w:t>
            </w:r>
            <w:r w:rsidR="00746614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74661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46614" w:rsidRPr="009165CC" w:rsidRDefault="0074661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614" w:rsidRPr="009165CC" w:rsidRDefault="00746614" w:rsidP="0096039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960391">
              <w:rPr>
                <w:rFonts w:ascii="Nikosh" w:eastAsia="Times New Roman" w:hAnsi="Nikosh" w:cs="Nikosh"/>
                <w:sz w:val="28"/>
                <w:szCs w:val="28"/>
              </w:rPr>
              <w:t>তিরাশি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960391">
              <w:rPr>
                <w:rFonts w:ascii="Nikosh" w:eastAsia="Times New Roman" w:hAnsi="Nikosh" w:cs="Nikosh"/>
                <w:sz w:val="28"/>
                <w:szCs w:val="28"/>
              </w:rPr>
              <w:t>সাত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4661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960391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TRH112-0012621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46614" w:rsidRPr="009165CC" w:rsidRDefault="0074661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4661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6614" w:rsidRPr="009165CC" w:rsidRDefault="0074661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8F76C1" w:rsidRDefault="008F76C1">
      <w:bookmarkStart w:id="0" w:name="_GoBack"/>
      <w:bookmarkEnd w:id="0"/>
    </w:p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0"/>
        <w:gridCol w:w="2493"/>
        <w:gridCol w:w="5562"/>
      </w:tblGrid>
      <w:tr w:rsidR="0079441E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79441E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35117C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জনাব মোঃ রাশেদুল আলম</w:t>
            </w:r>
            <w:r w:rsidR="0079441E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35117C" w:rsidP="0035117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পিরোজ চেয়ারম্যানের বাড়ী</w:t>
            </w:r>
            <w:r w:rsidR="0079441E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উত্তর কেশুয়া</w:t>
            </w:r>
            <w:r w:rsidR="0079441E">
              <w:rPr>
                <w:rFonts w:ascii="Nikosh" w:eastAsia="Times New Roman" w:hAnsi="Nikosh" w:cs="Nikosh"/>
                <w:sz w:val="28"/>
                <w:szCs w:val="28"/>
              </w:rPr>
              <w:t xml:space="preserve">,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35117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 w:rsidR="0035117C">
              <w:rPr>
                <w:rFonts w:ascii="Nikosh" w:eastAsia="Times New Roman" w:hAnsi="Nikosh" w:cs="Nikosh"/>
                <w:sz w:val="28"/>
                <w:szCs w:val="28"/>
              </w:rPr>
              <w:t>১৯০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D443FF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472A5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472A5C">
              <w:rPr>
                <w:rFonts w:ascii="Nikosh" w:eastAsia="Times New Roman" w:hAnsi="Nikosh" w:cs="Nikosh"/>
                <w:sz w:val="28"/>
                <w:szCs w:val="28"/>
              </w:rPr>
              <w:t>১৪২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ওয়াহাউজ- এ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472A5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472A5C">
              <w:rPr>
                <w:rFonts w:ascii="Nikosh" w:eastAsia="Times New Roman" w:hAnsi="Nikosh" w:cs="Nikosh"/>
                <w:sz w:val="28"/>
                <w:szCs w:val="28"/>
              </w:rPr>
              <w:t>৪৮৫১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472A5C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79441E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472A5C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৬,৭১,০০০.০০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472A5C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১,০০,৬৫০.০০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79441E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9441E" w:rsidRPr="009165CC" w:rsidRDefault="0079441E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41E" w:rsidRPr="009165CC" w:rsidRDefault="0079441E" w:rsidP="00631DB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631DBF">
              <w:rPr>
                <w:rFonts w:ascii="Nikosh" w:eastAsia="Times New Roman" w:hAnsi="Nikosh" w:cs="Nikosh"/>
                <w:sz w:val="28"/>
                <w:szCs w:val="28"/>
              </w:rPr>
              <w:t>এক লক্ষ ছয়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 w:rsidR="00631DBF">
              <w:rPr>
                <w:rFonts w:ascii="Nikosh" w:eastAsia="Times New Roman" w:hAnsi="Nikosh" w:cs="Nikosh"/>
                <w:sz w:val="28"/>
                <w:szCs w:val="28"/>
              </w:rPr>
              <w:t xml:space="preserve"> পঞ্চাশ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9441E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472A5C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SR40-0161723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9441E" w:rsidRPr="009165CC" w:rsidRDefault="0079441E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9441E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441E" w:rsidRPr="009165CC" w:rsidRDefault="0079441E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79441E" w:rsidRDefault="0079441E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0"/>
        <w:gridCol w:w="2493"/>
        <w:gridCol w:w="5562"/>
      </w:tblGrid>
      <w:tr w:rsidR="00167CD3" w:rsidRPr="009165CC" w:rsidTr="00450E12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167CD3" w:rsidRPr="009165CC" w:rsidTr="00450E12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E12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মোঃ গোলাম মঈন উদ্দিন খান,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E12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জাহাঙ্গীর নগর, সৈয়দপুর-১৫৪৪, সিরাজদিখান,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5B6498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450E12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মুন্সীগঞ্জ।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2C3AB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2C3AB0">
              <w:rPr>
                <w:rFonts w:ascii="Nikosh" w:eastAsia="Times New Roman" w:hAnsi="Nikosh" w:cs="Nikosh"/>
                <w:sz w:val="28"/>
                <w:szCs w:val="28"/>
              </w:rPr>
              <w:t>১৫১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ওয়াহাউজ- এ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2C3AB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2C3AB0">
              <w:rPr>
                <w:rFonts w:ascii="Nikosh" w:eastAsia="Times New Roman" w:hAnsi="Nikosh" w:cs="Nikosh"/>
                <w:sz w:val="28"/>
                <w:szCs w:val="28"/>
              </w:rPr>
              <w:t>৪৭৯৮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2C3AB0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167CD3" w:rsidRPr="009165CC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2C3AB0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৯,১০,১০০.০০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2C3AB0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১,৩৬,৫১৫.০০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167CD3" w:rsidRPr="009165CC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CD3" w:rsidRPr="009165CC" w:rsidRDefault="00167CD3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7CD3" w:rsidRPr="009165CC" w:rsidRDefault="00167CD3" w:rsidP="00FE79B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এক লক্ষ</w:t>
            </w:r>
            <w:r w:rsidR="00FE79B5">
              <w:rPr>
                <w:rFonts w:ascii="Nikosh" w:eastAsia="Times New Roman" w:hAnsi="Nikosh" w:cs="Nikosh"/>
                <w:sz w:val="28"/>
                <w:szCs w:val="28"/>
              </w:rPr>
              <w:t xml:space="preserve"> ছত্রিশ হাজার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FE79B5">
              <w:rPr>
                <w:rFonts w:ascii="Nikosh" w:eastAsia="Times New Roman" w:hAnsi="Nikosh" w:cs="Nikosh"/>
                <w:sz w:val="28"/>
                <w:szCs w:val="28"/>
              </w:rPr>
              <w:t>পাঁচ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FE79B5">
              <w:rPr>
                <w:rFonts w:ascii="Nikosh" w:eastAsia="Times New Roman" w:hAnsi="Nikosh" w:cs="Nikosh"/>
                <w:sz w:val="28"/>
                <w:szCs w:val="28"/>
              </w:rPr>
              <w:t>পনেরো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67CD3" w:rsidRPr="009165CC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2C3AB0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Z12-019136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CD3" w:rsidRPr="009165CC" w:rsidRDefault="00167CD3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67CD3" w:rsidRPr="009165CC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67CD3" w:rsidRPr="009165CC" w:rsidRDefault="00167CD3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167CD3" w:rsidRDefault="00167CD3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0"/>
        <w:gridCol w:w="2493"/>
        <w:gridCol w:w="5562"/>
      </w:tblGrid>
      <w:tr w:rsidR="00E23C44" w:rsidRPr="009165CC" w:rsidTr="009117F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E23C44" w:rsidRPr="009165CC" w:rsidTr="009117F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মোঃ গোলাম মঈন উদ্দিন খান,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জাহাঙ্গীর নগর, সৈয়দপুর-১৫৪৪, সিরাজদিখান,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9117F1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413D4D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মুন্সীগঞ্জ।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31559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31559F">
              <w:rPr>
                <w:rFonts w:ascii="Nikosh" w:eastAsia="Times New Roman" w:hAnsi="Nikosh" w:cs="Nikosh"/>
                <w:sz w:val="28"/>
                <w:szCs w:val="28"/>
              </w:rPr>
              <w:t>৫২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31559F" w:rsidP="0031559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শেড নং</w:t>
            </w:r>
            <w:r w:rsidR="00E23C44">
              <w:rPr>
                <w:rFonts w:ascii="Nikosh" w:eastAsia="Times New Roman" w:hAnsi="Nikosh" w:cs="Nikosh"/>
                <w:sz w:val="28"/>
                <w:szCs w:val="28"/>
              </w:rPr>
              <w:t>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৭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31559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31559F">
              <w:rPr>
                <w:rFonts w:ascii="Nikosh" w:eastAsia="Times New Roman" w:hAnsi="Nikosh" w:cs="Nikosh"/>
                <w:sz w:val="28"/>
                <w:szCs w:val="28"/>
              </w:rPr>
              <w:t>৪৮০০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E23C4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৯,১০,১০০.০০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১,৩৬,৫১৫.০০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E23C4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এক লক্ষ ছত্রিশ হাজার পাঁচ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পনেরো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E23C4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31559F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KJSIO-001951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E23C4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E23C44" w:rsidRDefault="00E23C44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A04240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04240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371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371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AE2D40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282371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4214A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4214A2">
              <w:rPr>
                <w:rFonts w:ascii="Nikosh" w:eastAsia="Times New Roman" w:hAnsi="Nikosh" w:cs="Nikosh"/>
                <w:sz w:val="28"/>
                <w:szCs w:val="28"/>
              </w:rPr>
              <w:t>৯২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4214A2" w:rsidP="004214A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</w:t>
            </w:r>
            <w:r w:rsidR="00A04240">
              <w:rPr>
                <w:rFonts w:ascii="Nikosh" w:eastAsia="Times New Roman" w:hAnsi="Nikosh" w:cs="Nikosh"/>
                <w:sz w:val="28"/>
                <w:szCs w:val="28"/>
              </w:rPr>
              <w:t xml:space="preserve">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4214A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4214A2">
              <w:rPr>
                <w:rFonts w:ascii="Nikosh" w:eastAsia="Times New Roman" w:hAnsi="Nikosh" w:cs="Nikosh"/>
                <w:sz w:val="28"/>
                <w:szCs w:val="28"/>
              </w:rPr>
              <w:t>৪৮০৮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0424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4214A2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৫,৩২,০০০.০০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4214A2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৭৯,৮০০.০০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0424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4240" w:rsidRPr="009165CC" w:rsidRDefault="00A0424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4240" w:rsidRPr="009165CC" w:rsidRDefault="00A04240" w:rsidP="004214A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4214A2">
              <w:rPr>
                <w:rFonts w:ascii="Nikosh" w:eastAsia="Times New Roman" w:hAnsi="Nikosh" w:cs="Nikosh"/>
                <w:sz w:val="28"/>
                <w:szCs w:val="28"/>
              </w:rPr>
              <w:t>ঊনআশি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4214A2">
              <w:rPr>
                <w:rFonts w:ascii="Nikosh" w:eastAsia="Times New Roman" w:hAnsi="Nikosh" w:cs="Nikosh"/>
                <w:sz w:val="28"/>
                <w:szCs w:val="28"/>
              </w:rPr>
              <w:t>আট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0424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4214A2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VWE25-132364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4240" w:rsidRPr="009165CC" w:rsidRDefault="00A0424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0424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04240" w:rsidRPr="009165CC" w:rsidRDefault="00A0424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8E5BD6" w:rsidRDefault="008E5BD6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2"/>
        <w:gridCol w:w="2493"/>
        <w:gridCol w:w="5562"/>
      </w:tblGrid>
      <w:tr w:rsidR="00250510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250510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97B7B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1C5E8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৫৯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1C5E8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৪৮১০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25051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1C5E8B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৫,১৬</w:t>
            </w:r>
            <w:r w:rsidR="00250510">
              <w:rPr>
                <w:rFonts w:ascii="Nikosh" w:eastAsia="Times New Roman" w:hAnsi="Nikosh" w:cs="Nikosh"/>
                <w:sz w:val="28"/>
                <w:szCs w:val="28"/>
              </w:rPr>
              <w:t>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1C5E8B" w:rsidP="001C5E8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৭৭</w:t>
            </w:r>
            <w:r w:rsidR="00250510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="00250510">
              <w:rPr>
                <w:rFonts w:ascii="Nikosh" w:eastAsia="Times New Roman" w:hAnsi="Nikosh" w:cs="Nikosh"/>
                <w:sz w:val="28"/>
                <w:szCs w:val="28"/>
              </w:rPr>
              <w:t>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25051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50510" w:rsidRPr="009165CC" w:rsidRDefault="0025051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0510" w:rsidRPr="009165CC" w:rsidRDefault="00250510" w:rsidP="001C5E8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সাতাত্তর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চার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5051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1C5E8B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TRH102-0006642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50510" w:rsidRPr="009165CC" w:rsidRDefault="0025051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5051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50510" w:rsidRPr="009165CC" w:rsidRDefault="0025051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250510" w:rsidRDefault="00250510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7"/>
        <w:gridCol w:w="2493"/>
        <w:gridCol w:w="5562"/>
      </w:tblGrid>
      <w:tr w:rsidR="001C3184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1C3184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F1719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8F5C99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F1719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৮৬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F1719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৪৮১১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1C318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F1719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৫৫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F17194" w:rsidP="00F1719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৮৩</w:t>
            </w:r>
            <w:r w:rsidR="001C3184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২৫০</w:t>
            </w:r>
            <w:r w:rsidR="001C3184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1C318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C3184" w:rsidRPr="009165CC" w:rsidRDefault="001C318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3184" w:rsidRPr="009165CC" w:rsidRDefault="001C3184" w:rsidP="00F1719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তিরাশি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দুই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 xml:space="preserve"> পঞ্চাশ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C318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F1719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TRH112-0012598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C3184" w:rsidRPr="009165CC" w:rsidRDefault="001C318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C318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C3184" w:rsidRPr="009165CC" w:rsidRDefault="001C318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1C3184" w:rsidRDefault="001C3184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6"/>
        <w:gridCol w:w="2493"/>
        <w:gridCol w:w="5562"/>
      </w:tblGrid>
      <w:tr w:rsidR="00DC6AE4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DC6AE4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4856A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256F6B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4856A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১০০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4856A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৪৮০৬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DC6AE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4856AC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৫,২২,০০০.০০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4856AC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৭৮,৩০০</w:t>
            </w:r>
            <w:r w:rsidR="00DC6AE4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DC6AE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C6AE4" w:rsidRPr="009165CC" w:rsidRDefault="00DC6AE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AE4" w:rsidRPr="009165CC" w:rsidRDefault="00DC6AE4" w:rsidP="004856A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আটাত্তর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তিন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C6AE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4856AC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TRH112-0014481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C6AE4" w:rsidRPr="009165CC" w:rsidRDefault="00DC6AE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C6AE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AE4" w:rsidRPr="009165CC" w:rsidRDefault="00DC6AE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DC6AE4" w:rsidRDefault="00DC6AE4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7"/>
        <w:gridCol w:w="2493"/>
        <w:gridCol w:w="5562"/>
      </w:tblGrid>
      <w:tr w:rsidR="007F7FF6" w:rsidRPr="009165CC" w:rsidTr="0012578F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7F7FF6" w:rsidRPr="009165CC" w:rsidTr="0012578F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614E2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রফিক এন্ড ব্রাদার্স</w:t>
            </w:r>
            <w:r w:rsidR="007F7FF6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614E2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৩ নং মিউনিসিপ্যাল শপিং কমপ্লেক্স</w:t>
            </w:r>
            <w:r w:rsidR="007F7FF6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স্টেশন রোড, </w:t>
            </w:r>
            <w:r w:rsidR="007F7FF6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614E26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614E26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2528BA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12578F">
              <w:rPr>
                <w:rFonts w:ascii="Nikosh" w:eastAsia="Times New Roman" w:hAnsi="Nikosh" w:cs="Nikosh"/>
                <w:sz w:val="28"/>
                <w:szCs w:val="28"/>
              </w:rPr>
              <w:t>৯৮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12578F">
              <w:rPr>
                <w:rFonts w:ascii="Nikosh" w:eastAsia="Times New Roman" w:hAnsi="Nikosh" w:cs="Nikosh"/>
                <w:sz w:val="28"/>
                <w:szCs w:val="28"/>
              </w:rPr>
              <w:t>৪৮০৭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12578F" w:rsidRPr="009165CC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578F" w:rsidRPr="009165CC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৫,৫৫,০০০.০০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৮৩,২৫০.০০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12578F" w:rsidRPr="009165CC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2578F" w:rsidRPr="009165CC" w:rsidRDefault="0012578F" w:rsidP="0012578F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78F" w:rsidRPr="009165CC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তিরাশি হাজার দুই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পঞ্চাশ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F7FF6" w:rsidRPr="009165CC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BB00EA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VEP25-078733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F7FF6" w:rsidRPr="009165CC" w:rsidRDefault="007F7FF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F7FF6" w:rsidRPr="009165CC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F7FF6" w:rsidRPr="009165CC" w:rsidRDefault="007F7FF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7F7FF6" w:rsidRDefault="007F7FF6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40"/>
        <w:gridCol w:w="2493"/>
        <w:gridCol w:w="5562"/>
      </w:tblGrid>
      <w:tr w:rsidR="00A526A6" w:rsidRPr="009165CC" w:rsidTr="00EA2331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526A6" w:rsidRPr="009165CC" w:rsidTr="00EA2331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জনাব আসাদুজ্জামান</w:t>
            </w:r>
            <w:r w:rsidR="00A526A6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দক্ষিন শাকপালদিয়া, নগর কান্দা</w:t>
            </w:r>
            <w:r w:rsidR="00A526A6">
              <w:rPr>
                <w:rFonts w:ascii="Nikosh" w:eastAsia="Times New Roman" w:hAnsi="Nikosh" w:cs="Nikosh"/>
                <w:sz w:val="28"/>
                <w:szCs w:val="28"/>
              </w:rPr>
              <w:t xml:space="preserve">,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01CD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E01CDF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575734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ফরিদপুর। </w:t>
            </w:r>
            <w:r w:rsidR="00A526A6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  <w:r w:rsidR="00A526A6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925CE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925CE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২৪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ইয়ার্ড নং- 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C55D83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="00C55D83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C55D83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৫০২৪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526A6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১৫,২০,০০০.০০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F07BB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২,২৮,০০০.০০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526A6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26A6" w:rsidRPr="009165CC" w:rsidRDefault="00A526A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26A6" w:rsidRPr="009165CC" w:rsidRDefault="00A526A6" w:rsidP="00F07BB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F07BB0">
              <w:rPr>
                <w:rFonts w:ascii="Nikosh" w:eastAsia="Times New Roman" w:hAnsi="Nikosh" w:cs="Nikosh"/>
                <w:sz w:val="28"/>
                <w:szCs w:val="28"/>
              </w:rPr>
              <w:t>দুই লক্ষ আটাশ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526A6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NKE165-7186817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26A6" w:rsidRPr="009165CC" w:rsidRDefault="00A526A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526A6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526A6" w:rsidRPr="009165CC" w:rsidRDefault="00A526A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A526A6" w:rsidRDefault="00A526A6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1"/>
        <w:gridCol w:w="2493"/>
        <w:gridCol w:w="5562"/>
      </w:tblGrid>
      <w:tr w:rsidR="00D5491F" w:rsidRPr="009165CC" w:rsidTr="00EA2331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D5491F" w:rsidRPr="009165CC" w:rsidTr="00EA2331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BD44E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</w:t>
            </w:r>
            <w:r w:rsidR="00BD44E2">
              <w:rPr>
                <w:rFonts w:ascii="Nikosh" w:eastAsia="Times New Roman" w:hAnsi="Nikosh" w:cs="Nikosh"/>
                <w:sz w:val="28"/>
                <w:szCs w:val="28"/>
              </w:rPr>
              <w:t>মোহাম্মদ মুকছুদুর রহমান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BD44E2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আব্দুল গফুর শাহ রোড</w:t>
            </w:r>
            <w:r w:rsidR="00D5491F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চান্দারপাড়া, আনন্দবাজার, </w:t>
            </w:r>
            <w:r w:rsidR="00D5491F">
              <w:rPr>
                <w:rFonts w:ascii="Nikosh" w:eastAsia="Times New Roman" w:hAnsi="Nikosh" w:cs="Nikosh"/>
                <w:sz w:val="28"/>
                <w:szCs w:val="28"/>
              </w:rPr>
              <w:t xml:space="preserve">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BD44E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BD44E2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4F06AB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BD44E2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</w:t>
            </w:r>
            <w:r w:rsidR="00D5491F">
              <w:rPr>
                <w:rFonts w:ascii="Nikosh" w:eastAsia="Times New Roman" w:hAnsi="Nikosh" w:cs="Nikosh"/>
                <w:sz w:val="28"/>
                <w:szCs w:val="28"/>
              </w:rPr>
              <w:t xml:space="preserve">   </w:t>
            </w:r>
            <w:r w:rsidR="00D5491F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8E039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8E039F">
              <w:rPr>
                <w:rFonts w:ascii="Nikosh" w:eastAsia="Times New Roman" w:hAnsi="Nikosh" w:cs="Nikosh"/>
                <w:sz w:val="28"/>
                <w:szCs w:val="28"/>
              </w:rPr>
              <w:t>১১৬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8E039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8E039F">
              <w:rPr>
                <w:rFonts w:ascii="Nikosh" w:eastAsia="Times New Roman" w:hAnsi="Nikosh" w:cs="Nikosh"/>
                <w:sz w:val="28"/>
                <w:szCs w:val="28"/>
              </w:rPr>
              <w:t>৩১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8E039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শেড </w:t>
            </w:r>
            <w:r w:rsidR="00D5491F">
              <w:rPr>
                <w:rFonts w:ascii="Nikosh" w:eastAsia="Times New Roman" w:hAnsi="Nikosh" w:cs="Nikosh"/>
                <w:sz w:val="28"/>
                <w:szCs w:val="28"/>
              </w:rPr>
              <w:t>নং- ৭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F69B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৫১৬৩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D5491F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491F" w:rsidRPr="009165CC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EF69BB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৮,৪১,৬০০.০০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EF69BB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১,২৬,২৪০</w:t>
            </w:r>
            <w:r w:rsidR="00D5491F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D5491F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5491F" w:rsidRPr="009165CC" w:rsidRDefault="00D5491F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91F" w:rsidRPr="009165CC" w:rsidRDefault="00D5491F" w:rsidP="00EF69B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এক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লক্ষ 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ছাব্বিশ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 xml:space="preserve">দুই শত চল্লিশ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5491F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EF69BB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NCP51-0218990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5491F" w:rsidRPr="009165CC" w:rsidRDefault="00D5491F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5491F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491F" w:rsidRPr="009165CC" w:rsidRDefault="00D5491F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D5491F" w:rsidRDefault="00D5491F"/>
    <w:sectPr w:rsidR="00D5491F" w:rsidSect="00B05D3A">
      <w:pgSz w:w="20160" w:h="12240" w:orient="landscape" w:code="5"/>
      <w:pgMar w:top="864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966" w:rsidRDefault="008A4966" w:rsidP="00A40EC7">
      <w:pPr>
        <w:spacing w:after="0" w:line="240" w:lineRule="auto"/>
      </w:pPr>
      <w:r>
        <w:separator/>
      </w:r>
    </w:p>
  </w:endnote>
  <w:endnote w:type="continuationSeparator" w:id="0">
    <w:p w:rsidR="008A4966" w:rsidRDefault="008A4966" w:rsidP="00A4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966" w:rsidRDefault="008A4966" w:rsidP="00A40EC7">
      <w:pPr>
        <w:spacing w:after="0" w:line="240" w:lineRule="auto"/>
      </w:pPr>
      <w:r>
        <w:separator/>
      </w:r>
    </w:p>
  </w:footnote>
  <w:footnote w:type="continuationSeparator" w:id="0">
    <w:p w:rsidR="008A4966" w:rsidRDefault="008A4966" w:rsidP="00A40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C7"/>
    <w:rsid w:val="00045236"/>
    <w:rsid w:val="000F5B1B"/>
    <w:rsid w:val="0012578F"/>
    <w:rsid w:val="00167728"/>
    <w:rsid w:val="00167CD3"/>
    <w:rsid w:val="001C3184"/>
    <w:rsid w:val="001C48CA"/>
    <w:rsid w:val="001C5E8B"/>
    <w:rsid w:val="00245A18"/>
    <w:rsid w:val="00250510"/>
    <w:rsid w:val="002528BA"/>
    <w:rsid w:val="00256F6B"/>
    <w:rsid w:val="00276151"/>
    <w:rsid w:val="00282371"/>
    <w:rsid w:val="002C3AB0"/>
    <w:rsid w:val="0031559F"/>
    <w:rsid w:val="00321A39"/>
    <w:rsid w:val="0035117C"/>
    <w:rsid w:val="003F58C2"/>
    <w:rsid w:val="00413D4D"/>
    <w:rsid w:val="004214A2"/>
    <w:rsid w:val="00450E12"/>
    <w:rsid w:val="004516D5"/>
    <w:rsid w:val="00472A5C"/>
    <w:rsid w:val="004856AC"/>
    <w:rsid w:val="004D5784"/>
    <w:rsid w:val="004E1106"/>
    <w:rsid w:val="004F06AB"/>
    <w:rsid w:val="004F45BF"/>
    <w:rsid w:val="00575734"/>
    <w:rsid w:val="005B6498"/>
    <w:rsid w:val="00614E26"/>
    <w:rsid w:val="00631DBF"/>
    <w:rsid w:val="00646551"/>
    <w:rsid w:val="0066067A"/>
    <w:rsid w:val="00671572"/>
    <w:rsid w:val="006B7C15"/>
    <w:rsid w:val="006C5C58"/>
    <w:rsid w:val="00746614"/>
    <w:rsid w:val="007557DA"/>
    <w:rsid w:val="00767F16"/>
    <w:rsid w:val="0079441E"/>
    <w:rsid w:val="007C0749"/>
    <w:rsid w:val="007F7FF6"/>
    <w:rsid w:val="008A4966"/>
    <w:rsid w:val="008D3E4C"/>
    <w:rsid w:val="008E039F"/>
    <w:rsid w:val="008E5BD6"/>
    <w:rsid w:val="008F5C99"/>
    <w:rsid w:val="008F76C1"/>
    <w:rsid w:val="009117F1"/>
    <w:rsid w:val="009165CC"/>
    <w:rsid w:val="009220F4"/>
    <w:rsid w:val="00925CE3"/>
    <w:rsid w:val="00960391"/>
    <w:rsid w:val="009B56B7"/>
    <w:rsid w:val="00A04240"/>
    <w:rsid w:val="00A40EC7"/>
    <w:rsid w:val="00A526A6"/>
    <w:rsid w:val="00AA2E8D"/>
    <w:rsid w:val="00AA64E4"/>
    <w:rsid w:val="00AB35C1"/>
    <w:rsid w:val="00AC322F"/>
    <w:rsid w:val="00AE2D40"/>
    <w:rsid w:val="00B05D3A"/>
    <w:rsid w:val="00B72A0B"/>
    <w:rsid w:val="00BB00EA"/>
    <w:rsid w:val="00BD44E2"/>
    <w:rsid w:val="00C55D83"/>
    <w:rsid w:val="00C97B7B"/>
    <w:rsid w:val="00D443FF"/>
    <w:rsid w:val="00D5491F"/>
    <w:rsid w:val="00DC6AE4"/>
    <w:rsid w:val="00DF6461"/>
    <w:rsid w:val="00E01CDF"/>
    <w:rsid w:val="00E23C44"/>
    <w:rsid w:val="00EA2331"/>
    <w:rsid w:val="00ED3D3C"/>
    <w:rsid w:val="00EF69BB"/>
    <w:rsid w:val="00F07BB0"/>
    <w:rsid w:val="00F112DD"/>
    <w:rsid w:val="00F17194"/>
    <w:rsid w:val="00F9533C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A0B2A-A902-4655-A047-14D52E28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C7"/>
  </w:style>
  <w:style w:type="paragraph" w:styleId="Footer">
    <w:name w:val="footer"/>
    <w:basedOn w:val="Normal"/>
    <w:link w:val="FooterChar"/>
    <w:uiPriority w:val="99"/>
    <w:unhideWhenUsed/>
    <w:rsid w:val="00A4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20</Pages>
  <Words>3696</Words>
  <Characters>21071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86</cp:revision>
  <dcterms:created xsi:type="dcterms:W3CDTF">2024-07-07T07:09:00Z</dcterms:created>
  <dcterms:modified xsi:type="dcterms:W3CDTF">2024-07-10T04:43:00Z</dcterms:modified>
</cp:coreProperties>
</file>