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Menlo" w:hAnsi="Menlo" w:eastAsia="Menlo" w:cs="Menlo"/>
          <w:color w:val="CCCCCC"/>
          <w:sz w:val="24"/>
          <w:szCs w:val="24"/>
          <w:shd w:val="clear" w:fill="2F2F2F"/>
          <w:lang w:val="en-US"/>
        </w:rPr>
      </w:pP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  <w:lang w:val="en-US"/>
        </w:rPr>
        <w:t>A</w:t>
      </w:r>
      <w:bookmarkStart w:id="0" w:name="_GoBack"/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  <w:lang w:val="en-US"/>
        </w:rPr>
        <w:t>claremos estas dudas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Menlo" w:hAnsi="Menlo" w:eastAsia="Menlo" w:cs="Menlo"/>
          <w:color w:val="CCCCCC"/>
          <w:sz w:val="24"/>
          <w:szCs w:val="24"/>
          <w:shd w:val="clear" w:fill="2F2F2F"/>
          <w:lang w:val="en-US"/>
        </w:rPr>
      </w:pP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ascii="Menlo" w:hAnsi="Menlo" w:eastAsia="Menlo" w:cs="Menlo"/>
          <w:b w:val="0"/>
          <w:bCs w:val="0"/>
          <w:color w:val="EDECEE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 xml:space="preserve">## </w:t>
      </w:r>
      <w:r>
        <w:rPr>
          <w:rFonts w:hint="default" w:ascii="Menlo" w:hAnsi="Menlo" w:eastAsia="Menlo" w:cs="Menlo"/>
          <w:b w:val="0"/>
          <w:bCs w:val="0"/>
          <w:color w:val="FFCA85"/>
          <w:kern w:val="0"/>
          <w:sz w:val="24"/>
          <w:szCs w:val="24"/>
          <w:shd w:val="clear" w:fill="15141B"/>
          <w:lang w:val="en-US" w:eastAsia="zh-CN" w:bidi="ar"/>
        </w:rPr>
        <w:t>Pendientes De Confirmacion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[ ] Definir si 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61FFCA"/>
          <w:kern w:val="0"/>
          <w:sz w:val="24"/>
          <w:szCs w:val="24"/>
          <w:shd w:val="clear" w:fill="15141B"/>
          <w:lang w:val="en-US" w:eastAsia="zh-CN" w:bidi="ar"/>
        </w:rPr>
        <w:t>ES_ANALISTA_SOPORTE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seguira usandose como indicador de analista CNT o si se creara un campo propio 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61FFCA"/>
          <w:kern w:val="0"/>
          <w:sz w:val="24"/>
          <w:szCs w:val="24"/>
          <w:shd w:val="clear" w:fill="15141B"/>
          <w:lang w:val="en-US" w:eastAsia="zh-CN" w:bidi="ar"/>
        </w:rPr>
        <w:t>ES_ANALISTA_CNT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. 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ab/>
        <w:t xml:space="preserve">crea </w:t>
      </w:r>
      <w:r>
        <w:rPr>
          <w:rFonts w:hint="default" w:ascii="Menlo" w:hAnsi="Menlo" w:eastAsia="Menlo" w:cs="Menlo"/>
          <w:b w:val="0"/>
          <w:bCs w:val="0"/>
          <w:color w:val="61FFCA"/>
          <w:kern w:val="0"/>
          <w:sz w:val="24"/>
          <w:szCs w:val="24"/>
          <w:shd w:val="clear" w:fill="15141B"/>
          <w:lang w:val="en-US" w:eastAsia="zh-CN" w:bidi="ar"/>
        </w:rPr>
        <w:t>ES_ANALISTA_CNT y trabaja con este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[ ] Confirmar si 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61FFCA"/>
          <w:kern w:val="0"/>
          <w:sz w:val="24"/>
          <w:szCs w:val="24"/>
          <w:shd w:val="clear" w:fill="15141B"/>
          <w:lang w:val="en-US" w:eastAsia="zh-CN" w:bidi="ar"/>
        </w:rPr>
        <w:t>CNT_RUBROS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debe recibir constraint PK formal en el script base. Dejalo como esta.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[ ] Confirmar titulos/codigos oficiales para descriptivas usadas por relacion de documentos.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ab/>
        <w:t xml:space="preserve">TIPO_DOCUMENTO_ID =&gt;&gt; </w:t>
      </w:r>
      <w:r>
        <w:rPr>
          <w:rFonts w:ascii="Menlo" w:hAnsi="Menlo" w:eastAsia="Menlo" w:cs="Menlo"/>
          <w:b/>
          <w:bCs/>
          <w:color w:val="739ECA"/>
          <w:sz w:val="24"/>
          <w:szCs w:val="24"/>
          <w:shd w:val="clear" w:fill="2F2F2F"/>
        </w:rPr>
        <w:t>SELECT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i/>
          <w:iCs/>
          <w:color w:val="B788D3"/>
          <w:sz w:val="24"/>
          <w:szCs w:val="24"/>
          <w:shd w:val="clear" w:fill="2F2F2F"/>
        </w:rPr>
        <w:t>cd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>.*,</w:t>
      </w:r>
      <w:r>
        <w:rPr>
          <w:rFonts w:hint="default" w:ascii="Menlo" w:hAnsi="Menlo" w:eastAsia="Menlo" w:cs="Menlo"/>
          <w:i/>
          <w:iCs/>
          <w:color w:val="B788D3"/>
          <w:sz w:val="24"/>
          <w:szCs w:val="24"/>
          <w:shd w:val="clear" w:fill="2F2F2F"/>
        </w:rPr>
        <w:t>cd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>.</w:t>
      </w:r>
      <w:r>
        <w:rPr>
          <w:rFonts w:hint="default" w:ascii="Menlo" w:hAnsi="Menlo" w:eastAsia="Menlo" w:cs="Menlo"/>
          <w:color w:val="00B8B8"/>
          <w:sz w:val="24"/>
          <w:szCs w:val="24"/>
          <w:shd w:val="clear" w:fill="2F2F2F"/>
        </w:rPr>
        <w:t>ROWID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b/>
          <w:bCs/>
          <w:color w:val="739ECA"/>
          <w:sz w:val="24"/>
          <w:szCs w:val="24"/>
          <w:shd w:val="clear" w:fill="2F2F2F"/>
        </w:rPr>
        <w:t>FROM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color w:val="CC9B75"/>
          <w:sz w:val="24"/>
          <w:szCs w:val="24"/>
          <w:shd w:val="clear" w:fill="2F2F2F"/>
        </w:rPr>
        <w:t>CNT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>.</w:t>
      </w:r>
      <w:r>
        <w:rPr>
          <w:rFonts w:hint="default" w:ascii="Menlo" w:hAnsi="Menlo" w:eastAsia="Menlo" w:cs="Menlo"/>
          <w:color w:val="B788D3"/>
          <w:sz w:val="24"/>
          <w:szCs w:val="24"/>
          <w:shd w:val="clear" w:fill="2F2F2F"/>
        </w:rPr>
        <w:t>CNT_DESCRIPTIVAS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i/>
          <w:iCs/>
          <w:color w:val="B788D3"/>
          <w:sz w:val="24"/>
          <w:szCs w:val="24"/>
          <w:shd w:val="clear" w:fill="2F2F2F"/>
        </w:rPr>
        <w:t>cd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</w:pPr>
      <w:r>
        <w:rPr>
          <w:rFonts w:hint="default" w:ascii="Menlo" w:hAnsi="Menlo" w:eastAsia="Menlo" w:cs="Menlo"/>
          <w:b/>
          <w:bCs/>
          <w:color w:val="739ECA"/>
          <w:sz w:val="24"/>
          <w:szCs w:val="24"/>
          <w:shd w:val="clear" w:fill="2F2F2F"/>
        </w:rPr>
        <w:t>WHERE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color w:val="00B8B8"/>
          <w:sz w:val="24"/>
          <w:szCs w:val="24"/>
          <w:shd w:val="clear" w:fill="2F2F2F"/>
        </w:rPr>
        <w:t>TITULO_ID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b/>
          <w:bCs/>
          <w:color w:val="739ECA"/>
          <w:sz w:val="24"/>
          <w:szCs w:val="24"/>
          <w:shd w:val="clear" w:fill="2F2F2F"/>
        </w:rPr>
        <w:t>IN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(</w:t>
      </w:r>
      <w:r>
        <w:rPr>
          <w:rFonts w:hint="default" w:ascii="Menlo" w:hAnsi="Menlo" w:eastAsia="Menlo" w:cs="Menlo"/>
          <w:color w:val="C0C0C0"/>
          <w:sz w:val="24"/>
          <w:szCs w:val="24"/>
          <w:shd w:val="clear" w:fill="2F2F2F"/>
        </w:rPr>
        <w:t>7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>)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  <w:lang w:val="en-US"/>
        </w:rPr>
        <w:tab/>
        <w:t xml:space="preserve">TIPO_TRANSACCION_ID =&gt;&gt; </w:t>
      </w:r>
      <w:r>
        <w:rPr>
          <w:rFonts w:ascii="Menlo" w:hAnsi="Menlo" w:eastAsia="Menlo" w:cs="Menlo"/>
          <w:b/>
          <w:bCs/>
          <w:color w:val="739ECA"/>
          <w:sz w:val="24"/>
          <w:szCs w:val="24"/>
          <w:shd w:val="clear" w:fill="2F2F2F"/>
        </w:rPr>
        <w:t>SELECT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i/>
          <w:iCs/>
          <w:color w:val="B788D3"/>
          <w:sz w:val="24"/>
          <w:szCs w:val="24"/>
          <w:shd w:val="clear" w:fill="2F2F2F"/>
        </w:rPr>
        <w:t>cd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>.*,</w:t>
      </w:r>
      <w:r>
        <w:rPr>
          <w:rFonts w:hint="default" w:ascii="Menlo" w:hAnsi="Menlo" w:eastAsia="Menlo" w:cs="Menlo"/>
          <w:i/>
          <w:iCs/>
          <w:color w:val="B788D3"/>
          <w:sz w:val="24"/>
          <w:szCs w:val="24"/>
          <w:shd w:val="clear" w:fill="2F2F2F"/>
        </w:rPr>
        <w:t>cd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>.</w:t>
      </w:r>
      <w:r>
        <w:rPr>
          <w:rFonts w:hint="default" w:ascii="Menlo" w:hAnsi="Menlo" w:eastAsia="Menlo" w:cs="Menlo"/>
          <w:color w:val="00B8B8"/>
          <w:sz w:val="24"/>
          <w:szCs w:val="24"/>
          <w:shd w:val="clear" w:fill="2F2F2F"/>
        </w:rPr>
        <w:t>ROWID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b/>
          <w:bCs/>
          <w:color w:val="739ECA"/>
          <w:sz w:val="24"/>
          <w:szCs w:val="24"/>
          <w:shd w:val="clear" w:fill="2F2F2F"/>
        </w:rPr>
        <w:t>FROM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color w:val="CC9B75"/>
          <w:sz w:val="24"/>
          <w:szCs w:val="24"/>
          <w:shd w:val="clear" w:fill="2F2F2F"/>
        </w:rPr>
        <w:t>CNT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>.</w:t>
      </w:r>
      <w:r>
        <w:rPr>
          <w:rFonts w:hint="default" w:ascii="Menlo" w:hAnsi="Menlo" w:eastAsia="Menlo" w:cs="Menlo"/>
          <w:color w:val="B788D3"/>
          <w:sz w:val="24"/>
          <w:szCs w:val="24"/>
          <w:shd w:val="clear" w:fill="2F2F2F"/>
        </w:rPr>
        <w:t>CNT_DESCRIPTIVAS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i/>
          <w:iCs/>
          <w:color w:val="B788D3"/>
          <w:sz w:val="24"/>
          <w:szCs w:val="24"/>
          <w:shd w:val="clear" w:fill="2F2F2F"/>
        </w:rPr>
        <w:t>cd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Menlo" w:hAnsi="Menlo" w:eastAsia="Menlo" w:cs="Menlo"/>
          <w:b/>
          <w:bCs/>
          <w:color w:val="739ECA"/>
          <w:sz w:val="24"/>
          <w:szCs w:val="24"/>
          <w:shd w:val="clear" w:fill="2F2F2F"/>
        </w:rPr>
        <w:t>WHERE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color w:val="00B8B8"/>
          <w:sz w:val="24"/>
          <w:szCs w:val="24"/>
          <w:shd w:val="clear" w:fill="2F2F2F"/>
        </w:rPr>
        <w:t>TITULO_ID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</w:t>
      </w:r>
      <w:r>
        <w:rPr>
          <w:rFonts w:hint="default" w:ascii="Menlo" w:hAnsi="Menlo" w:eastAsia="Menlo" w:cs="Menlo"/>
          <w:b/>
          <w:bCs/>
          <w:color w:val="739ECA"/>
          <w:sz w:val="24"/>
          <w:szCs w:val="24"/>
          <w:shd w:val="clear" w:fill="2F2F2F"/>
        </w:rPr>
        <w:t>IN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 xml:space="preserve"> (</w:t>
      </w:r>
      <w:r>
        <w:rPr>
          <w:rFonts w:hint="default" w:ascii="Menlo" w:hAnsi="Menlo" w:eastAsia="Menlo" w:cs="Menlo"/>
          <w:color w:val="C0C0C0"/>
          <w:sz w:val="24"/>
          <w:szCs w:val="24"/>
          <w:shd w:val="clear" w:fill="2F2F2F"/>
        </w:rPr>
        <w:t>6</w:t>
      </w:r>
      <w:r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  <w:t>)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Menlo" w:hAnsi="Menlo" w:eastAsia="Menlo" w:cs="Menlo"/>
          <w:color w:val="CCCCCC"/>
          <w:sz w:val="24"/>
          <w:szCs w:val="24"/>
          <w:shd w:val="clear" w:fill="2F2F2F"/>
          <w:lang w:val="en-US"/>
        </w:rPr>
      </w:pP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[ ] Confirmar si 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61FFCA"/>
          <w:kern w:val="0"/>
          <w:sz w:val="24"/>
          <w:szCs w:val="24"/>
          <w:shd w:val="clear" w:fill="15141B"/>
          <w:lang w:val="en-US" w:eastAsia="zh-CN" w:bidi="ar"/>
        </w:rPr>
        <w:t>CNT_AUXILIARES_PUC.TIPO_DOCUMENTO_ID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debe migrarse a NUMBER o mantenerse 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61FFCA"/>
          <w:kern w:val="0"/>
          <w:sz w:val="24"/>
          <w:szCs w:val="24"/>
          <w:shd w:val="clear" w:fill="15141B"/>
          <w:lang w:val="en-US" w:eastAsia="zh-CN" w:bidi="ar"/>
        </w:rPr>
        <w:t>VARCHAR2(2)</w:t>
      </w: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`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>. QUEDA IGUAL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[ ] Confirmar si los catalogos bancarios entran en el MVP o en una fase de conciliacion separada. CREAREMOS UN PLAN SOLO PARA CONCILIACION</w:t>
      </w:r>
    </w:p>
    <w:p>
      <w:pPr>
        <w:keepNext w:val="0"/>
        <w:keepLines w:val="0"/>
        <w:widowControl/>
        <w:suppressLineNumbers w:val="0"/>
        <w:shd w:val="clear" w:fill="15141B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DECEE"/>
          <w:sz w:val="24"/>
          <w:szCs w:val="24"/>
          <w:lang w:val="en-US"/>
        </w:rPr>
      </w:pPr>
      <w:r>
        <w:rPr>
          <w:rFonts w:hint="default" w:ascii="Menlo" w:hAnsi="Menlo" w:eastAsia="Menlo" w:cs="Menlo"/>
          <w:b w:val="0"/>
          <w:bCs w:val="0"/>
          <w:color w:val="A277FF"/>
          <w:kern w:val="0"/>
          <w:sz w:val="24"/>
          <w:szCs w:val="24"/>
          <w:shd w:val="clear" w:fill="15141B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EDECEE"/>
          <w:kern w:val="0"/>
          <w:sz w:val="24"/>
          <w:szCs w:val="24"/>
          <w:shd w:val="clear" w:fill="15141B"/>
          <w:lang w:val="en-US" w:eastAsia="zh-CN" w:bidi="ar"/>
        </w:rPr>
        <w:t xml:space="preserve"> [ ] Confirmar si se requiere carga masiva Excel desde el primer release. NO</w:t>
      </w:r>
    </w:p>
    <w:bookmarkEnd w:id="0"/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Menlo" w:hAnsi="Menlo" w:eastAsia="Menlo" w:cs="Menlo"/>
          <w:color w:val="CCCCCC"/>
          <w:sz w:val="24"/>
          <w:szCs w:val="24"/>
          <w:shd w:val="clear" w:fill="2F2F2F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黑体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4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FCE7F"/>
    <w:rsid w:val="5DFFC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69</TotalTime>
  <ScaleCrop>false</ScaleCrop>
  <LinksUpToDate>false</LinksUpToDate>
  <CharactersWithSpaces>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2026-06-06T16:16:00Z</dcterms:created>
  <dc:creator>freveron</dc:creator>
  <cp:lastModifiedBy>freveron</cp:lastModifiedBy>
  <dcterms:modified xsi:type="dcterms:W3CDTF">2026-06-08T10:17:38Z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3082-5.7.1.8093</vt:lpwstr>
  </property>
</Properties>
</file>