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5049" w14:textId="77777777" w:rsidR="00096712" w:rsidRDefault="00096712">
      <w:pPr>
        <w:jc w:val="center"/>
        <w:rPr>
          <w:rFonts w:ascii="Microsoft YaHei" w:eastAsia="Microsoft YaHei" w:hAnsi="Microsoft YaHei" w:cs="Microsoft YaHei" w:hint="default"/>
          <w:color w:val="333333"/>
          <w:sz w:val="22"/>
          <w:szCs w:val="22"/>
          <w:u w:color="333333"/>
        </w:rPr>
      </w:pPr>
    </w:p>
    <w:p w14:paraId="6F84C0A8" w14:textId="77777777" w:rsidR="00096712" w:rsidRDefault="00E0713F">
      <w:pPr>
        <w:jc w:val="center"/>
        <w:rPr>
          <w:rFonts w:ascii="Microsoft YaHei" w:eastAsia="Microsoft YaHei" w:hAnsi="Microsoft YaHei" w:cs="Microsoft YaHei" w:hint="default"/>
          <w:color w:val="333333"/>
          <w:sz w:val="22"/>
          <w:szCs w:val="22"/>
          <w:u w:color="333333"/>
          <w:lang w:val="zh-TW" w:eastAsia="zh-TW"/>
        </w:rPr>
      </w:pPr>
      <w:r>
        <w:rPr>
          <w:rFonts w:eastAsia="SimSun"/>
          <w:sz w:val="52"/>
          <w:szCs w:val="52"/>
          <w:lang w:val="zh-TW" w:eastAsia="zh-TW"/>
        </w:rPr>
        <w:t>毕业设计（论文）任务书</w:t>
      </w:r>
    </w:p>
    <w:p w14:paraId="52DFD974" w14:textId="77777777" w:rsidR="00096712" w:rsidRDefault="00096712">
      <w:pPr>
        <w:rPr>
          <w:rFonts w:ascii="Microsoft YaHei" w:eastAsia="Microsoft YaHei" w:hAnsi="Microsoft YaHei" w:cs="Microsoft YaHei" w:hint="default"/>
          <w:color w:val="333333"/>
          <w:sz w:val="22"/>
          <w:szCs w:val="22"/>
          <w:u w:color="333333"/>
        </w:rPr>
      </w:pPr>
    </w:p>
    <w:p w14:paraId="70A6219C" w14:textId="77777777" w:rsidR="00096712" w:rsidRDefault="00096712">
      <w:pPr>
        <w:rPr>
          <w:rFonts w:ascii="Microsoft YaHei" w:eastAsia="Microsoft YaHei" w:hAnsi="Microsoft YaHei" w:cs="Microsoft YaHei" w:hint="default"/>
          <w:color w:val="333333"/>
          <w:sz w:val="22"/>
          <w:szCs w:val="22"/>
          <w:u w:color="333333"/>
        </w:rPr>
      </w:pPr>
    </w:p>
    <w:p w14:paraId="30646225" w14:textId="77777777" w:rsidR="00096712" w:rsidRDefault="00096712">
      <w:pPr>
        <w:rPr>
          <w:rFonts w:ascii="Microsoft YaHei" w:eastAsia="Microsoft YaHei" w:hAnsi="Microsoft YaHei" w:cs="Microsoft YaHei" w:hint="default"/>
          <w:color w:val="333333"/>
          <w:sz w:val="22"/>
          <w:szCs w:val="22"/>
          <w:u w:color="333333"/>
        </w:rPr>
      </w:pPr>
    </w:p>
    <w:p w14:paraId="161604AE" w14:textId="77777777" w:rsidR="00096712" w:rsidRDefault="00096712">
      <w:pPr>
        <w:rPr>
          <w:rFonts w:ascii="Microsoft YaHei" w:eastAsia="Microsoft YaHei" w:hAnsi="Microsoft YaHei" w:cs="Microsoft YaHei" w:hint="default"/>
          <w:color w:val="333333"/>
          <w:sz w:val="22"/>
          <w:szCs w:val="22"/>
          <w:u w:color="333333"/>
        </w:rPr>
      </w:pPr>
    </w:p>
    <w:p w14:paraId="65BE3584" w14:textId="77777777" w:rsidR="00096712" w:rsidRDefault="00096712">
      <w:pPr>
        <w:rPr>
          <w:rFonts w:ascii="Microsoft YaHei" w:eastAsia="Microsoft YaHei" w:hAnsi="Microsoft YaHei" w:cs="Microsoft YaHei" w:hint="default"/>
          <w:color w:val="333333"/>
          <w:sz w:val="22"/>
          <w:szCs w:val="22"/>
          <w:u w:color="333333"/>
        </w:rPr>
      </w:pPr>
    </w:p>
    <w:p w14:paraId="29DA069B" w14:textId="3BF9E60C" w:rsidR="00096712" w:rsidRPr="00270E71" w:rsidRDefault="00E0713F" w:rsidP="00270E71">
      <w:pPr>
        <w:ind w:firstLine="1680"/>
        <w:rPr>
          <w:rFonts w:ascii="Microsoft YaHei" w:eastAsia="PMingLiU" w:hAnsi="Microsoft YaHei" w:cs="Microsoft YaHei" w:hint="default"/>
          <w:color w:val="333333"/>
          <w:sz w:val="22"/>
          <w:szCs w:val="22"/>
          <w:u w:color="333333"/>
          <w:lang w:val="zh-TW" w:eastAsia="zh-TW"/>
        </w:rPr>
      </w:pPr>
      <w:r>
        <w:rPr>
          <w:rFonts w:eastAsia="SimSun"/>
          <w:sz w:val="28"/>
          <w:szCs w:val="28"/>
          <w:lang w:val="zh-TW" w:eastAsia="zh-TW"/>
        </w:rPr>
        <w:t>指导教师</w:t>
      </w:r>
      <w:r>
        <w:rPr>
          <w:rFonts w:eastAsia="SimSun"/>
          <w:sz w:val="28"/>
          <w:szCs w:val="28"/>
          <w:lang w:val="zh-CN"/>
        </w:rPr>
        <w:t xml:space="preserve"> </w:t>
      </w:r>
      <w:r w:rsidR="00BF2CB9">
        <w:rPr>
          <w:rFonts w:eastAsia="SimSun"/>
          <w:sz w:val="28"/>
          <w:szCs w:val="28"/>
          <w:lang w:val="zh-CN"/>
        </w:rPr>
        <w:t>陈伦德</w:t>
      </w:r>
    </w:p>
    <w:p w14:paraId="2C3C430C" w14:textId="77777777" w:rsidR="00096712" w:rsidRDefault="00096712">
      <w:pPr>
        <w:rPr>
          <w:rFonts w:ascii="Microsoft YaHei" w:eastAsia="Microsoft YaHei" w:hAnsi="Microsoft YaHei" w:cs="Microsoft YaHei" w:hint="default"/>
          <w:color w:val="333333"/>
          <w:sz w:val="22"/>
          <w:szCs w:val="22"/>
          <w:u w:color="333333"/>
        </w:rPr>
      </w:pPr>
    </w:p>
    <w:p w14:paraId="1EE4FBED" w14:textId="77777777" w:rsidR="00096712" w:rsidRDefault="00096712">
      <w:pPr>
        <w:rPr>
          <w:rFonts w:ascii="Microsoft YaHei" w:eastAsia="Microsoft YaHei" w:hAnsi="Microsoft YaHei" w:cs="Microsoft YaHei" w:hint="default"/>
          <w:color w:val="333333"/>
          <w:sz w:val="22"/>
          <w:szCs w:val="22"/>
          <w:u w:color="333333"/>
        </w:rPr>
      </w:pPr>
    </w:p>
    <w:p w14:paraId="51A18166" w14:textId="3C1BD0C2" w:rsidR="00096712" w:rsidRPr="005F4BA0" w:rsidRDefault="00E0713F" w:rsidP="00FC6F7E">
      <w:pPr>
        <w:ind w:firstLine="1680"/>
        <w:rPr>
          <w:rFonts w:ascii="Microsoft YaHei" w:eastAsia="PMingLiU" w:hAnsi="Microsoft YaHei" w:cs="Microsoft YaHei" w:hint="default"/>
          <w:color w:val="333333"/>
          <w:sz w:val="22"/>
          <w:szCs w:val="22"/>
          <w:u w:color="333333"/>
          <w:lang w:eastAsia="zh-TW"/>
        </w:rPr>
      </w:pPr>
      <w:r>
        <w:rPr>
          <w:rFonts w:eastAsia="SimSun"/>
          <w:sz w:val="28"/>
          <w:szCs w:val="28"/>
          <w:lang w:val="zh-TW" w:eastAsia="zh-TW"/>
        </w:rPr>
        <w:t>课题名称</w:t>
      </w:r>
      <w:r>
        <w:rPr>
          <w:rFonts w:ascii="Times New Roman" w:hAnsi="Times New Roman"/>
          <w:sz w:val="28"/>
          <w:szCs w:val="28"/>
        </w:rPr>
        <w:t xml:space="preserve"> </w:t>
      </w:r>
      <w:r w:rsidR="00BF2CB9">
        <w:rPr>
          <w:rFonts w:ascii="Times New Roman" w:hAnsi="Times New Roman" w:hint="default"/>
          <w:sz w:val="28"/>
          <w:szCs w:val="28"/>
        </w:rPr>
        <w:t xml:space="preserve">  </w:t>
      </w:r>
      <w:r w:rsidR="005F4BA0" w:rsidRPr="005F4BA0">
        <w:rPr>
          <w:rFonts w:ascii="Microsoft YaHei" w:eastAsia="Microsoft YaHei" w:hAnsi="Microsoft YaHei" w:cs="Microsoft YaHei"/>
          <w:sz w:val="28"/>
          <w:szCs w:val="28"/>
        </w:rPr>
        <w:t>测试驱动的集成学习算法的教学平台的设计与开发</w:t>
      </w:r>
    </w:p>
    <w:p w14:paraId="3BEDF8C7" w14:textId="77777777" w:rsidR="00096712" w:rsidRDefault="00E0713F">
      <w:pPr>
        <w:ind w:firstLine="1680"/>
        <w:rPr>
          <w:rFonts w:ascii="Microsoft YaHei" w:eastAsia="Microsoft YaHei" w:hAnsi="Microsoft YaHei" w:cs="Microsoft YaHei"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SimSun"/>
          <w:sz w:val="28"/>
          <w:szCs w:val="28"/>
          <w:lang w:val="zh-TW" w:eastAsia="zh-TW"/>
        </w:rPr>
        <w:t>年</w:t>
      </w:r>
      <w:r>
        <w:rPr>
          <w:rFonts w:ascii="SimSun" w:hAnsi="SimSun"/>
          <w:sz w:val="28"/>
          <w:szCs w:val="28"/>
          <w:lang w:val="zh-CN"/>
        </w:rPr>
        <w:t>1</w:t>
      </w:r>
      <w:r>
        <w:rPr>
          <w:rFonts w:ascii="Times New Roman" w:hAnsi="Times New Roman"/>
          <w:sz w:val="28"/>
          <w:szCs w:val="28"/>
        </w:rPr>
        <w:t xml:space="preserve">2 </w:t>
      </w:r>
      <w:r>
        <w:rPr>
          <w:rFonts w:eastAsia="SimSun"/>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SimSun"/>
          <w:sz w:val="28"/>
          <w:szCs w:val="28"/>
          <w:lang w:val="zh-TW" w:eastAsia="zh-TW"/>
        </w:rPr>
        <w:t>日起</w:t>
      </w:r>
      <w:r>
        <w:rPr>
          <w:rFonts w:ascii="SimSun" w:hAnsi="SimSun"/>
          <w:sz w:val="28"/>
          <w:szCs w:val="28"/>
          <w:lang w:val="zh-CN"/>
        </w:rPr>
        <w:t xml:space="preserve"> 2024</w:t>
      </w:r>
      <w:r>
        <w:rPr>
          <w:rFonts w:eastAsia="SimSun"/>
          <w:sz w:val="28"/>
          <w:szCs w:val="28"/>
          <w:lang w:val="zh-CN"/>
        </w:rPr>
        <w:t>年</w:t>
      </w:r>
      <w:r>
        <w:rPr>
          <w:rFonts w:ascii="Times New Roman" w:hAnsi="Times New Roman"/>
          <w:sz w:val="28"/>
          <w:szCs w:val="28"/>
        </w:rPr>
        <w:t xml:space="preserve">6 </w:t>
      </w:r>
      <w:r>
        <w:rPr>
          <w:rFonts w:eastAsia="SimSun"/>
          <w:sz w:val="28"/>
          <w:szCs w:val="28"/>
          <w:lang w:val="zh-TW" w:eastAsia="zh-TW"/>
        </w:rPr>
        <w:t>月</w:t>
      </w:r>
      <w:r>
        <w:rPr>
          <w:rFonts w:ascii="Times New Roman" w:hAnsi="Times New Roman"/>
          <w:sz w:val="28"/>
          <w:szCs w:val="28"/>
        </w:rPr>
        <w:t xml:space="preserve">9 </w:t>
      </w:r>
      <w:r>
        <w:rPr>
          <w:rFonts w:eastAsia="SimSun"/>
          <w:sz w:val="28"/>
          <w:szCs w:val="28"/>
          <w:lang w:val="zh-TW" w:eastAsia="zh-TW"/>
        </w:rPr>
        <w:t>日止</w:t>
      </w:r>
    </w:p>
    <w:p w14:paraId="12583D11" w14:textId="5E2CFADB" w:rsidR="00096712" w:rsidRPr="000457EF" w:rsidRDefault="00E0713F">
      <w:pPr>
        <w:spacing w:line="480" w:lineRule="auto"/>
        <w:ind w:firstLine="1680"/>
        <w:rPr>
          <w:rFonts w:ascii="Microsoft YaHei" w:eastAsia="PMingLiU" w:hAnsi="Microsoft YaHei" w:cs="Microsoft YaHei" w:hint="default"/>
          <w:color w:val="333333"/>
          <w:sz w:val="22"/>
          <w:szCs w:val="22"/>
          <w:u w:color="333333"/>
        </w:rPr>
      </w:pPr>
      <w:r>
        <w:rPr>
          <w:rFonts w:eastAsia="SimSun"/>
          <w:sz w:val="28"/>
          <w:szCs w:val="28"/>
          <w:lang w:val="zh-TW" w:eastAsia="zh-TW"/>
        </w:rPr>
        <w:t>接受单位</w:t>
      </w:r>
      <w:r>
        <w:rPr>
          <w:rFonts w:ascii="SimSun" w:hAnsi="SimSun"/>
          <w:sz w:val="28"/>
          <w:szCs w:val="28"/>
        </w:rPr>
        <w:t xml:space="preserve"> </w:t>
      </w:r>
      <w:r w:rsidR="00FC6F7E">
        <w:rPr>
          <w:rFonts w:ascii="SimSun" w:eastAsia="SimSun" w:hAnsi="SimSun" w:cs="SimSun"/>
          <w:sz w:val="28"/>
          <w:szCs w:val="28"/>
        </w:rPr>
        <w:t>上海大学中欧工程技术学院</w:t>
      </w:r>
    </w:p>
    <w:p w14:paraId="5E2B5FCF" w14:textId="6841E809"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学生姓名</w:t>
      </w:r>
      <w:r>
        <w:rPr>
          <w:rFonts w:ascii="Times New Roman" w:hAnsi="Times New Roman" w:hint="default"/>
          <w:sz w:val="28"/>
          <w:szCs w:val="28"/>
        </w:rPr>
        <w:t> </w:t>
      </w:r>
      <w:r w:rsidR="00F1298B" w:rsidRPr="00F1298B">
        <w:rPr>
          <w:rFonts w:ascii="Microsoft YaHei" w:eastAsia="Microsoft YaHei" w:hAnsi="Microsoft YaHei" w:cs="Microsoft YaHei"/>
          <w:sz w:val="28"/>
          <w:szCs w:val="28"/>
        </w:rPr>
        <w:t>袁嘉祾</w:t>
      </w:r>
    </w:p>
    <w:p w14:paraId="41076F9A" w14:textId="0B3D07A6" w:rsidR="00096712" w:rsidRPr="005B3DC2" w:rsidRDefault="00E0713F">
      <w:pPr>
        <w:spacing w:line="480" w:lineRule="auto"/>
        <w:ind w:firstLine="1680"/>
        <w:rPr>
          <w:rFonts w:ascii="Times New Roman" w:eastAsia="PMingLiU" w:hAnsi="Times New Roman" w:cs="Times New Roman" w:hint="default"/>
          <w:sz w:val="32"/>
          <w:szCs w:val="32"/>
        </w:rPr>
      </w:pPr>
      <w:r>
        <w:rPr>
          <w:rFonts w:eastAsia="SimSun"/>
          <w:sz w:val="28"/>
          <w:szCs w:val="28"/>
          <w:lang w:val="zh-TW" w:eastAsia="zh-TW"/>
        </w:rPr>
        <w:t>学号</w:t>
      </w:r>
      <w:r>
        <w:rPr>
          <w:rFonts w:eastAsia="SimSun"/>
          <w:sz w:val="28"/>
          <w:szCs w:val="28"/>
          <w:lang w:val="zh-TW" w:eastAsia="zh-TW"/>
        </w:rPr>
        <w:t xml:space="preserve"> </w:t>
      </w:r>
      <w:r w:rsidR="00F1298B" w:rsidRPr="00F1298B">
        <w:rPr>
          <w:rFonts w:eastAsia="PMingLiU" w:hint="default"/>
          <w:sz w:val="28"/>
          <w:szCs w:val="28"/>
          <w:lang w:val="zh-TW" w:eastAsia="zh-TW"/>
        </w:rPr>
        <w:t>20124711</w:t>
      </w:r>
    </w:p>
    <w:p w14:paraId="555133E5" w14:textId="1FAA0FA5" w:rsidR="00096712" w:rsidRPr="00E3322B" w:rsidRDefault="00E0713F">
      <w:pPr>
        <w:spacing w:line="480" w:lineRule="auto"/>
        <w:ind w:firstLine="1680"/>
        <w:rPr>
          <w:rFonts w:ascii="Microsoft YaHei" w:eastAsia="PMingLiU" w:hAnsi="Microsoft YaHei" w:cs="Microsoft YaHei" w:hint="default"/>
          <w:color w:val="333333"/>
          <w:sz w:val="22"/>
          <w:szCs w:val="22"/>
          <w:u w:color="333333"/>
          <w:lang w:val="zh-TW" w:eastAsia="zh-TW"/>
        </w:rPr>
      </w:pPr>
      <w:r>
        <w:rPr>
          <w:rFonts w:eastAsia="SimSun"/>
          <w:sz w:val="28"/>
          <w:szCs w:val="28"/>
          <w:lang w:val="zh-TW" w:eastAsia="zh-TW"/>
        </w:rPr>
        <w:t>所在专业</w:t>
      </w:r>
      <w:r>
        <w:rPr>
          <w:rFonts w:eastAsia="SimSun"/>
          <w:sz w:val="28"/>
          <w:szCs w:val="28"/>
          <w:lang w:val="zh-TW" w:eastAsia="zh-TW"/>
        </w:rPr>
        <w:t xml:space="preserve"> </w:t>
      </w:r>
      <w:r w:rsidR="005B3DC2">
        <w:rPr>
          <w:rFonts w:eastAsia="SimSun"/>
          <w:sz w:val="28"/>
          <w:szCs w:val="28"/>
          <w:lang w:val="zh-TW" w:eastAsia="zh-TW"/>
        </w:rPr>
        <w:t>信息工程</w:t>
      </w:r>
    </w:p>
    <w:p w14:paraId="2740C6F0" w14:textId="77777777" w:rsidR="00096712" w:rsidRDefault="00096712">
      <w:pPr>
        <w:rPr>
          <w:rFonts w:ascii="Microsoft YaHei" w:eastAsia="Microsoft YaHei" w:hAnsi="Microsoft YaHei" w:cs="Microsoft YaHei" w:hint="default"/>
          <w:color w:val="333333"/>
          <w:sz w:val="22"/>
          <w:szCs w:val="22"/>
          <w:u w:color="333333"/>
        </w:rPr>
      </w:pPr>
    </w:p>
    <w:p w14:paraId="7B1CAA7E" w14:textId="77777777" w:rsidR="00096712" w:rsidRDefault="00E0713F">
      <w:pPr>
        <w:jc w:val="center"/>
        <w:rPr>
          <w:rFonts w:ascii="SimHei" w:eastAsia="SimHei" w:hAnsi="SimHei" w:cs="SimHei" w:hint="default"/>
          <w:sz w:val="28"/>
          <w:szCs w:val="28"/>
        </w:rPr>
      </w:pPr>
      <w:r>
        <w:rPr>
          <w:rFonts w:ascii="SimHei" w:eastAsia="SimHei" w:hAnsi="SimHei" w:cs="SimHei"/>
          <w:sz w:val="28"/>
          <w:szCs w:val="28"/>
          <w:lang w:val="zh-TW" w:eastAsia="zh-TW"/>
        </w:rPr>
        <w:t>二</w:t>
      </w:r>
      <w:r>
        <w:rPr>
          <w:rFonts w:ascii="SimHei" w:eastAsia="SimHei" w:hAnsi="SimHei" w:cs="SimHei"/>
          <w:sz w:val="28"/>
          <w:szCs w:val="28"/>
        </w:rPr>
        <w:t>O</w:t>
      </w:r>
      <w:r>
        <w:rPr>
          <w:rFonts w:ascii="SimHei" w:eastAsia="SimHei" w:hAnsi="SimHei" w:cs="SimHei"/>
          <w:sz w:val="28"/>
          <w:szCs w:val="28"/>
          <w:lang w:val="zh-TW" w:eastAsia="zh-TW"/>
        </w:rPr>
        <w:t>二</w:t>
      </w:r>
      <w:r>
        <w:rPr>
          <w:rFonts w:ascii="SimHei" w:eastAsia="SimHei" w:hAnsi="SimHei" w:cs="SimHei"/>
          <w:sz w:val="28"/>
          <w:szCs w:val="28"/>
          <w:lang w:val="zh-CN"/>
        </w:rPr>
        <w:t>三</w:t>
      </w:r>
      <w:r>
        <w:rPr>
          <w:rFonts w:ascii="SimHei" w:eastAsia="SimHei" w:hAnsi="SimHei" w:cs="SimHei"/>
          <w:sz w:val="28"/>
          <w:szCs w:val="28"/>
          <w:lang w:val="zh-TW" w:eastAsia="zh-TW"/>
        </w:rPr>
        <w:t>年十二月</w:t>
      </w:r>
      <w:r>
        <w:rPr>
          <w:rFonts w:ascii="SimHei" w:eastAsia="SimHei" w:hAnsi="SimHei" w:cs="SimHei"/>
          <w:sz w:val="28"/>
          <w:szCs w:val="28"/>
          <w:lang w:val="zh-CN"/>
        </w:rPr>
        <w:t>十一</w:t>
      </w:r>
      <w:r>
        <w:rPr>
          <w:rFonts w:ascii="SimHei" w:eastAsia="SimHei" w:hAnsi="SimHei" w:cs="SimHei"/>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Microsoft YaHei" w:eastAsia="Microsoft YaHei" w:hAnsi="Microsoft YaHei" w:cs="Microsoft YaHei" w:hint="default"/>
          <w:color w:val="333333"/>
          <w:sz w:val="22"/>
          <w:szCs w:val="22"/>
          <w:u w:color="333333"/>
        </w:rPr>
      </w:pPr>
    </w:p>
    <w:p w14:paraId="7211972D" w14:textId="77777777" w:rsidR="00096712" w:rsidRDefault="00096712">
      <w:pPr>
        <w:jc w:val="center"/>
        <w:rPr>
          <w:rFonts w:ascii="Microsoft YaHei" w:eastAsia="Microsoft YaHei" w:hAnsi="Microsoft YaHei" w:cs="Microsoft YaHei" w:hint="default"/>
          <w:color w:val="333333"/>
          <w:sz w:val="22"/>
          <w:szCs w:val="22"/>
          <w:u w:color="333333"/>
        </w:rPr>
      </w:pPr>
    </w:p>
    <w:tbl>
      <w:tblPr>
        <w:tblStyle w:val="TableNormal1"/>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rsidTr="00493FA1">
        <w:trPr>
          <w:trHeight w:val="146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3A1861FD" w14:textId="24BA58C1" w:rsidR="00FF464C" w:rsidRDefault="00FF464C" w:rsidP="00FF464C">
            <w:pPr>
              <w:rPr>
                <w:rFonts w:eastAsia="SimSun" w:hint="default"/>
                <w:lang w:val="zh-TW" w:eastAsia="zh-TW"/>
              </w:rPr>
            </w:pPr>
            <w:r w:rsidRPr="00FF464C">
              <w:rPr>
                <w:rFonts w:eastAsia="SimSun" w:hint="default"/>
                <w:lang w:val="zh-TW" w:eastAsia="zh-TW"/>
              </w:rPr>
              <w:t>本毕设课题的来源在于对当前集成学习算法教学方式的审视。尽管集成学习算法在机器学习领域表现出色，但传统教学方法往往将重点放在理论层面，缺乏实践性的教学手段。测试驱动编程是一种注重实践和测试的开发方法，通过引入测试来驱动代码的编写，以确保系统的稳健性。本课题将测试驱动编程引入集成学习算法的教学中，以期通过实践操作帮助学习者深化对算法原理的理解，提高其实际应用能力。</w:t>
            </w:r>
          </w:p>
          <w:p w14:paraId="1BEBAFB8" w14:textId="77777777" w:rsidR="00FF464C" w:rsidRPr="00FF464C" w:rsidRDefault="00FF464C" w:rsidP="00FF464C">
            <w:pPr>
              <w:rPr>
                <w:rFonts w:ascii="SimSun" w:eastAsia="Microsoft YaHei" w:hAnsi="SimSun" w:cs="Microsoft YaHei"/>
              </w:rPr>
            </w:pPr>
          </w:p>
          <w:p w14:paraId="4E9A2B6C" w14:textId="77777777" w:rsidR="00096712" w:rsidRDefault="00E0713F">
            <w:pPr>
              <w:rPr>
                <w:rFonts w:ascii="Microsoft YaHei" w:eastAsia="Microsoft YaHei" w:hAnsi="Microsoft YaHei" w:cs="Microsoft YaHei" w:hint="default"/>
                <w:color w:val="333333"/>
                <w:u w:color="333333"/>
              </w:rPr>
            </w:pPr>
            <w:r>
              <w:rPr>
                <w:rFonts w:ascii="SimSun" w:eastAsia="Microsoft YaHei" w:hAnsi="SimSun" w:cs="Microsoft YaHei"/>
              </w:rPr>
              <w:t>2.</w:t>
            </w:r>
            <w:r>
              <w:rPr>
                <w:rFonts w:ascii="楷体_GB2312" w:eastAsia="楷体_GB2312" w:hAnsi="楷体_GB2312" w:cs="楷体_GB2312"/>
                <w:lang w:val="zh-TW" w:eastAsia="zh-TW"/>
              </w:rPr>
              <w:t>研究意义</w:t>
            </w:r>
          </w:p>
          <w:p w14:paraId="6E3FE5E7" w14:textId="77777777" w:rsidR="00DA61DD" w:rsidRPr="00E1495A" w:rsidRDefault="00DA61DD" w:rsidP="00DA61DD">
            <w:pPr>
              <w:rPr>
                <w:rFonts w:eastAsia="SimSun" w:hint="default"/>
                <w:lang w:val="zh-TW" w:eastAsia="zh-TW"/>
              </w:rPr>
            </w:pPr>
            <w:r w:rsidRPr="00E1495A">
              <w:rPr>
                <w:rFonts w:eastAsia="SimSun" w:hint="default"/>
                <w:lang w:val="zh-TW" w:eastAsia="zh-TW"/>
              </w:rPr>
              <w:t>这一研究具有多重意义。首先，构建测试驱动的集成学习算法教学平台有助于弥补传统教学的不足，为学习者提供更具体、实用的学习体验。通过实践性的学习方式，学习者将更深刻地理解集成学习算法的工作原理，并能够在实际场景中灵活运用。其次，本课题关注的测试驱动编程方法将培养学习者的系统思维和解决问题的能力，为其未来在软件开发和数据科学等领域的从业奠定基础。最后，集成学习算法的广泛应用使得该研究在满足社会需求的同时，也有助于推动相关领域的教学方法创新。总体而言，通过测试驱动的方式教授集成学习算法，不仅能够提高学习者的学术水平，还有望促进相关领域的教育发展。</w:t>
            </w:r>
          </w:p>
          <w:p w14:paraId="2469A5DF" w14:textId="77777777" w:rsidR="00DA61DD" w:rsidRDefault="00DA61DD" w:rsidP="004F436C">
            <w:pPr>
              <w:jc w:val="left"/>
              <w:rPr>
                <w:rFonts w:ascii="Times New Roman" w:eastAsia="Microsoft YaHei" w:hAnsi="Times New Roman" w:cs="Microsoft YaHei" w:hint="default"/>
              </w:rPr>
            </w:pPr>
          </w:p>
          <w:p w14:paraId="655A48EE" w14:textId="2463D185" w:rsidR="00096712" w:rsidRDefault="00E0713F" w:rsidP="004F436C">
            <w:pPr>
              <w:jc w:val="left"/>
              <w:rPr>
                <w:rFonts w:ascii="Microsoft YaHei" w:eastAsia="Microsoft YaHei" w:hAnsi="Microsoft YaHei" w:cs="Microsoft YaHei" w:hint="default"/>
                <w:color w:val="333333"/>
                <w:u w:color="333333"/>
              </w:rPr>
            </w:pPr>
            <w:r>
              <w:rPr>
                <w:rFonts w:ascii="Times New Roman" w:eastAsia="Microsoft YaHei" w:hAnsi="Times New Roman" w:cs="Microsoft YaHei"/>
              </w:rPr>
              <w:t>3.</w:t>
            </w:r>
            <w:r>
              <w:rPr>
                <w:rFonts w:ascii="楷体_GB2312" w:eastAsia="楷体_GB2312" w:hAnsi="楷体_GB2312" w:cs="楷体_GB2312"/>
                <w:lang w:val="zh-TW" w:eastAsia="zh-TW"/>
              </w:rPr>
              <w:t>主要内容</w:t>
            </w:r>
          </w:p>
          <w:p w14:paraId="5C75A9A8" w14:textId="77777777" w:rsidR="009B5452" w:rsidRPr="009B5452" w:rsidRDefault="009B5452" w:rsidP="009B5452">
            <w:pPr>
              <w:rPr>
                <w:rFonts w:eastAsia="SimSun" w:hint="default"/>
                <w:lang w:val="zh-TW" w:eastAsia="zh-TW"/>
              </w:rPr>
            </w:pPr>
            <w:r w:rsidRPr="009B5452">
              <w:rPr>
                <w:rFonts w:eastAsia="SimSun"/>
                <w:lang w:val="zh-TW" w:eastAsia="zh-TW"/>
              </w:rPr>
              <w:t>本毕业设计的主要内容包括教学平台的设计、开发以及相关教学资源的建设。首先，通过调研和分析集成学习算法的核心概念和原理，将设计一个结合测试驱动编程思想的教学平台。其次，将开发教学平台的核心功能，包括算法模块的实现、测试用例的编写、实时反馈系统等，以确保学习者能够深入理解算法并通过实践获得技能。最后，将创建相关的学习资源，包括文档、示例代码、教学视频等，以支持学生的学习过程。</w:t>
            </w:r>
          </w:p>
          <w:p w14:paraId="19EB93D7" w14:textId="2F7B2E98" w:rsidR="00445093" w:rsidRPr="009B5452" w:rsidRDefault="00445093" w:rsidP="009B5452">
            <w:pPr>
              <w:jc w:val="left"/>
            </w:pP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楷体_GB2312" w:eastAsia="PMingLiU" w:hAnsi="楷体_GB2312" w:cs="楷体_GB2312"/>
                <w:lang w:val="zh-TW" w:eastAsia="zh-TW"/>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7A9613F7" w14:textId="77777777" w:rsidR="00C9521D" w:rsidRPr="00C9521D" w:rsidRDefault="00C9521D" w:rsidP="00C9521D">
            <w:pPr>
              <w:ind w:firstLine="420"/>
              <w:jc w:val="left"/>
              <w:rPr>
                <w:rFonts w:eastAsia="SimSun" w:hint="default"/>
                <w:lang w:eastAsia="zh-TW"/>
              </w:rPr>
            </w:pPr>
            <w:r w:rsidRPr="00C9521D">
              <w:rPr>
                <w:rFonts w:eastAsia="SimSun" w:hint="default"/>
                <w:lang w:eastAsia="zh-TW"/>
              </w:rPr>
              <w:t>实现集成学习算法的测试驱动编程教学平台，确保平台能够提供清晰、直观的学习体验。</w:t>
            </w:r>
          </w:p>
          <w:p w14:paraId="6A88E5AF" w14:textId="77777777" w:rsidR="00C9521D" w:rsidRPr="00C9521D" w:rsidRDefault="00C9521D" w:rsidP="00C9521D">
            <w:pPr>
              <w:ind w:firstLine="420"/>
              <w:jc w:val="left"/>
              <w:rPr>
                <w:rFonts w:eastAsia="SimSun" w:hint="default"/>
                <w:lang w:eastAsia="zh-TW"/>
              </w:rPr>
            </w:pPr>
            <w:r w:rsidRPr="00C9521D">
              <w:rPr>
                <w:rFonts w:eastAsia="SimSun" w:hint="default"/>
                <w:lang w:eastAsia="zh-TW"/>
              </w:rPr>
              <w:t>提供完整的学习路径，从基础概念到高级应用，确保学习者能够系统学习和掌握集成学习算法。</w:t>
            </w:r>
          </w:p>
          <w:p w14:paraId="20E06DA0" w14:textId="77777777" w:rsidR="00C9521D" w:rsidRPr="00C9521D" w:rsidRDefault="00C9521D" w:rsidP="00C9521D">
            <w:pPr>
              <w:ind w:firstLine="420"/>
              <w:jc w:val="left"/>
              <w:rPr>
                <w:rFonts w:eastAsia="SimSun" w:hint="default"/>
                <w:lang w:eastAsia="zh-TW"/>
              </w:rPr>
            </w:pPr>
            <w:r w:rsidRPr="00C9521D">
              <w:rPr>
                <w:rFonts w:eastAsia="SimSun" w:hint="default"/>
                <w:lang w:eastAsia="zh-TW"/>
              </w:rPr>
              <w:t>引入实际案例和项目，通过实际问题的解决培养学习者的问题解决能力和实际应用能力。</w:t>
            </w:r>
          </w:p>
          <w:p w14:paraId="508CD5D8" w14:textId="40CA05F7" w:rsidR="00096712" w:rsidRDefault="00C9521D" w:rsidP="00C9521D">
            <w:pPr>
              <w:ind w:firstLine="420"/>
              <w:jc w:val="left"/>
              <w:rPr>
                <w:rFonts w:eastAsia="SimSun" w:hint="default"/>
                <w:lang w:eastAsia="zh-TW"/>
              </w:rPr>
            </w:pPr>
            <w:r w:rsidRPr="00C9521D">
              <w:rPr>
                <w:rFonts w:eastAsia="SimSun" w:hint="default"/>
                <w:lang w:eastAsia="zh-TW"/>
              </w:rPr>
              <w:t>设计合理的实时反馈机制，帮助学生及时了解学习进度和掌握情况，以便及时调整学习策略。</w:t>
            </w:r>
          </w:p>
          <w:p w14:paraId="2153B132" w14:textId="77777777" w:rsidR="00C9521D" w:rsidRPr="00C9521D" w:rsidRDefault="00C9521D" w:rsidP="00C9521D">
            <w:pPr>
              <w:ind w:firstLine="420"/>
              <w:jc w:val="left"/>
              <w:rPr>
                <w:rFonts w:eastAsia="SimSun"/>
                <w:lang w:eastAsia="zh-TW"/>
              </w:rPr>
            </w:pPr>
          </w:p>
          <w:p w14:paraId="45F49736" w14:textId="77777777" w:rsidR="00096712" w:rsidRPr="00D45E98" w:rsidRDefault="00E0713F" w:rsidP="00D45E98">
            <w:pPr>
              <w:rPr>
                <w:rFonts w:eastAsia="SimSun" w:hint="default"/>
                <w:lang w:val="zh-TW" w:eastAsia="zh-TW"/>
              </w:rPr>
            </w:pPr>
            <w:r w:rsidRPr="00D45E98">
              <w:rPr>
                <w:rFonts w:eastAsia="SimSun"/>
                <w:lang w:val="zh-TW" w:eastAsia="zh-TW"/>
              </w:rPr>
              <w:t>2.</w:t>
            </w:r>
            <w:r w:rsidRPr="001B5AD6">
              <w:rPr>
                <w:rFonts w:ascii="楷体_GB2312" w:eastAsia="楷体_GB2312" w:hAnsi="楷体_GB2312" w:cs="楷体_GB2312"/>
                <w:lang w:val="zh-TW" w:eastAsia="zh-TW"/>
              </w:rPr>
              <w:t>主要技术指标</w:t>
            </w:r>
          </w:p>
          <w:p w14:paraId="2BC6BA13" w14:textId="77777777" w:rsidR="00C9521D" w:rsidRPr="00C9521D" w:rsidRDefault="00C9521D" w:rsidP="00C9521D">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hint="default"/>
                <w:lang w:eastAsia="zh-TW"/>
              </w:rPr>
            </w:pPr>
            <w:r w:rsidRPr="00C9521D">
              <w:rPr>
                <w:rFonts w:eastAsia="SimSun" w:hint="default"/>
                <w:lang w:eastAsia="zh-TW"/>
              </w:rPr>
              <w:t>平台功能完备性：</w:t>
            </w:r>
            <w:r w:rsidRPr="00C9521D">
              <w:rPr>
                <w:rFonts w:eastAsia="SimSun" w:hint="default"/>
                <w:lang w:eastAsia="zh-TW"/>
              </w:rPr>
              <w:t xml:space="preserve"> </w:t>
            </w:r>
            <w:r w:rsidRPr="00C9521D">
              <w:rPr>
                <w:rFonts w:eastAsia="SimSun" w:hint="default"/>
                <w:lang w:eastAsia="zh-TW"/>
              </w:rPr>
              <w:t>评估平台是否实现了集成学习算法的完整教学功能，包括算法演示、代码编辑、实时测试等。</w:t>
            </w:r>
          </w:p>
          <w:p w14:paraId="01DD3DC7" w14:textId="77777777" w:rsidR="00C9521D" w:rsidRPr="00C9521D" w:rsidRDefault="00C9521D" w:rsidP="00C9521D">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hint="default"/>
                <w:lang w:eastAsia="zh-TW"/>
              </w:rPr>
            </w:pPr>
            <w:r w:rsidRPr="00C9521D">
              <w:rPr>
                <w:rFonts w:eastAsia="SimSun" w:hint="default"/>
                <w:lang w:eastAsia="zh-TW"/>
              </w:rPr>
              <w:t>学习资源完备度：</w:t>
            </w:r>
            <w:r w:rsidRPr="00C9521D">
              <w:rPr>
                <w:rFonts w:eastAsia="SimSun" w:hint="default"/>
                <w:lang w:eastAsia="zh-TW"/>
              </w:rPr>
              <w:t xml:space="preserve"> </w:t>
            </w:r>
            <w:r w:rsidRPr="00C9521D">
              <w:rPr>
                <w:rFonts w:eastAsia="SimSun" w:hint="default"/>
                <w:lang w:eastAsia="zh-TW"/>
              </w:rPr>
              <w:t>确保提供了丰富的学习资源，包括教材、示例代码、项目案例等，以满足不同学习风格的学生需求。</w:t>
            </w:r>
          </w:p>
          <w:p w14:paraId="1F97AABA" w14:textId="77777777" w:rsidR="00C9521D" w:rsidRPr="00C9521D" w:rsidRDefault="00C9521D" w:rsidP="00C9521D">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hint="default"/>
                <w:lang w:eastAsia="zh-TW"/>
              </w:rPr>
            </w:pPr>
            <w:r w:rsidRPr="00C9521D">
              <w:rPr>
                <w:rFonts w:eastAsia="SimSun" w:hint="default"/>
                <w:lang w:eastAsia="zh-TW"/>
              </w:rPr>
              <w:t>用户友好性：</w:t>
            </w:r>
            <w:r w:rsidRPr="00C9521D">
              <w:rPr>
                <w:rFonts w:eastAsia="SimSun" w:hint="default"/>
                <w:lang w:eastAsia="zh-TW"/>
              </w:rPr>
              <w:t xml:space="preserve"> </w:t>
            </w:r>
            <w:r w:rsidRPr="00C9521D">
              <w:rPr>
                <w:rFonts w:eastAsia="SimSun" w:hint="default"/>
                <w:lang w:eastAsia="zh-TW"/>
              </w:rPr>
              <w:t>通过用户体验测试，确保平台操作简便，学习资源易于访问，能够满足广大学生的学习需求。</w:t>
            </w:r>
          </w:p>
          <w:p w14:paraId="410BD789" w14:textId="187D543A" w:rsidR="00303ECA" w:rsidRPr="00C9521D" w:rsidRDefault="00C9521D" w:rsidP="00C9521D">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hint="default"/>
                <w:lang w:eastAsia="zh-TW"/>
              </w:rPr>
            </w:pPr>
            <w:r w:rsidRPr="00C9521D">
              <w:rPr>
                <w:rFonts w:eastAsia="SimSun" w:hint="default"/>
                <w:lang w:eastAsia="zh-TW"/>
              </w:rPr>
              <w:t>实时反馈效果：</w:t>
            </w:r>
            <w:r w:rsidRPr="00C9521D">
              <w:rPr>
                <w:rFonts w:eastAsia="SimSun" w:hint="default"/>
                <w:lang w:eastAsia="zh-TW"/>
              </w:rPr>
              <w:t xml:space="preserve"> </w:t>
            </w:r>
            <w:r w:rsidRPr="00C9521D">
              <w:rPr>
                <w:rFonts w:eastAsia="SimSun" w:hint="default"/>
                <w:lang w:eastAsia="zh-TW"/>
              </w:rPr>
              <w:t>设计有效的实时反馈机制，确保学生能够及时了解学习进度和提升空间，促使其更好地参与学习过程。</w:t>
            </w:r>
          </w:p>
          <w:p w14:paraId="267CB2DD" w14:textId="11A3CE53" w:rsidR="00096712" w:rsidRPr="001C20FD" w:rsidRDefault="00096712">
            <w:pPr>
              <w:ind w:firstLine="420"/>
              <w:rPr>
                <w:rFonts w:eastAsia="PMingLiU" w:hint="default"/>
              </w:rPr>
            </w:pP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0638A1BE"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r w:rsidR="00445093">
              <w:rPr>
                <w:rFonts w:ascii="楷体_GB2312" w:eastAsia="楷体_GB2312" w:hAnsi="楷体_GB2312" w:cs="楷体_GB2312"/>
              </w:rPr>
              <w:t>（根据学校实际安排拟定）</w:t>
            </w:r>
          </w:p>
          <w:p w14:paraId="28A0DA34" w14:textId="77777777" w:rsidR="00012704" w:rsidRPr="00012704" w:rsidRDefault="00012704" w:rsidP="00012704">
            <w:pPr>
              <w:rPr>
                <w:rFonts w:eastAsia="PMingLiU" w:hint="default"/>
              </w:rPr>
            </w:pPr>
            <w:r w:rsidRPr="00012704">
              <w:rPr>
                <w:rFonts w:eastAsia="PMingLiU" w:hint="default"/>
              </w:rPr>
              <w:t>阶段一（</w:t>
            </w:r>
            <w:r w:rsidRPr="00012704">
              <w:rPr>
                <w:rFonts w:eastAsia="PMingLiU" w:hint="default"/>
              </w:rPr>
              <w:t>2023</w:t>
            </w:r>
            <w:r w:rsidRPr="00012704">
              <w:rPr>
                <w:rFonts w:eastAsia="PMingLiU" w:hint="default"/>
              </w:rPr>
              <w:t>年</w:t>
            </w:r>
            <w:r w:rsidRPr="00012704">
              <w:rPr>
                <w:rFonts w:eastAsia="PMingLiU" w:hint="default"/>
              </w:rPr>
              <w:t>12</w:t>
            </w:r>
            <w:r w:rsidRPr="00012704">
              <w:rPr>
                <w:rFonts w:eastAsia="PMingLiU" w:hint="default"/>
              </w:rPr>
              <w:t>月</w:t>
            </w:r>
            <w:r w:rsidRPr="00012704">
              <w:rPr>
                <w:rFonts w:eastAsia="PMingLiU" w:hint="default"/>
              </w:rPr>
              <w:t>11</w:t>
            </w:r>
            <w:r w:rsidRPr="00012704">
              <w:rPr>
                <w:rFonts w:eastAsia="PMingLiU" w:hint="default"/>
              </w:rPr>
              <w:t>日</w:t>
            </w:r>
            <w:r w:rsidRPr="00012704">
              <w:rPr>
                <w:rFonts w:eastAsia="PMingLiU" w:hint="default"/>
              </w:rPr>
              <w:t>-2024</w:t>
            </w:r>
            <w:r w:rsidRPr="00012704">
              <w:rPr>
                <w:rFonts w:eastAsia="PMingLiU" w:hint="default"/>
              </w:rPr>
              <w:t>年</w:t>
            </w:r>
            <w:r w:rsidRPr="00012704">
              <w:rPr>
                <w:rFonts w:eastAsia="PMingLiU" w:hint="default"/>
              </w:rPr>
              <w:t>2</w:t>
            </w:r>
            <w:r w:rsidRPr="00012704">
              <w:rPr>
                <w:rFonts w:eastAsia="PMingLiU" w:hint="default"/>
              </w:rPr>
              <w:t>月</w:t>
            </w:r>
            <w:r w:rsidRPr="00012704">
              <w:rPr>
                <w:rFonts w:eastAsia="PMingLiU" w:hint="default"/>
              </w:rPr>
              <w:t>28</w:t>
            </w:r>
            <w:r w:rsidRPr="00012704">
              <w:rPr>
                <w:rFonts w:eastAsia="PMingLiU" w:hint="default"/>
              </w:rPr>
              <w:t>日）：项目准备和需求分析</w:t>
            </w:r>
          </w:p>
          <w:p w14:paraId="4B74E130" w14:textId="77777777" w:rsidR="00012704" w:rsidRPr="00012704" w:rsidRDefault="00012704" w:rsidP="00012704">
            <w:pPr>
              <w:rPr>
                <w:rFonts w:eastAsia="PMingLiU" w:hint="default"/>
              </w:rPr>
            </w:pPr>
            <w:r w:rsidRPr="00012704">
              <w:rPr>
                <w:rFonts w:eastAsia="PMingLiU" w:hint="default"/>
              </w:rPr>
              <w:t>完成集成学习算法和测试驱动编程的相关文献综述。</w:t>
            </w:r>
          </w:p>
          <w:p w14:paraId="5DEFCF8B" w14:textId="77777777" w:rsidR="00012704" w:rsidRPr="00012704" w:rsidRDefault="00012704" w:rsidP="00012704">
            <w:pPr>
              <w:rPr>
                <w:rFonts w:eastAsia="PMingLiU" w:hint="default"/>
              </w:rPr>
            </w:pPr>
            <w:r w:rsidRPr="00012704">
              <w:rPr>
                <w:rFonts w:eastAsia="PMingLiU" w:hint="default"/>
              </w:rPr>
              <w:t>与指导老师讨论和确定教学平台的基本功能和特性。</w:t>
            </w:r>
          </w:p>
          <w:p w14:paraId="53F9F0EB" w14:textId="77777777" w:rsidR="00012704" w:rsidRPr="00012704" w:rsidRDefault="00012704" w:rsidP="00012704">
            <w:pPr>
              <w:rPr>
                <w:rFonts w:eastAsia="PMingLiU" w:hint="default"/>
              </w:rPr>
            </w:pPr>
            <w:r w:rsidRPr="00012704">
              <w:rPr>
                <w:rFonts w:eastAsia="PMingLiU" w:hint="default"/>
              </w:rPr>
              <w:t>完成需求分析文档，明确平台的设计目标和用户需求。</w:t>
            </w:r>
          </w:p>
          <w:p w14:paraId="5D90A58C" w14:textId="77777777" w:rsidR="00012704" w:rsidRDefault="00012704" w:rsidP="00012704">
            <w:pPr>
              <w:rPr>
                <w:rFonts w:eastAsia="PMingLiU" w:hint="default"/>
              </w:rPr>
            </w:pPr>
          </w:p>
          <w:p w14:paraId="369C5704" w14:textId="5C0C43C4" w:rsidR="00012704" w:rsidRPr="00012704" w:rsidRDefault="00012704" w:rsidP="00012704">
            <w:pPr>
              <w:rPr>
                <w:rFonts w:eastAsia="PMingLiU" w:hint="default"/>
              </w:rPr>
            </w:pPr>
            <w:r w:rsidRPr="00012704">
              <w:rPr>
                <w:rFonts w:eastAsia="PMingLiU" w:hint="default"/>
              </w:rPr>
              <w:t>阶段二（</w:t>
            </w:r>
            <w:r w:rsidRPr="00012704">
              <w:rPr>
                <w:rFonts w:eastAsia="PMingLiU" w:hint="default"/>
              </w:rPr>
              <w:t>2024</w:t>
            </w:r>
            <w:r w:rsidRPr="00012704">
              <w:rPr>
                <w:rFonts w:eastAsia="PMingLiU" w:hint="default"/>
              </w:rPr>
              <w:t>年</w:t>
            </w:r>
            <w:r w:rsidRPr="00012704">
              <w:rPr>
                <w:rFonts w:eastAsia="PMingLiU" w:hint="default"/>
              </w:rPr>
              <w:t>3</w:t>
            </w:r>
            <w:r w:rsidRPr="00012704">
              <w:rPr>
                <w:rFonts w:eastAsia="PMingLiU" w:hint="default"/>
              </w:rPr>
              <w:t>月</w:t>
            </w:r>
            <w:r w:rsidRPr="00012704">
              <w:rPr>
                <w:rFonts w:eastAsia="PMingLiU" w:hint="default"/>
              </w:rPr>
              <w:t>2</w:t>
            </w:r>
            <w:r w:rsidRPr="00012704">
              <w:rPr>
                <w:rFonts w:eastAsia="PMingLiU" w:hint="default"/>
              </w:rPr>
              <w:t>日</w:t>
            </w:r>
            <w:r w:rsidRPr="00012704">
              <w:rPr>
                <w:rFonts w:eastAsia="PMingLiU" w:hint="default"/>
              </w:rPr>
              <w:t>-3</w:t>
            </w:r>
            <w:r w:rsidRPr="00012704">
              <w:rPr>
                <w:rFonts w:eastAsia="PMingLiU" w:hint="default"/>
              </w:rPr>
              <w:t>月</w:t>
            </w:r>
            <w:r w:rsidRPr="00012704">
              <w:rPr>
                <w:rFonts w:eastAsia="PMingLiU" w:hint="default"/>
              </w:rPr>
              <w:t>13</w:t>
            </w:r>
            <w:r w:rsidRPr="00012704">
              <w:rPr>
                <w:rFonts w:eastAsia="PMingLiU" w:hint="default"/>
              </w:rPr>
              <w:t>日）：平台设计和技术选型</w:t>
            </w:r>
          </w:p>
          <w:p w14:paraId="21FCFC75" w14:textId="77777777" w:rsidR="00012704" w:rsidRPr="00012704" w:rsidRDefault="00012704" w:rsidP="00012704">
            <w:pPr>
              <w:rPr>
                <w:rFonts w:eastAsia="PMingLiU" w:hint="default"/>
              </w:rPr>
            </w:pPr>
            <w:r w:rsidRPr="00012704">
              <w:rPr>
                <w:rFonts w:eastAsia="PMingLiU" w:hint="default"/>
              </w:rPr>
              <w:t>制定教学平台的整体架构和模块划分。</w:t>
            </w:r>
          </w:p>
          <w:p w14:paraId="016DDCAA" w14:textId="77777777" w:rsidR="00012704" w:rsidRPr="00012704" w:rsidRDefault="00012704" w:rsidP="00012704">
            <w:pPr>
              <w:rPr>
                <w:rFonts w:eastAsia="PMingLiU" w:hint="default"/>
              </w:rPr>
            </w:pPr>
            <w:r w:rsidRPr="00012704">
              <w:rPr>
                <w:rFonts w:eastAsia="PMingLiU" w:hint="default"/>
              </w:rPr>
              <w:t>选择合适的技术栈，包括前端和后端开发所需的技术和框架。</w:t>
            </w:r>
          </w:p>
          <w:p w14:paraId="6EB71629" w14:textId="77777777" w:rsidR="00012704" w:rsidRPr="00012704" w:rsidRDefault="00012704" w:rsidP="00012704">
            <w:pPr>
              <w:rPr>
                <w:rFonts w:eastAsia="PMingLiU" w:hint="default"/>
              </w:rPr>
            </w:pPr>
            <w:r w:rsidRPr="00012704">
              <w:rPr>
                <w:rFonts w:eastAsia="PMingLiU" w:hint="default"/>
              </w:rPr>
              <w:t>完成平台的初步设计和用户界面的原型设计。</w:t>
            </w:r>
          </w:p>
          <w:p w14:paraId="080FAA7D" w14:textId="77777777" w:rsidR="00012704" w:rsidRDefault="00012704" w:rsidP="00012704">
            <w:pPr>
              <w:rPr>
                <w:rFonts w:eastAsia="PMingLiU" w:hint="default"/>
              </w:rPr>
            </w:pPr>
          </w:p>
          <w:p w14:paraId="00DA09C7" w14:textId="37F9DFE8" w:rsidR="00012704" w:rsidRPr="00012704" w:rsidRDefault="00012704" w:rsidP="00012704">
            <w:pPr>
              <w:rPr>
                <w:rFonts w:eastAsia="PMingLiU" w:hint="default"/>
              </w:rPr>
            </w:pPr>
            <w:r w:rsidRPr="00012704">
              <w:rPr>
                <w:rFonts w:eastAsia="PMingLiU" w:hint="default"/>
              </w:rPr>
              <w:t>阶段三（</w:t>
            </w:r>
            <w:r w:rsidRPr="00012704">
              <w:rPr>
                <w:rFonts w:eastAsia="PMingLiU" w:hint="default"/>
              </w:rPr>
              <w:t>2024</w:t>
            </w:r>
            <w:r w:rsidRPr="00012704">
              <w:rPr>
                <w:rFonts w:eastAsia="PMingLiU" w:hint="default"/>
              </w:rPr>
              <w:t>年</w:t>
            </w:r>
            <w:r w:rsidRPr="00012704">
              <w:rPr>
                <w:rFonts w:eastAsia="PMingLiU" w:hint="default"/>
              </w:rPr>
              <w:t>3</w:t>
            </w:r>
            <w:r w:rsidRPr="00012704">
              <w:rPr>
                <w:rFonts w:eastAsia="PMingLiU" w:hint="default"/>
              </w:rPr>
              <w:t>月</w:t>
            </w:r>
            <w:r w:rsidRPr="00012704">
              <w:rPr>
                <w:rFonts w:eastAsia="PMingLiU" w:hint="default"/>
              </w:rPr>
              <w:t>16</w:t>
            </w:r>
            <w:r w:rsidRPr="00012704">
              <w:rPr>
                <w:rFonts w:eastAsia="PMingLiU" w:hint="default"/>
              </w:rPr>
              <w:t>日</w:t>
            </w:r>
            <w:r w:rsidRPr="00012704">
              <w:rPr>
                <w:rFonts w:eastAsia="PMingLiU" w:hint="default"/>
              </w:rPr>
              <w:t>-5</w:t>
            </w:r>
            <w:r w:rsidRPr="00012704">
              <w:rPr>
                <w:rFonts w:eastAsia="PMingLiU" w:hint="default"/>
              </w:rPr>
              <w:t>月</w:t>
            </w:r>
            <w:r w:rsidRPr="00012704">
              <w:rPr>
                <w:rFonts w:eastAsia="PMingLiU" w:hint="default"/>
              </w:rPr>
              <w:t>1</w:t>
            </w:r>
            <w:r w:rsidRPr="00012704">
              <w:rPr>
                <w:rFonts w:eastAsia="PMingLiU" w:hint="default"/>
              </w:rPr>
              <w:t>日）：平台开发和功能实现</w:t>
            </w:r>
          </w:p>
          <w:p w14:paraId="22704D6B" w14:textId="77777777" w:rsidR="00012704" w:rsidRPr="00012704" w:rsidRDefault="00012704" w:rsidP="00012704">
            <w:pPr>
              <w:rPr>
                <w:rFonts w:eastAsia="PMingLiU" w:hint="default"/>
              </w:rPr>
            </w:pPr>
            <w:r w:rsidRPr="00012704">
              <w:rPr>
                <w:rFonts w:eastAsia="PMingLiU" w:hint="default"/>
              </w:rPr>
              <w:t>按照设计，开始教学平台的开发。</w:t>
            </w:r>
          </w:p>
          <w:p w14:paraId="4956B712" w14:textId="77777777" w:rsidR="00012704" w:rsidRPr="00012704" w:rsidRDefault="00012704" w:rsidP="00012704">
            <w:pPr>
              <w:rPr>
                <w:rFonts w:eastAsia="PMingLiU" w:hint="default"/>
              </w:rPr>
            </w:pPr>
            <w:r w:rsidRPr="00012704">
              <w:rPr>
                <w:rFonts w:eastAsia="PMingLiU" w:hint="default"/>
              </w:rPr>
              <w:t>实现集成学习算法的核心功能，包括测试驱动编程的实践环境和算法演示。</w:t>
            </w:r>
          </w:p>
          <w:p w14:paraId="1EBA0608" w14:textId="77777777" w:rsidR="00012704" w:rsidRPr="00012704" w:rsidRDefault="00012704" w:rsidP="00012704">
            <w:pPr>
              <w:rPr>
                <w:rFonts w:eastAsia="PMingLiU" w:hint="default"/>
              </w:rPr>
            </w:pPr>
            <w:r w:rsidRPr="00012704">
              <w:rPr>
                <w:rFonts w:eastAsia="PMingLiU" w:hint="default"/>
              </w:rPr>
              <w:t>引入实时反馈系统，确保学生能够获得及时的学习帮助。</w:t>
            </w:r>
          </w:p>
          <w:p w14:paraId="495AB5B6" w14:textId="77777777" w:rsidR="00012704" w:rsidRDefault="00012704" w:rsidP="00012704">
            <w:pPr>
              <w:rPr>
                <w:rFonts w:eastAsia="PMingLiU" w:hint="default"/>
              </w:rPr>
            </w:pPr>
          </w:p>
          <w:p w14:paraId="6186283C" w14:textId="7CB8672A" w:rsidR="00012704" w:rsidRPr="00012704" w:rsidRDefault="00012704" w:rsidP="00012704">
            <w:pPr>
              <w:rPr>
                <w:rFonts w:eastAsia="PMingLiU" w:hint="default"/>
              </w:rPr>
            </w:pPr>
            <w:r w:rsidRPr="00012704">
              <w:rPr>
                <w:rFonts w:eastAsia="PMingLiU" w:hint="default"/>
              </w:rPr>
              <w:t>阶段四（</w:t>
            </w:r>
            <w:r w:rsidRPr="00012704">
              <w:rPr>
                <w:rFonts w:eastAsia="PMingLiU" w:hint="default"/>
              </w:rPr>
              <w:t>2024</w:t>
            </w:r>
            <w:r w:rsidRPr="00012704">
              <w:rPr>
                <w:rFonts w:eastAsia="PMingLiU" w:hint="default"/>
              </w:rPr>
              <w:t>年</w:t>
            </w:r>
            <w:r w:rsidRPr="00012704">
              <w:rPr>
                <w:rFonts w:eastAsia="PMingLiU" w:hint="default"/>
              </w:rPr>
              <w:t>5</w:t>
            </w:r>
            <w:r w:rsidRPr="00012704">
              <w:rPr>
                <w:rFonts w:eastAsia="PMingLiU" w:hint="default"/>
              </w:rPr>
              <w:t>月</w:t>
            </w:r>
            <w:r w:rsidRPr="00012704">
              <w:rPr>
                <w:rFonts w:eastAsia="PMingLiU" w:hint="default"/>
              </w:rPr>
              <w:t>4</w:t>
            </w:r>
            <w:r w:rsidRPr="00012704">
              <w:rPr>
                <w:rFonts w:eastAsia="PMingLiU" w:hint="default"/>
              </w:rPr>
              <w:t>日</w:t>
            </w:r>
            <w:r w:rsidRPr="00012704">
              <w:rPr>
                <w:rFonts w:eastAsia="PMingLiU" w:hint="default"/>
              </w:rPr>
              <w:t>-5</w:t>
            </w:r>
            <w:r w:rsidRPr="00012704">
              <w:rPr>
                <w:rFonts w:eastAsia="PMingLiU" w:hint="default"/>
              </w:rPr>
              <w:t>月</w:t>
            </w:r>
            <w:r w:rsidRPr="00012704">
              <w:rPr>
                <w:rFonts w:eastAsia="PMingLiU" w:hint="default"/>
              </w:rPr>
              <w:t>29</w:t>
            </w:r>
            <w:r w:rsidRPr="00012704">
              <w:rPr>
                <w:rFonts w:eastAsia="PMingLiU" w:hint="default"/>
              </w:rPr>
              <w:t>日）：本科毕设论文撰写</w:t>
            </w:r>
          </w:p>
          <w:p w14:paraId="2B2884D9" w14:textId="77777777" w:rsidR="00012704" w:rsidRPr="00012704" w:rsidRDefault="00012704" w:rsidP="00012704">
            <w:pPr>
              <w:rPr>
                <w:rFonts w:eastAsia="PMingLiU" w:hint="default"/>
              </w:rPr>
            </w:pPr>
            <w:r w:rsidRPr="00012704">
              <w:rPr>
                <w:rFonts w:eastAsia="PMingLiU" w:hint="default"/>
              </w:rPr>
              <w:t>撰写毕设论文，包括综述、需求分析、设计思路、技术实现等章节。</w:t>
            </w:r>
          </w:p>
          <w:p w14:paraId="4C7D3766" w14:textId="77777777" w:rsidR="00012704" w:rsidRPr="00012704" w:rsidRDefault="00012704" w:rsidP="00012704">
            <w:pPr>
              <w:rPr>
                <w:rFonts w:eastAsia="PMingLiU" w:hint="default"/>
              </w:rPr>
            </w:pPr>
            <w:r w:rsidRPr="00012704">
              <w:rPr>
                <w:rFonts w:eastAsia="PMingLiU" w:hint="default"/>
              </w:rPr>
              <w:t>根据实际开发过程中的问题和挑战，对论文进行修改和完善。</w:t>
            </w:r>
          </w:p>
          <w:p w14:paraId="7B1200DF" w14:textId="77777777" w:rsidR="00012704" w:rsidRDefault="00012704" w:rsidP="00012704">
            <w:pPr>
              <w:rPr>
                <w:rFonts w:eastAsia="PMingLiU" w:hint="default"/>
              </w:rPr>
            </w:pPr>
          </w:p>
          <w:p w14:paraId="7AC3113A" w14:textId="7C62F305" w:rsidR="00012704" w:rsidRPr="00012704" w:rsidRDefault="00012704" w:rsidP="00012704">
            <w:pPr>
              <w:rPr>
                <w:rFonts w:eastAsia="PMingLiU" w:hint="default"/>
              </w:rPr>
            </w:pPr>
            <w:r w:rsidRPr="00012704">
              <w:rPr>
                <w:rFonts w:eastAsia="PMingLiU" w:hint="default"/>
              </w:rPr>
              <w:t>阶段五（</w:t>
            </w:r>
            <w:r w:rsidRPr="00012704">
              <w:rPr>
                <w:rFonts w:eastAsia="PMingLiU" w:hint="default"/>
              </w:rPr>
              <w:t>2024</w:t>
            </w:r>
            <w:r w:rsidRPr="00012704">
              <w:rPr>
                <w:rFonts w:eastAsia="PMingLiU" w:hint="default"/>
              </w:rPr>
              <w:t>年</w:t>
            </w:r>
            <w:r w:rsidRPr="00012704">
              <w:rPr>
                <w:rFonts w:eastAsia="PMingLiU" w:hint="default"/>
              </w:rPr>
              <w:t>6</w:t>
            </w:r>
            <w:r w:rsidRPr="00012704">
              <w:rPr>
                <w:rFonts w:eastAsia="PMingLiU" w:hint="default"/>
              </w:rPr>
              <w:t>月</w:t>
            </w:r>
            <w:r w:rsidRPr="00012704">
              <w:rPr>
                <w:rFonts w:eastAsia="PMingLiU" w:hint="default"/>
              </w:rPr>
              <w:t>1</w:t>
            </w:r>
            <w:r w:rsidRPr="00012704">
              <w:rPr>
                <w:rFonts w:eastAsia="PMingLiU" w:hint="default"/>
              </w:rPr>
              <w:t>日</w:t>
            </w:r>
            <w:r w:rsidRPr="00012704">
              <w:rPr>
                <w:rFonts w:eastAsia="PMingLiU" w:hint="default"/>
              </w:rPr>
              <w:t>-6</w:t>
            </w:r>
            <w:r w:rsidRPr="00012704">
              <w:rPr>
                <w:rFonts w:eastAsia="PMingLiU" w:hint="default"/>
              </w:rPr>
              <w:t>月</w:t>
            </w:r>
            <w:r w:rsidRPr="00012704">
              <w:rPr>
                <w:rFonts w:eastAsia="PMingLiU" w:hint="default"/>
              </w:rPr>
              <w:t>8</w:t>
            </w:r>
            <w:r w:rsidRPr="00012704">
              <w:rPr>
                <w:rFonts w:eastAsia="PMingLiU" w:hint="default"/>
              </w:rPr>
              <w:t>日）：论文修改、答辩准备</w:t>
            </w:r>
          </w:p>
          <w:p w14:paraId="40782F3A" w14:textId="77777777" w:rsidR="00012704" w:rsidRPr="00012704" w:rsidRDefault="00012704" w:rsidP="00012704">
            <w:pPr>
              <w:rPr>
                <w:rFonts w:eastAsia="PMingLiU" w:hint="default"/>
              </w:rPr>
            </w:pPr>
            <w:r w:rsidRPr="00012704">
              <w:rPr>
                <w:rFonts w:eastAsia="PMingLiU" w:hint="default"/>
              </w:rPr>
              <w:t>对论文进行最终的修改和润色。</w:t>
            </w:r>
          </w:p>
          <w:p w14:paraId="5DB8A6AD" w14:textId="77777777" w:rsidR="00012704" w:rsidRPr="00012704" w:rsidRDefault="00012704" w:rsidP="00012704">
            <w:pPr>
              <w:rPr>
                <w:rFonts w:eastAsia="PMingLiU" w:hint="default"/>
              </w:rPr>
            </w:pPr>
            <w:r w:rsidRPr="00012704">
              <w:rPr>
                <w:rFonts w:eastAsia="PMingLiU" w:hint="default"/>
              </w:rPr>
              <w:t>准备毕业答辩，包括制作答辩</w:t>
            </w:r>
            <w:r w:rsidRPr="00012704">
              <w:rPr>
                <w:rFonts w:eastAsia="PMingLiU" w:hint="default"/>
              </w:rPr>
              <w:t>PPT</w:t>
            </w:r>
            <w:r w:rsidRPr="00012704">
              <w:rPr>
                <w:rFonts w:eastAsia="PMingLiU" w:hint="default"/>
              </w:rPr>
              <w:t>和准备口头答辩的相关内容。</w:t>
            </w:r>
          </w:p>
          <w:p w14:paraId="49058A05" w14:textId="0FDF1630" w:rsidR="00096712" w:rsidRPr="00012704" w:rsidRDefault="00012704" w:rsidP="00012704">
            <w:pPr>
              <w:rPr>
                <w:rFonts w:eastAsia="PMingLiU" w:hint="default"/>
              </w:rPr>
            </w:pPr>
            <w:r w:rsidRPr="00012704">
              <w:rPr>
                <w:rFonts w:eastAsia="PMingLiU" w:hint="default"/>
              </w:rPr>
              <w:t>参与毕业答辩并完成毕业设计的最终评审。</w:t>
            </w:r>
          </w:p>
        </w:tc>
      </w:tr>
      <w:tr w:rsidR="00096712" w:rsidRPr="00FD7D21"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0AF91C45" w14:textId="77777777" w:rsidR="00547DAD" w:rsidRPr="00547DAD" w:rsidRDefault="00547DAD" w:rsidP="00F736C5">
            <w:pPr>
              <w:pStyle w:val="ListParagraph"/>
              <w:numPr>
                <w:ilvl w:val="0"/>
                <w:numId w:val="3"/>
              </w:numPr>
              <w:jc w:val="left"/>
              <w:rPr>
                <w:rFonts w:ascii="Microsoft YaHei" w:eastAsia="Microsoft YaHei" w:hAnsi="Microsoft YaHei" w:cs="Microsoft YaHei"/>
                <w:color w:val="333333"/>
                <w:sz w:val="20"/>
                <w:szCs w:val="20"/>
                <w:u w:color="333333"/>
              </w:rPr>
            </w:pPr>
            <w:r w:rsidRPr="00547DAD">
              <w:rPr>
                <w:rFonts w:ascii="Microsoft YaHei" w:eastAsia="Microsoft YaHei" w:hAnsi="Microsoft YaHei" w:cs="Microsoft YaHei"/>
                <w:color w:val="333333"/>
                <w:sz w:val="20"/>
                <w:szCs w:val="20"/>
                <w:u w:color="333333"/>
                <w:lang w:val="fr-FR"/>
              </w:rPr>
              <w:t xml:space="preserve">Kumar, </w:t>
            </w:r>
            <w:proofErr w:type="spellStart"/>
            <w:r w:rsidRPr="00547DAD">
              <w:rPr>
                <w:rFonts w:ascii="Microsoft YaHei" w:eastAsia="Microsoft YaHei" w:hAnsi="Microsoft YaHei" w:cs="Microsoft YaHei"/>
                <w:color w:val="333333"/>
                <w:sz w:val="20"/>
                <w:szCs w:val="20"/>
                <w:u w:color="333333"/>
                <w:lang w:val="fr-FR"/>
              </w:rPr>
              <w:t>Alok</w:t>
            </w:r>
            <w:proofErr w:type="spellEnd"/>
            <w:r w:rsidRPr="00547DAD">
              <w:rPr>
                <w:rFonts w:ascii="Microsoft YaHei" w:eastAsia="Microsoft YaHei" w:hAnsi="Microsoft YaHei" w:cs="Microsoft YaHei"/>
                <w:color w:val="333333"/>
                <w:sz w:val="20"/>
                <w:szCs w:val="20"/>
                <w:u w:color="333333"/>
                <w:lang w:val="fr-FR"/>
              </w:rPr>
              <w:t xml:space="preserve">, and J. </w:t>
            </w:r>
            <w:proofErr w:type="spellStart"/>
            <w:r w:rsidRPr="00547DAD">
              <w:rPr>
                <w:rFonts w:ascii="Microsoft YaHei" w:eastAsia="Microsoft YaHei" w:hAnsi="Microsoft YaHei" w:cs="Microsoft YaHei"/>
                <w:color w:val="333333"/>
                <w:sz w:val="20"/>
                <w:szCs w:val="20"/>
                <w:u w:color="333333"/>
                <w:lang w:val="fr-FR"/>
              </w:rPr>
              <w:t>Mayank</w:t>
            </w:r>
            <w:proofErr w:type="spellEnd"/>
            <w:r w:rsidRPr="00547DAD">
              <w:rPr>
                <w:rFonts w:ascii="Microsoft YaHei" w:eastAsia="Microsoft YaHei" w:hAnsi="Microsoft YaHei" w:cs="Microsoft YaHei"/>
                <w:color w:val="333333"/>
                <w:sz w:val="20"/>
                <w:szCs w:val="20"/>
                <w:u w:color="333333"/>
                <w:lang w:val="fr-FR"/>
              </w:rPr>
              <w:t xml:space="preserve">. "Ensemble </w:t>
            </w:r>
            <w:proofErr w:type="spellStart"/>
            <w:r w:rsidRPr="00547DAD">
              <w:rPr>
                <w:rFonts w:ascii="Microsoft YaHei" w:eastAsia="Microsoft YaHei" w:hAnsi="Microsoft YaHei" w:cs="Microsoft YaHei"/>
                <w:color w:val="333333"/>
                <w:sz w:val="20"/>
                <w:szCs w:val="20"/>
                <w:u w:color="333333"/>
                <w:lang w:val="fr-FR"/>
              </w:rPr>
              <w:t>learning</w:t>
            </w:r>
            <w:proofErr w:type="spellEnd"/>
            <w:r w:rsidRPr="00547DAD">
              <w:rPr>
                <w:rFonts w:ascii="Microsoft YaHei" w:eastAsia="Microsoft YaHei" w:hAnsi="Microsoft YaHei" w:cs="Microsoft YaHei"/>
                <w:color w:val="333333"/>
                <w:sz w:val="20"/>
                <w:szCs w:val="20"/>
                <w:u w:color="333333"/>
                <w:lang w:val="fr-FR"/>
              </w:rPr>
              <w:t xml:space="preserve"> for AI </w:t>
            </w:r>
            <w:proofErr w:type="spellStart"/>
            <w:r w:rsidRPr="00547DAD">
              <w:rPr>
                <w:rFonts w:ascii="Microsoft YaHei" w:eastAsia="Microsoft YaHei" w:hAnsi="Microsoft YaHei" w:cs="Microsoft YaHei"/>
                <w:color w:val="333333"/>
                <w:sz w:val="20"/>
                <w:szCs w:val="20"/>
                <w:u w:color="333333"/>
                <w:lang w:val="fr-FR"/>
              </w:rPr>
              <w:t>developers</w:t>
            </w:r>
            <w:proofErr w:type="spellEnd"/>
            <w:r w:rsidRPr="00547DAD">
              <w:rPr>
                <w:rFonts w:ascii="Microsoft YaHei" w:eastAsia="Microsoft YaHei" w:hAnsi="Microsoft YaHei" w:cs="Microsoft YaHei"/>
                <w:color w:val="333333"/>
                <w:sz w:val="20"/>
                <w:szCs w:val="20"/>
                <w:u w:color="333333"/>
                <w:lang w:val="fr-FR"/>
              </w:rPr>
              <w:t xml:space="preserve">." </w:t>
            </w:r>
            <w:proofErr w:type="spellStart"/>
            <w:proofErr w:type="gramStart"/>
            <w:r w:rsidRPr="00547DAD">
              <w:rPr>
                <w:rFonts w:ascii="Microsoft YaHei" w:eastAsia="Microsoft YaHei" w:hAnsi="Microsoft YaHei" w:cs="Microsoft YaHei"/>
                <w:color w:val="333333"/>
                <w:sz w:val="20"/>
                <w:szCs w:val="20"/>
                <w:u w:color="333333"/>
                <w:lang w:val="fr-FR"/>
              </w:rPr>
              <w:t>BApress</w:t>
            </w:r>
            <w:proofErr w:type="spellEnd"/>
            <w:r w:rsidRPr="00547DAD">
              <w:rPr>
                <w:rFonts w:ascii="Microsoft YaHei" w:eastAsia="Microsoft YaHei" w:hAnsi="Microsoft YaHei" w:cs="Microsoft YaHei"/>
                <w:color w:val="333333"/>
                <w:sz w:val="20"/>
                <w:szCs w:val="20"/>
                <w:u w:color="333333"/>
                <w:lang w:val="fr-FR"/>
              </w:rPr>
              <w:t>:</w:t>
            </w:r>
            <w:proofErr w:type="gramEnd"/>
            <w:r w:rsidRPr="00547DAD">
              <w:rPr>
                <w:rFonts w:ascii="Microsoft YaHei" w:eastAsia="Microsoft YaHei" w:hAnsi="Microsoft YaHei" w:cs="Microsoft YaHei"/>
                <w:color w:val="333333"/>
                <w:sz w:val="20"/>
                <w:szCs w:val="20"/>
                <w:u w:color="333333"/>
                <w:lang w:val="fr-FR"/>
              </w:rPr>
              <w:t xml:space="preserve"> Berkeley, CA, USA (2020).</w:t>
            </w:r>
          </w:p>
          <w:p w14:paraId="47F792E9" w14:textId="77777777" w:rsidR="00547DAD" w:rsidRDefault="00547DAD" w:rsidP="00547DAD">
            <w:pPr>
              <w:pStyle w:val="ListParagraph"/>
              <w:ind w:left="446" w:firstLine="0"/>
              <w:jc w:val="left"/>
              <w:rPr>
                <w:rFonts w:ascii="Microsoft YaHei" w:eastAsia="Microsoft YaHei" w:hAnsi="Microsoft YaHei" w:cs="Microsoft YaHei" w:hint="eastAsia"/>
                <w:color w:val="333333"/>
                <w:sz w:val="20"/>
                <w:szCs w:val="20"/>
                <w:u w:color="333333"/>
              </w:rPr>
            </w:pPr>
          </w:p>
          <w:p w14:paraId="4A162D33" w14:textId="286F6D1A" w:rsidR="00547DAD" w:rsidRPr="00922704" w:rsidRDefault="00922704" w:rsidP="00922704">
            <w:pPr>
              <w:pStyle w:val="ListParagraph"/>
              <w:widowControl/>
              <w:numPr>
                <w:ilvl w:val="0"/>
                <w:numId w:val="3"/>
              </w:numPr>
              <w:jc w:val="left"/>
              <w:rPr>
                <w:rStyle w:val="Link"/>
                <w:rFonts w:ascii="Helvetica" w:hAnsi="Helvetica"/>
                <w:color w:val="000000"/>
                <w:kern w:val="0"/>
                <w:sz w:val="20"/>
                <w:szCs w:val="20"/>
                <w:u w:val="none" w:color="000000"/>
              </w:rPr>
            </w:pPr>
            <w:bookmarkStart w:id="0" w:name="_GoBack"/>
            <w:bookmarkEnd w:id="0"/>
            <w:r w:rsidRPr="00922704">
              <w:rPr>
                <w:rStyle w:val="Link"/>
                <w:rFonts w:ascii="Helvetica" w:hAnsi="Helvetica"/>
                <w:color w:val="000000"/>
                <w:kern w:val="0"/>
                <w:sz w:val="20"/>
                <w:szCs w:val="20"/>
                <w:u w:val="none" w:color="000000"/>
              </w:rPr>
              <w:t xml:space="preserve">Alam, Ashraf. "A digital </w:t>
            </w:r>
            <w:proofErr w:type="gramStart"/>
            <w:r w:rsidRPr="00922704">
              <w:rPr>
                <w:rStyle w:val="Link"/>
                <w:rFonts w:ascii="Helvetica" w:hAnsi="Helvetica"/>
                <w:color w:val="000000"/>
                <w:kern w:val="0"/>
                <w:sz w:val="20"/>
                <w:szCs w:val="20"/>
                <w:u w:val="none" w:color="000000"/>
              </w:rPr>
              <w:t>game based</w:t>
            </w:r>
            <w:proofErr w:type="gramEnd"/>
            <w:r w:rsidRPr="00922704">
              <w:rPr>
                <w:rStyle w:val="Link"/>
                <w:rFonts w:ascii="Helvetica" w:hAnsi="Helvetica"/>
                <w:color w:val="000000"/>
                <w:kern w:val="0"/>
                <w:sz w:val="20"/>
                <w:szCs w:val="20"/>
                <w:u w:val="none" w:color="000000"/>
              </w:rPr>
              <w:t xml:space="preserve"> learning approach for effective curriculum transaction for teaching-learning of artificial intelligence and machine learning." 2022 International Conference on Sustainable Computing and Data Communication Systems (ICSCDS). IEEE, 2022.</w:t>
            </w:r>
          </w:p>
          <w:p w14:paraId="10C5BEAC" w14:textId="77777777" w:rsidR="00922704" w:rsidRDefault="00922704" w:rsidP="00547DAD">
            <w:pPr>
              <w:widowControl/>
              <w:ind w:left="446"/>
              <w:jc w:val="left"/>
              <w:rPr>
                <w:rStyle w:val="Link"/>
                <w:rFonts w:ascii="Helvetica" w:hAnsi="Helvetica"/>
                <w:color w:val="000000"/>
                <w:kern w:val="0"/>
                <w:sz w:val="20"/>
                <w:szCs w:val="20"/>
                <w:u w:val="none" w:color="000000"/>
              </w:rPr>
            </w:pPr>
          </w:p>
          <w:p w14:paraId="00D1A566" w14:textId="7FCBD779" w:rsidR="00F736C5" w:rsidRDefault="00F736C5" w:rsidP="00F736C5">
            <w:pPr>
              <w:widowControl/>
              <w:numPr>
                <w:ilvl w:val="0"/>
                <w:numId w:val="3"/>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w:t>
            </w:r>
            <w:proofErr w:type="spellStart"/>
            <w:r>
              <w:rPr>
                <w:rStyle w:val="Link"/>
                <w:rFonts w:ascii="Helvetica" w:hAnsi="Helvetica"/>
                <w:color w:val="000000"/>
                <w:kern w:val="0"/>
                <w:sz w:val="20"/>
                <w:szCs w:val="20"/>
                <w:u w:val="none" w:color="000000"/>
              </w:rPr>
              <w:t>Github</w:t>
            </w:r>
            <w:proofErr w:type="spellEnd"/>
            <w:r>
              <w:rPr>
                <w:rStyle w:val="Link"/>
                <w:rFonts w:ascii="Helvetica" w:hAnsi="Helvetica"/>
                <w:color w:val="000000"/>
                <w:kern w:val="0"/>
                <w:sz w:val="20"/>
                <w:szCs w:val="20"/>
                <w:u w:val="none" w:color="000000"/>
              </w:rPr>
              <w:t xml:space="preserve"> within teaching: A survey of tool support." Proceedings of the ACM Conference on Global Computing Education. 2019.</w:t>
            </w:r>
          </w:p>
          <w:p w14:paraId="05C2FDA5" w14:textId="77777777" w:rsidR="00F736C5" w:rsidRDefault="00F736C5" w:rsidP="00F736C5">
            <w:pPr>
              <w:pStyle w:val="ListParagraph"/>
              <w:ind w:firstLine="400"/>
              <w:rPr>
                <w:rStyle w:val="Link"/>
                <w:rFonts w:ascii="Helvetica" w:eastAsia="Helvetica" w:hAnsi="Helvetica" w:cs="Helvetica"/>
                <w:color w:val="000000"/>
                <w:kern w:val="0"/>
                <w:sz w:val="20"/>
                <w:szCs w:val="20"/>
                <w:u w:val="none" w:color="000000"/>
              </w:rPr>
            </w:pPr>
          </w:p>
          <w:p w14:paraId="24895047" w14:textId="77777777" w:rsidR="00F736C5" w:rsidRDefault="00F736C5" w:rsidP="00F736C5">
            <w:pPr>
              <w:widowControl/>
              <w:numPr>
                <w:ilvl w:val="0"/>
                <w:numId w:val="3"/>
              </w:numPr>
              <w:jc w:val="left"/>
              <w:rPr>
                <w:rFonts w:ascii="Helvetica" w:hAnsi="Helvetica" w:hint="default"/>
                <w:kern w:val="0"/>
                <w:sz w:val="20"/>
                <w:szCs w:val="20"/>
              </w:rPr>
            </w:pPr>
            <w:proofErr w:type="spellStart"/>
            <w:r>
              <w:rPr>
                <w:rStyle w:val="Link"/>
                <w:rFonts w:ascii="Helvetica" w:hAnsi="Helvetica"/>
                <w:color w:val="000000"/>
                <w:kern w:val="0"/>
                <w:sz w:val="20"/>
                <w:szCs w:val="20"/>
                <w:u w:val="none" w:color="000000"/>
              </w:rPr>
              <w:t>Ranum</w:t>
            </w:r>
            <w:proofErr w:type="spellEnd"/>
            <w:r>
              <w:rPr>
                <w:rStyle w:val="Link"/>
                <w:rFonts w:ascii="Helvetica" w:hAnsi="Helvetica"/>
                <w:color w:val="000000"/>
                <w:kern w:val="0"/>
                <w:sz w:val="20"/>
                <w:szCs w:val="20"/>
                <w:u w:val="none" w:color="000000"/>
              </w:rPr>
              <w:t>, David, et al. "Successful approaches to teaching introductory computer science courses with python." ACM SIGCSE Bulletin 38.1 (2006): 396-397.</w:t>
            </w:r>
          </w:p>
          <w:p w14:paraId="42D96EA5" w14:textId="77777777" w:rsidR="00F736C5" w:rsidRDefault="00F736C5" w:rsidP="00F736C5">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0800F704" w:rsidR="00FE3B2A" w:rsidRPr="007E5606" w:rsidRDefault="00F736C5" w:rsidP="007E5606">
            <w:pPr>
              <w:pStyle w:val="ListParagraph"/>
              <w:numPr>
                <w:ilvl w:val="0"/>
                <w:numId w:val="3"/>
              </w:numPr>
              <w:jc w:val="left"/>
              <w:rPr>
                <w:rFonts w:ascii="Microsoft YaHei" w:eastAsia="Microsoft YaHei" w:hAnsi="Microsoft YaHei" w:cs="Microsoft YaHei"/>
                <w:color w:val="333333"/>
                <w:sz w:val="20"/>
                <w:szCs w:val="20"/>
                <w:u w:color="333333"/>
              </w:rPr>
            </w:pPr>
            <w:r w:rsidRPr="007E5606">
              <w:rPr>
                <w:rStyle w:val="Link"/>
                <w:rFonts w:ascii="Microsoft YaHei" w:eastAsia="Microsoft YaHei" w:hAnsi="Microsoft YaHei" w:cs="Microsoft YaHei"/>
                <w:color w:val="000000"/>
                <w:kern w:val="0"/>
                <w:sz w:val="20"/>
                <w:szCs w:val="20"/>
                <w:u w:val="none" w:color="000000"/>
              </w:rPr>
              <w:t>Hicks, Stephanie C., and Rafael A. Irizarry. "A guide to teaching data science." The American Statistician 72.4 (2018): 382-391.</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Microsoft YaHei" w:eastAsia="Microsoft YaHei" w:hAnsi="Microsoft YaHei" w:cs="Microsoft YaHei" w:hint="default"/>
                <w:color w:val="333333"/>
                <w:u w:color="333333"/>
              </w:rPr>
            </w:pPr>
          </w:p>
          <w:p w14:paraId="46AF9473" w14:textId="77777777" w:rsidR="00096712" w:rsidRDefault="00096712">
            <w:pPr>
              <w:rPr>
                <w:rFonts w:ascii="Microsoft YaHei" w:eastAsia="Microsoft YaHei" w:hAnsi="Microsoft YaHei" w:cs="Microsoft YaHei" w:hint="default"/>
                <w:color w:val="333333"/>
                <w:u w:color="333333"/>
              </w:rPr>
            </w:pPr>
          </w:p>
          <w:p w14:paraId="58DEDB90" w14:textId="77777777" w:rsidR="00096712" w:rsidRDefault="00096712">
            <w:pPr>
              <w:rPr>
                <w:rFonts w:ascii="Microsoft YaHei" w:eastAsia="Microsoft YaHei" w:hAnsi="Microsoft YaHei" w:cs="Microsoft YaHei" w:hint="default"/>
                <w:color w:val="333333"/>
                <w:u w:color="333333"/>
              </w:rPr>
            </w:pPr>
          </w:p>
          <w:p w14:paraId="789A10B4" w14:textId="77777777" w:rsidR="00096712" w:rsidRDefault="00E0713F">
            <w:pPr>
              <w:spacing w:line="360" w:lineRule="auto"/>
              <w:ind w:firstLine="5040"/>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Microsoft YaHei" w:eastAsia="Microsoft YaHei" w:hAnsi="Microsoft YaHei" w:cs="Microsoft YaHei" w:hint="default"/>
                <w:color w:val="333333"/>
                <w:u w:color="333333"/>
              </w:rPr>
            </w:pPr>
          </w:p>
          <w:p w14:paraId="64E47CE4" w14:textId="77777777" w:rsidR="00096712" w:rsidRDefault="00096712">
            <w:pPr>
              <w:rPr>
                <w:rFonts w:ascii="Microsoft YaHei" w:eastAsia="Microsoft YaHei" w:hAnsi="Microsoft YaHei" w:cs="Microsoft YaHei" w:hint="default"/>
                <w:color w:val="333333"/>
                <w:u w:color="333333"/>
              </w:rPr>
            </w:pPr>
          </w:p>
          <w:p w14:paraId="2C9830BD" w14:textId="77777777" w:rsidR="00096712" w:rsidRDefault="00096712">
            <w:pPr>
              <w:rPr>
                <w:rFonts w:ascii="Microsoft YaHei" w:eastAsia="Microsoft YaHei" w:hAnsi="Microsoft YaHei" w:cs="Microsoft YaHei" w:hint="default"/>
                <w:color w:val="333333"/>
                <w:u w:color="333333"/>
              </w:rPr>
            </w:pPr>
          </w:p>
          <w:p w14:paraId="65928A71" w14:textId="77777777" w:rsidR="00096712" w:rsidRDefault="00E0713F">
            <w:pPr>
              <w:spacing w:line="360" w:lineRule="auto"/>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Microsoft YaHei" w:eastAsia="Microsoft YaHei" w:hAnsi="Microsoft YaHei" w:cs="Microsoft YaHei" w:hint="default"/>
                <w:color w:val="333333"/>
                <w:u w:color="333333"/>
              </w:rPr>
            </w:pPr>
          </w:p>
          <w:p w14:paraId="47BFDB0D" w14:textId="77777777" w:rsidR="00096712" w:rsidRDefault="00096712">
            <w:pPr>
              <w:rPr>
                <w:rFonts w:ascii="Microsoft YaHei" w:eastAsia="Microsoft YaHei" w:hAnsi="Microsoft YaHei" w:cs="Microsoft YaHei" w:hint="default"/>
                <w:color w:val="333333"/>
                <w:u w:color="333333"/>
              </w:rPr>
            </w:pPr>
          </w:p>
          <w:p w14:paraId="26436B86" w14:textId="77777777" w:rsidR="00096712" w:rsidRDefault="00E0713F">
            <w:pPr>
              <w:spacing w:line="360" w:lineRule="auto"/>
              <w:ind w:firstLine="5187"/>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Microsoft YaHei" w:eastAsia="Microsoft YaHei" w:hAnsi="Microsoft YaHei" w:cs="Microsoft YaHei"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Microsoft YaHei" w:eastAsia="Microsoft YaHei" w:hAnsi="Microsoft YaHei" w:cs="Microsoft YaHei"/>
          <w:color w:val="333333"/>
          <w:sz w:val="22"/>
          <w:szCs w:val="22"/>
          <w:u w:color="333333"/>
        </w:rPr>
        <w:t xml:space="preserve"> </w:t>
      </w:r>
    </w:p>
    <w:sectPr w:rsidR="0009671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642D5" w14:textId="77777777" w:rsidR="00D87B94" w:rsidRDefault="00D87B94">
      <w:pPr>
        <w:rPr>
          <w:rFonts w:hint="default"/>
        </w:rPr>
      </w:pPr>
      <w:r>
        <w:separator/>
      </w:r>
    </w:p>
  </w:endnote>
  <w:endnote w:type="continuationSeparator" w:id="0">
    <w:p w14:paraId="7742B1D8" w14:textId="77777777" w:rsidR="00D87B94" w:rsidRDefault="00D87B94">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 w:name="Carlito">
    <w:panose1 w:val="020B0604020202020204"/>
    <w:charset w:val="00"/>
    <w:family w:val="roman"/>
    <w:pitch w:val="default"/>
  </w:font>
  <w:font w:name="Microsoft YaHei">
    <w:altName w:val="微软雅黑"/>
    <w:panose1 w:val="020B0503020204020204"/>
    <w:charset w:val="86"/>
    <w:family w:val="swiss"/>
    <w:pitch w:val="variable"/>
    <w:sig w:usb0="80000287" w:usb1="2A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楷体_GB2312">
    <w:altName w:val="Microsoft YaHei"/>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0276" w14:textId="77777777" w:rsidR="00096712" w:rsidRDefault="000967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0F0E6" w14:textId="77777777" w:rsidR="00D87B94" w:rsidRDefault="00D87B94">
      <w:pPr>
        <w:rPr>
          <w:rFonts w:hint="default"/>
        </w:rPr>
      </w:pPr>
      <w:r>
        <w:separator/>
      </w:r>
    </w:p>
  </w:footnote>
  <w:footnote w:type="continuationSeparator" w:id="0">
    <w:p w14:paraId="5DEB6AB6" w14:textId="77777777" w:rsidR="00D87B94" w:rsidRDefault="00D87B94">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30D2" w14:textId="77777777" w:rsidR="00096712" w:rsidRDefault="0009671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2271"/>
    <w:multiLevelType w:val="multilevel"/>
    <w:tmpl w:val="DF568C26"/>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 w15:restartNumberingAfterBreak="0">
    <w:nsid w:val="182040BA"/>
    <w:multiLevelType w:val="multilevel"/>
    <w:tmpl w:val="1CB015CA"/>
    <w:lvl w:ilvl="0">
      <w:start w:val="1"/>
      <w:numFmt w:val="decimal"/>
      <w:lvlText w:val="%1)"/>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2E83DDD"/>
    <w:multiLevelType w:val="multilevel"/>
    <w:tmpl w:val="C14E6D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137AE"/>
    <w:multiLevelType w:val="hybridMultilevel"/>
    <w:tmpl w:val="4CD2A34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2413DE6"/>
    <w:multiLevelType w:val="hybridMultilevel"/>
    <w:tmpl w:val="545E2208"/>
    <w:lvl w:ilvl="0" w:tplc="680AC2B0">
      <w:start w:val="1"/>
      <w:numFmt w:val="decimal"/>
      <w:lvlText w:val="（%1）"/>
      <w:lvlJc w:val="left"/>
      <w:pPr>
        <w:ind w:left="930" w:hanging="720"/>
      </w:pPr>
      <w:rPr>
        <w:rFonts w:ascii="SimSun" w:eastAsia="Calibri" w:hAnsi="SimSun" w:cs="Arial Unicode MS" w:hint="default"/>
        <w:color w:val="000000"/>
        <w:sz w:val="21"/>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6" w15:restartNumberingAfterBreak="0">
    <w:nsid w:val="5328636F"/>
    <w:multiLevelType w:val="hybridMultilevel"/>
    <w:tmpl w:val="20722B4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1C75BC9"/>
    <w:multiLevelType w:val="multilevel"/>
    <w:tmpl w:val="CE8A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abstractNumId w:val="4"/>
  </w:num>
  <w:num w:numId="5">
    <w:abstractNumId w:val="0"/>
  </w:num>
  <w:num w:numId="6">
    <w:abstractNumId w:val="3"/>
  </w:num>
  <w:num w:numId="7">
    <w:abstractNumId w:val="6"/>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12704"/>
    <w:rsid w:val="000457EF"/>
    <w:rsid w:val="000723C9"/>
    <w:rsid w:val="0008202B"/>
    <w:rsid w:val="000954E4"/>
    <w:rsid w:val="00096712"/>
    <w:rsid w:val="000F23BB"/>
    <w:rsid w:val="00104E2C"/>
    <w:rsid w:val="00170687"/>
    <w:rsid w:val="00170AE9"/>
    <w:rsid w:val="001B5AD6"/>
    <w:rsid w:val="001C20FD"/>
    <w:rsid w:val="00270E71"/>
    <w:rsid w:val="00271C8E"/>
    <w:rsid w:val="00276809"/>
    <w:rsid w:val="00290023"/>
    <w:rsid w:val="002F5958"/>
    <w:rsid w:val="00303ECA"/>
    <w:rsid w:val="00315A66"/>
    <w:rsid w:val="00316ACF"/>
    <w:rsid w:val="00381A6F"/>
    <w:rsid w:val="003D4D99"/>
    <w:rsid w:val="00414826"/>
    <w:rsid w:val="00426511"/>
    <w:rsid w:val="00445093"/>
    <w:rsid w:val="00483198"/>
    <w:rsid w:val="00493FA1"/>
    <w:rsid w:val="004A2B6D"/>
    <w:rsid w:val="004C4F66"/>
    <w:rsid w:val="004E1DFA"/>
    <w:rsid w:val="004F436C"/>
    <w:rsid w:val="00511F52"/>
    <w:rsid w:val="00515E6B"/>
    <w:rsid w:val="00540076"/>
    <w:rsid w:val="00547DAD"/>
    <w:rsid w:val="005A5BE9"/>
    <w:rsid w:val="005B3DC2"/>
    <w:rsid w:val="005E43C2"/>
    <w:rsid w:val="005F4BA0"/>
    <w:rsid w:val="0067179B"/>
    <w:rsid w:val="006758F4"/>
    <w:rsid w:val="006826FE"/>
    <w:rsid w:val="006A4C48"/>
    <w:rsid w:val="006C0B06"/>
    <w:rsid w:val="006E532D"/>
    <w:rsid w:val="0073356D"/>
    <w:rsid w:val="007E5606"/>
    <w:rsid w:val="00801CA4"/>
    <w:rsid w:val="00845C43"/>
    <w:rsid w:val="00872035"/>
    <w:rsid w:val="008F68BE"/>
    <w:rsid w:val="00922704"/>
    <w:rsid w:val="009317F0"/>
    <w:rsid w:val="009B5452"/>
    <w:rsid w:val="00A31924"/>
    <w:rsid w:val="00AF053B"/>
    <w:rsid w:val="00B152B7"/>
    <w:rsid w:val="00B169C5"/>
    <w:rsid w:val="00B71579"/>
    <w:rsid w:val="00BD281C"/>
    <w:rsid w:val="00BF2CB9"/>
    <w:rsid w:val="00C02655"/>
    <w:rsid w:val="00C946A8"/>
    <w:rsid w:val="00C9521D"/>
    <w:rsid w:val="00D103D4"/>
    <w:rsid w:val="00D45E98"/>
    <w:rsid w:val="00D67E44"/>
    <w:rsid w:val="00D87B94"/>
    <w:rsid w:val="00DA61DD"/>
    <w:rsid w:val="00DA7171"/>
    <w:rsid w:val="00E00B25"/>
    <w:rsid w:val="00E0713F"/>
    <w:rsid w:val="00E1495A"/>
    <w:rsid w:val="00E25B6D"/>
    <w:rsid w:val="00E3322B"/>
    <w:rsid w:val="00E96226"/>
    <w:rsid w:val="00E97740"/>
    <w:rsid w:val="00EA4652"/>
    <w:rsid w:val="00EB3110"/>
    <w:rsid w:val="00EC4B93"/>
    <w:rsid w:val="00EF0AAE"/>
    <w:rsid w:val="00F10E43"/>
    <w:rsid w:val="00F1298B"/>
    <w:rsid w:val="00F348CF"/>
    <w:rsid w:val="00F736C5"/>
    <w:rsid w:val="00F968A4"/>
    <w:rsid w:val="00FC6F7E"/>
    <w:rsid w:val="00FD7D21"/>
    <w:rsid w:val="00FE3B2A"/>
    <w:rsid w:val="00FF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Normal"/>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7730">
      <w:bodyDiv w:val="1"/>
      <w:marLeft w:val="0"/>
      <w:marRight w:val="0"/>
      <w:marTop w:val="0"/>
      <w:marBottom w:val="0"/>
      <w:divBdr>
        <w:top w:val="none" w:sz="0" w:space="0" w:color="auto"/>
        <w:left w:val="none" w:sz="0" w:space="0" w:color="auto"/>
        <w:bottom w:val="none" w:sz="0" w:space="0" w:color="auto"/>
        <w:right w:val="none" w:sz="0" w:space="0" w:color="auto"/>
      </w:divBdr>
    </w:div>
    <w:div w:id="561529553">
      <w:bodyDiv w:val="1"/>
      <w:marLeft w:val="0"/>
      <w:marRight w:val="0"/>
      <w:marTop w:val="0"/>
      <w:marBottom w:val="0"/>
      <w:divBdr>
        <w:top w:val="none" w:sz="0" w:space="0" w:color="auto"/>
        <w:left w:val="none" w:sz="0" w:space="0" w:color="auto"/>
        <w:bottom w:val="none" w:sz="0" w:space="0" w:color="auto"/>
        <w:right w:val="none" w:sz="0" w:space="0" w:color="auto"/>
      </w:divBdr>
    </w:div>
    <w:div w:id="583803770">
      <w:bodyDiv w:val="1"/>
      <w:marLeft w:val="0"/>
      <w:marRight w:val="0"/>
      <w:marTop w:val="0"/>
      <w:marBottom w:val="0"/>
      <w:divBdr>
        <w:top w:val="none" w:sz="0" w:space="0" w:color="auto"/>
        <w:left w:val="none" w:sz="0" w:space="0" w:color="auto"/>
        <w:bottom w:val="none" w:sz="0" w:space="0" w:color="auto"/>
        <w:right w:val="none" w:sz="0" w:space="0" w:color="auto"/>
      </w:divBdr>
    </w:div>
    <w:div w:id="698631366">
      <w:bodyDiv w:val="1"/>
      <w:marLeft w:val="0"/>
      <w:marRight w:val="0"/>
      <w:marTop w:val="0"/>
      <w:marBottom w:val="0"/>
      <w:divBdr>
        <w:top w:val="none" w:sz="0" w:space="0" w:color="auto"/>
        <w:left w:val="none" w:sz="0" w:space="0" w:color="auto"/>
        <w:bottom w:val="none" w:sz="0" w:space="0" w:color="auto"/>
        <w:right w:val="none" w:sz="0" w:space="0" w:color="auto"/>
      </w:divBdr>
    </w:div>
    <w:div w:id="827672841">
      <w:bodyDiv w:val="1"/>
      <w:marLeft w:val="0"/>
      <w:marRight w:val="0"/>
      <w:marTop w:val="0"/>
      <w:marBottom w:val="0"/>
      <w:divBdr>
        <w:top w:val="none" w:sz="0" w:space="0" w:color="auto"/>
        <w:left w:val="none" w:sz="0" w:space="0" w:color="auto"/>
        <w:bottom w:val="none" w:sz="0" w:space="0" w:color="auto"/>
        <w:right w:val="none" w:sz="0" w:space="0" w:color="auto"/>
      </w:divBdr>
    </w:div>
    <w:div w:id="1411806764">
      <w:bodyDiv w:val="1"/>
      <w:marLeft w:val="0"/>
      <w:marRight w:val="0"/>
      <w:marTop w:val="0"/>
      <w:marBottom w:val="0"/>
      <w:divBdr>
        <w:top w:val="none" w:sz="0" w:space="0" w:color="auto"/>
        <w:left w:val="none" w:sz="0" w:space="0" w:color="auto"/>
        <w:bottom w:val="none" w:sz="0" w:space="0" w:color="auto"/>
        <w:right w:val="none" w:sz="0" w:space="0" w:color="auto"/>
      </w:divBdr>
      <w:divsChild>
        <w:div w:id="993870681">
          <w:marLeft w:val="0"/>
          <w:marRight w:val="0"/>
          <w:marTop w:val="0"/>
          <w:marBottom w:val="0"/>
          <w:divBdr>
            <w:top w:val="none" w:sz="0" w:space="0" w:color="auto"/>
            <w:left w:val="none" w:sz="0" w:space="0" w:color="auto"/>
            <w:bottom w:val="none" w:sz="0" w:space="0" w:color="auto"/>
            <w:right w:val="none" w:sz="0" w:space="0" w:color="auto"/>
          </w:divBdr>
          <w:divsChild>
            <w:div w:id="1854102381">
              <w:marLeft w:val="0"/>
              <w:marRight w:val="0"/>
              <w:marTop w:val="0"/>
              <w:marBottom w:val="0"/>
              <w:divBdr>
                <w:top w:val="none" w:sz="0" w:space="0" w:color="auto"/>
                <w:left w:val="none" w:sz="0" w:space="0" w:color="auto"/>
                <w:bottom w:val="none" w:sz="0" w:space="0" w:color="auto"/>
                <w:right w:val="none" w:sz="0" w:space="0" w:color="auto"/>
              </w:divBdr>
            </w:div>
            <w:div w:id="422918188">
              <w:marLeft w:val="0"/>
              <w:marRight w:val="0"/>
              <w:marTop w:val="0"/>
              <w:marBottom w:val="0"/>
              <w:divBdr>
                <w:top w:val="none" w:sz="0" w:space="0" w:color="auto"/>
                <w:left w:val="none" w:sz="0" w:space="0" w:color="auto"/>
                <w:bottom w:val="none" w:sz="0" w:space="0" w:color="auto"/>
                <w:right w:val="none" w:sz="0" w:space="0" w:color="auto"/>
              </w:divBdr>
            </w:div>
            <w:div w:id="279534471">
              <w:marLeft w:val="0"/>
              <w:marRight w:val="0"/>
              <w:marTop w:val="0"/>
              <w:marBottom w:val="0"/>
              <w:divBdr>
                <w:top w:val="none" w:sz="0" w:space="0" w:color="auto"/>
                <w:left w:val="none" w:sz="0" w:space="0" w:color="auto"/>
                <w:bottom w:val="none" w:sz="0" w:space="0" w:color="auto"/>
                <w:right w:val="none" w:sz="0" w:space="0" w:color="auto"/>
              </w:divBdr>
            </w:div>
            <w:div w:id="1934893393">
              <w:marLeft w:val="0"/>
              <w:marRight w:val="0"/>
              <w:marTop w:val="0"/>
              <w:marBottom w:val="0"/>
              <w:divBdr>
                <w:top w:val="none" w:sz="0" w:space="0" w:color="auto"/>
                <w:left w:val="none" w:sz="0" w:space="0" w:color="auto"/>
                <w:bottom w:val="none" w:sz="0" w:space="0" w:color="auto"/>
                <w:right w:val="none" w:sz="0" w:space="0" w:color="auto"/>
              </w:divBdr>
            </w:div>
            <w:div w:id="677733125">
              <w:marLeft w:val="0"/>
              <w:marRight w:val="0"/>
              <w:marTop w:val="0"/>
              <w:marBottom w:val="0"/>
              <w:divBdr>
                <w:top w:val="none" w:sz="0" w:space="0" w:color="auto"/>
                <w:left w:val="none" w:sz="0" w:space="0" w:color="auto"/>
                <w:bottom w:val="none" w:sz="0" w:space="0" w:color="auto"/>
                <w:right w:val="none" w:sz="0" w:space="0" w:color="auto"/>
              </w:divBdr>
            </w:div>
            <w:div w:id="1233662587">
              <w:marLeft w:val="0"/>
              <w:marRight w:val="0"/>
              <w:marTop w:val="0"/>
              <w:marBottom w:val="0"/>
              <w:divBdr>
                <w:top w:val="none" w:sz="0" w:space="0" w:color="auto"/>
                <w:left w:val="none" w:sz="0" w:space="0" w:color="auto"/>
                <w:bottom w:val="none" w:sz="0" w:space="0" w:color="auto"/>
                <w:right w:val="none" w:sz="0" w:space="0" w:color="auto"/>
              </w:divBdr>
            </w:div>
            <w:div w:id="501970778">
              <w:marLeft w:val="0"/>
              <w:marRight w:val="0"/>
              <w:marTop w:val="0"/>
              <w:marBottom w:val="0"/>
              <w:divBdr>
                <w:top w:val="none" w:sz="0" w:space="0" w:color="auto"/>
                <w:left w:val="none" w:sz="0" w:space="0" w:color="auto"/>
                <w:bottom w:val="none" w:sz="0" w:space="0" w:color="auto"/>
                <w:right w:val="none" w:sz="0" w:space="0" w:color="auto"/>
              </w:divBdr>
            </w:div>
            <w:div w:id="1735809267">
              <w:marLeft w:val="0"/>
              <w:marRight w:val="0"/>
              <w:marTop w:val="0"/>
              <w:marBottom w:val="0"/>
              <w:divBdr>
                <w:top w:val="none" w:sz="0" w:space="0" w:color="auto"/>
                <w:left w:val="none" w:sz="0" w:space="0" w:color="auto"/>
                <w:bottom w:val="none" w:sz="0" w:space="0" w:color="auto"/>
                <w:right w:val="none" w:sz="0" w:space="0" w:color="auto"/>
              </w:divBdr>
            </w:div>
            <w:div w:id="141117970">
              <w:marLeft w:val="0"/>
              <w:marRight w:val="0"/>
              <w:marTop w:val="0"/>
              <w:marBottom w:val="0"/>
              <w:divBdr>
                <w:top w:val="none" w:sz="0" w:space="0" w:color="auto"/>
                <w:left w:val="none" w:sz="0" w:space="0" w:color="auto"/>
                <w:bottom w:val="none" w:sz="0" w:space="0" w:color="auto"/>
                <w:right w:val="none" w:sz="0" w:space="0" w:color="auto"/>
              </w:divBdr>
            </w:div>
            <w:div w:id="701788963">
              <w:marLeft w:val="0"/>
              <w:marRight w:val="0"/>
              <w:marTop w:val="0"/>
              <w:marBottom w:val="0"/>
              <w:divBdr>
                <w:top w:val="none" w:sz="0" w:space="0" w:color="auto"/>
                <w:left w:val="none" w:sz="0" w:space="0" w:color="auto"/>
                <w:bottom w:val="none" w:sz="0" w:space="0" w:color="auto"/>
                <w:right w:val="none" w:sz="0" w:space="0" w:color="auto"/>
              </w:divBdr>
            </w:div>
            <w:div w:id="876771822">
              <w:marLeft w:val="0"/>
              <w:marRight w:val="0"/>
              <w:marTop w:val="0"/>
              <w:marBottom w:val="0"/>
              <w:divBdr>
                <w:top w:val="none" w:sz="0" w:space="0" w:color="auto"/>
                <w:left w:val="none" w:sz="0" w:space="0" w:color="auto"/>
                <w:bottom w:val="none" w:sz="0" w:space="0" w:color="auto"/>
                <w:right w:val="none" w:sz="0" w:space="0" w:color="auto"/>
              </w:divBdr>
            </w:div>
            <w:div w:id="1458404544">
              <w:marLeft w:val="0"/>
              <w:marRight w:val="0"/>
              <w:marTop w:val="0"/>
              <w:marBottom w:val="0"/>
              <w:divBdr>
                <w:top w:val="none" w:sz="0" w:space="0" w:color="auto"/>
                <w:left w:val="none" w:sz="0" w:space="0" w:color="auto"/>
                <w:bottom w:val="none" w:sz="0" w:space="0" w:color="auto"/>
                <w:right w:val="none" w:sz="0" w:space="0" w:color="auto"/>
              </w:divBdr>
            </w:div>
            <w:div w:id="274286975">
              <w:marLeft w:val="0"/>
              <w:marRight w:val="0"/>
              <w:marTop w:val="0"/>
              <w:marBottom w:val="0"/>
              <w:divBdr>
                <w:top w:val="none" w:sz="0" w:space="0" w:color="auto"/>
                <w:left w:val="none" w:sz="0" w:space="0" w:color="auto"/>
                <w:bottom w:val="none" w:sz="0" w:space="0" w:color="auto"/>
                <w:right w:val="none" w:sz="0" w:space="0" w:color="auto"/>
              </w:divBdr>
            </w:div>
            <w:div w:id="555823580">
              <w:marLeft w:val="0"/>
              <w:marRight w:val="0"/>
              <w:marTop w:val="0"/>
              <w:marBottom w:val="0"/>
              <w:divBdr>
                <w:top w:val="none" w:sz="0" w:space="0" w:color="auto"/>
                <w:left w:val="none" w:sz="0" w:space="0" w:color="auto"/>
                <w:bottom w:val="none" w:sz="0" w:space="0" w:color="auto"/>
                <w:right w:val="none" w:sz="0" w:space="0" w:color="auto"/>
              </w:divBdr>
            </w:div>
            <w:div w:id="1815945763">
              <w:marLeft w:val="0"/>
              <w:marRight w:val="0"/>
              <w:marTop w:val="0"/>
              <w:marBottom w:val="0"/>
              <w:divBdr>
                <w:top w:val="none" w:sz="0" w:space="0" w:color="auto"/>
                <w:left w:val="none" w:sz="0" w:space="0" w:color="auto"/>
                <w:bottom w:val="none" w:sz="0" w:space="0" w:color="auto"/>
                <w:right w:val="none" w:sz="0" w:space="0" w:color="auto"/>
              </w:divBdr>
            </w:div>
            <w:div w:id="618269144">
              <w:marLeft w:val="0"/>
              <w:marRight w:val="0"/>
              <w:marTop w:val="0"/>
              <w:marBottom w:val="0"/>
              <w:divBdr>
                <w:top w:val="none" w:sz="0" w:space="0" w:color="auto"/>
                <w:left w:val="none" w:sz="0" w:space="0" w:color="auto"/>
                <w:bottom w:val="none" w:sz="0" w:space="0" w:color="auto"/>
                <w:right w:val="none" w:sz="0" w:space="0" w:color="auto"/>
              </w:divBdr>
            </w:div>
            <w:div w:id="612252970">
              <w:marLeft w:val="0"/>
              <w:marRight w:val="0"/>
              <w:marTop w:val="0"/>
              <w:marBottom w:val="0"/>
              <w:divBdr>
                <w:top w:val="none" w:sz="0" w:space="0" w:color="auto"/>
                <w:left w:val="none" w:sz="0" w:space="0" w:color="auto"/>
                <w:bottom w:val="none" w:sz="0" w:space="0" w:color="auto"/>
                <w:right w:val="none" w:sz="0" w:space="0" w:color="auto"/>
              </w:divBdr>
            </w:div>
            <w:div w:id="47537717">
              <w:marLeft w:val="0"/>
              <w:marRight w:val="0"/>
              <w:marTop w:val="0"/>
              <w:marBottom w:val="0"/>
              <w:divBdr>
                <w:top w:val="none" w:sz="0" w:space="0" w:color="auto"/>
                <w:left w:val="none" w:sz="0" w:space="0" w:color="auto"/>
                <w:bottom w:val="none" w:sz="0" w:space="0" w:color="auto"/>
                <w:right w:val="none" w:sz="0" w:space="0" w:color="auto"/>
              </w:divBdr>
            </w:div>
            <w:div w:id="123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1026">
      <w:bodyDiv w:val="1"/>
      <w:marLeft w:val="0"/>
      <w:marRight w:val="0"/>
      <w:marTop w:val="0"/>
      <w:marBottom w:val="0"/>
      <w:divBdr>
        <w:top w:val="none" w:sz="0" w:space="0" w:color="auto"/>
        <w:left w:val="none" w:sz="0" w:space="0" w:color="auto"/>
        <w:bottom w:val="none" w:sz="0" w:space="0" w:color="auto"/>
        <w:right w:val="none" w:sz="0" w:space="0" w:color="auto"/>
      </w:divBdr>
    </w:div>
    <w:div w:id="1511799053">
      <w:bodyDiv w:val="1"/>
      <w:marLeft w:val="0"/>
      <w:marRight w:val="0"/>
      <w:marTop w:val="0"/>
      <w:marBottom w:val="0"/>
      <w:divBdr>
        <w:top w:val="none" w:sz="0" w:space="0" w:color="auto"/>
        <w:left w:val="none" w:sz="0" w:space="0" w:color="auto"/>
        <w:bottom w:val="none" w:sz="0" w:space="0" w:color="auto"/>
        <w:right w:val="none" w:sz="0" w:space="0" w:color="auto"/>
      </w:divBdr>
    </w:div>
    <w:div w:id="1522086527">
      <w:bodyDiv w:val="1"/>
      <w:marLeft w:val="0"/>
      <w:marRight w:val="0"/>
      <w:marTop w:val="0"/>
      <w:marBottom w:val="0"/>
      <w:divBdr>
        <w:top w:val="none" w:sz="0" w:space="0" w:color="auto"/>
        <w:left w:val="none" w:sz="0" w:space="0" w:color="auto"/>
        <w:bottom w:val="none" w:sz="0" w:space="0" w:color="auto"/>
        <w:right w:val="none" w:sz="0" w:space="0" w:color="auto"/>
      </w:divBdr>
    </w:div>
    <w:div w:id="1584874295">
      <w:bodyDiv w:val="1"/>
      <w:marLeft w:val="0"/>
      <w:marRight w:val="0"/>
      <w:marTop w:val="0"/>
      <w:marBottom w:val="0"/>
      <w:divBdr>
        <w:top w:val="none" w:sz="0" w:space="0" w:color="auto"/>
        <w:left w:val="none" w:sz="0" w:space="0" w:color="auto"/>
        <w:bottom w:val="none" w:sz="0" w:space="0" w:color="auto"/>
        <w:right w:val="none" w:sz="0" w:space="0" w:color="auto"/>
      </w:divBdr>
    </w:div>
    <w:div w:id="1643539830">
      <w:bodyDiv w:val="1"/>
      <w:marLeft w:val="0"/>
      <w:marRight w:val="0"/>
      <w:marTop w:val="0"/>
      <w:marBottom w:val="0"/>
      <w:divBdr>
        <w:top w:val="none" w:sz="0" w:space="0" w:color="auto"/>
        <w:left w:val="none" w:sz="0" w:space="0" w:color="auto"/>
        <w:bottom w:val="none" w:sz="0" w:space="0" w:color="auto"/>
        <w:right w:val="none" w:sz="0" w:space="0" w:color="auto"/>
      </w:divBdr>
    </w:div>
    <w:div w:id="1685863107">
      <w:bodyDiv w:val="1"/>
      <w:marLeft w:val="0"/>
      <w:marRight w:val="0"/>
      <w:marTop w:val="0"/>
      <w:marBottom w:val="0"/>
      <w:divBdr>
        <w:top w:val="none" w:sz="0" w:space="0" w:color="auto"/>
        <w:left w:val="none" w:sz="0" w:space="0" w:color="auto"/>
        <w:bottom w:val="none" w:sz="0" w:space="0" w:color="auto"/>
        <w:right w:val="none" w:sz="0" w:space="0" w:color="auto"/>
      </w:divBdr>
    </w:div>
    <w:div w:id="1743209487">
      <w:bodyDiv w:val="1"/>
      <w:marLeft w:val="0"/>
      <w:marRight w:val="0"/>
      <w:marTop w:val="0"/>
      <w:marBottom w:val="0"/>
      <w:divBdr>
        <w:top w:val="none" w:sz="0" w:space="0" w:color="auto"/>
        <w:left w:val="none" w:sz="0" w:space="0" w:color="auto"/>
        <w:bottom w:val="none" w:sz="0" w:space="0" w:color="auto"/>
        <w:right w:val="none" w:sz="0" w:space="0" w:color="auto"/>
      </w:divBdr>
    </w:div>
    <w:div w:id="2050253301">
      <w:bodyDiv w:val="1"/>
      <w:marLeft w:val="0"/>
      <w:marRight w:val="0"/>
      <w:marTop w:val="0"/>
      <w:marBottom w:val="0"/>
      <w:divBdr>
        <w:top w:val="none" w:sz="0" w:space="0" w:color="auto"/>
        <w:left w:val="none" w:sz="0" w:space="0" w:color="auto"/>
        <w:bottom w:val="none" w:sz="0" w:space="0" w:color="auto"/>
        <w:right w:val="none" w:sz="0" w:space="0" w:color="auto"/>
      </w:divBdr>
      <w:divsChild>
        <w:div w:id="484783298">
          <w:marLeft w:val="0"/>
          <w:marRight w:val="0"/>
          <w:marTop w:val="0"/>
          <w:marBottom w:val="0"/>
          <w:divBdr>
            <w:top w:val="single" w:sz="2" w:space="0" w:color="D9D9E3"/>
            <w:left w:val="single" w:sz="2" w:space="0" w:color="D9D9E3"/>
            <w:bottom w:val="single" w:sz="2" w:space="0" w:color="D9D9E3"/>
            <w:right w:val="single" w:sz="2" w:space="0" w:color="D9D9E3"/>
          </w:divBdr>
          <w:divsChild>
            <w:div w:id="646664392">
              <w:marLeft w:val="0"/>
              <w:marRight w:val="0"/>
              <w:marTop w:val="0"/>
              <w:marBottom w:val="0"/>
              <w:divBdr>
                <w:top w:val="single" w:sz="2" w:space="0" w:color="D9D9E3"/>
                <w:left w:val="single" w:sz="2" w:space="0" w:color="D9D9E3"/>
                <w:bottom w:val="single" w:sz="2" w:space="0" w:color="D9D9E3"/>
                <w:right w:val="single" w:sz="2" w:space="0" w:color="D9D9E3"/>
              </w:divBdr>
              <w:divsChild>
                <w:div w:id="1943099716">
                  <w:marLeft w:val="0"/>
                  <w:marRight w:val="0"/>
                  <w:marTop w:val="0"/>
                  <w:marBottom w:val="0"/>
                  <w:divBdr>
                    <w:top w:val="single" w:sz="2" w:space="0" w:color="D9D9E3"/>
                    <w:left w:val="single" w:sz="2" w:space="0" w:color="D9D9E3"/>
                    <w:bottom w:val="single" w:sz="2" w:space="0" w:color="D9D9E3"/>
                    <w:right w:val="single" w:sz="2" w:space="0" w:color="D9D9E3"/>
                  </w:divBdr>
                  <w:divsChild>
                    <w:div w:id="1469009168">
                      <w:marLeft w:val="0"/>
                      <w:marRight w:val="0"/>
                      <w:marTop w:val="0"/>
                      <w:marBottom w:val="0"/>
                      <w:divBdr>
                        <w:top w:val="single" w:sz="2" w:space="0" w:color="D9D9E3"/>
                        <w:left w:val="single" w:sz="2" w:space="0" w:color="D9D9E3"/>
                        <w:bottom w:val="single" w:sz="2" w:space="0" w:color="D9D9E3"/>
                        <w:right w:val="single" w:sz="2" w:space="0" w:color="D9D9E3"/>
                      </w:divBdr>
                      <w:divsChild>
                        <w:div w:id="10569205">
                          <w:marLeft w:val="0"/>
                          <w:marRight w:val="0"/>
                          <w:marTop w:val="0"/>
                          <w:marBottom w:val="0"/>
                          <w:divBdr>
                            <w:top w:val="single" w:sz="2" w:space="0" w:color="D9D9E3"/>
                            <w:left w:val="single" w:sz="2" w:space="0" w:color="D9D9E3"/>
                            <w:bottom w:val="single" w:sz="2" w:space="0" w:color="D9D9E3"/>
                            <w:right w:val="single" w:sz="2" w:space="0" w:color="D9D9E3"/>
                          </w:divBdr>
                          <w:divsChild>
                            <w:div w:id="210495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689517">
                                  <w:marLeft w:val="0"/>
                                  <w:marRight w:val="0"/>
                                  <w:marTop w:val="0"/>
                                  <w:marBottom w:val="0"/>
                                  <w:divBdr>
                                    <w:top w:val="single" w:sz="2" w:space="0" w:color="D9D9E3"/>
                                    <w:left w:val="single" w:sz="2" w:space="0" w:color="D9D9E3"/>
                                    <w:bottom w:val="single" w:sz="2" w:space="0" w:color="D9D9E3"/>
                                    <w:right w:val="single" w:sz="2" w:space="0" w:color="D9D9E3"/>
                                  </w:divBdr>
                                  <w:divsChild>
                                    <w:div w:id="1190871307">
                                      <w:marLeft w:val="0"/>
                                      <w:marRight w:val="0"/>
                                      <w:marTop w:val="0"/>
                                      <w:marBottom w:val="0"/>
                                      <w:divBdr>
                                        <w:top w:val="single" w:sz="2" w:space="0" w:color="D9D9E3"/>
                                        <w:left w:val="single" w:sz="2" w:space="0" w:color="D9D9E3"/>
                                        <w:bottom w:val="single" w:sz="2" w:space="0" w:color="D9D9E3"/>
                                        <w:right w:val="single" w:sz="2" w:space="0" w:color="D9D9E3"/>
                                      </w:divBdr>
                                      <w:divsChild>
                                        <w:div w:id="1505127166">
                                          <w:marLeft w:val="0"/>
                                          <w:marRight w:val="0"/>
                                          <w:marTop w:val="0"/>
                                          <w:marBottom w:val="0"/>
                                          <w:divBdr>
                                            <w:top w:val="single" w:sz="2" w:space="0" w:color="D9D9E3"/>
                                            <w:left w:val="single" w:sz="2" w:space="0" w:color="D9D9E3"/>
                                            <w:bottom w:val="single" w:sz="2" w:space="0" w:color="D9D9E3"/>
                                            <w:right w:val="single" w:sz="2" w:space="0" w:color="D9D9E3"/>
                                          </w:divBdr>
                                          <w:divsChild>
                                            <w:div w:id="1598755577">
                                              <w:marLeft w:val="0"/>
                                              <w:marRight w:val="0"/>
                                              <w:marTop w:val="0"/>
                                              <w:marBottom w:val="0"/>
                                              <w:divBdr>
                                                <w:top w:val="single" w:sz="2" w:space="0" w:color="D9D9E3"/>
                                                <w:left w:val="single" w:sz="2" w:space="0" w:color="D9D9E3"/>
                                                <w:bottom w:val="single" w:sz="2" w:space="0" w:color="D9D9E3"/>
                                                <w:right w:val="single" w:sz="2" w:space="0" w:color="D9D9E3"/>
                                              </w:divBdr>
                                              <w:divsChild>
                                                <w:div w:id="629281682">
                                                  <w:marLeft w:val="0"/>
                                                  <w:marRight w:val="0"/>
                                                  <w:marTop w:val="0"/>
                                                  <w:marBottom w:val="0"/>
                                                  <w:divBdr>
                                                    <w:top w:val="single" w:sz="2" w:space="0" w:color="D9D9E3"/>
                                                    <w:left w:val="single" w:sz="2" w:space="0" w:color="D9D9E3"/>
                                                    <w:bottom w:val="single" w:sz="2" w:space="0" w:color="D9D9E3"/>
                                                    <w:right w:val="single" w:sz="2" w:space="0" w:color="D9D9E3"/>
                                                  </w:divBdr>
                                                  <w:divsChild>
                                                    <w:div w:id="13514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5381281">
          <w:marLeft w:val="0"/>
          <w:marRight w:val="0"/>
          <w:marTop w:val="0"/>
          <w:marBottom w:val="0"/>
          <w:divBdr>
            <w:top w:val="none" w:sz="0" w:space="0" w:color="auto"/>
            <w:left w:val="none" w:sz="0" w:space="0" w:color="auto"/>
            <w:bottom w:val="none" w:sz="0" w:space="0" w:color="auto"/>
            <w:right w:val="none" w:sz="0" w:space="0" w:color="auto"/>
          </w:divBdr>
          <w:divsChild>
            <w:div w:id="81531784">
              <w:marLeft w:val="0"/>
              <w:marRight w:val="0"/>
              <w:marTop w:val="0"/>
              <w:marBottom w:val="0"/>
              <w:divBdr>
                <w:top w:val="single" w:sz="2" w:space="0" w:color="D9D9E3"/>
                <w:left w:val="single" w:sz="2" w:space="0" w:color="D9D9E3"/>
                <w:bottom w:val="single" w:sz="2" w:space="0" w:color="D9D9E3"/>
                <w:right w:val="single" w:sz="2" w:space="0" w:color="D9D9E3"/>
              </w:divBdr>
              <w:divsChild>
                <w:div w:id="432867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05420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dc:creator>
  <cp:lastModifiedBy>Microsoft Office User</cp:lastModifiedBy>
  <cp:revision>69</cp:revision>
  <dcterms:created xsi:type="dcterms:W3CDTF">2023-12-12T01:17:00Z</dcterms:created>
  <dcterms:modified xsi:type="dcterms:W3CDTF">2023-12-16T08:40:00Z</dcterms:modified>
</cp:coreProperties>
</file>