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s, s, e, t,  , m, a, n, a, g, e, r, s, ,,  , w, e, e, k,  , p, r, o, g, r, a, m, ,,  , h, e, d, g, e,  , f, u, n, d, s, ,,  , t, r, a, d, i, n, g,  , a, l, g, o, r, i, t, h, m, s, ,,  , m, a, r, k, e, t,  , m, a, k, e, r, ,,  , m, a, r, k, e, t,  , c, o, n, d, i, t, i, o, n, s, ,,  , v, a, l, u, a, t, i, o, n,  , s, t, r, a, t, e, g, i, e, s, ,,  , i, n, v, e, s, t, m, e, n, t,  , g, o, a, l, s, ,,  , m, o, d, e, l, s,  , a, n, d,  , s, i, g, n, a, l, s, ,,  , m, a, c, h, i, n, e,  , l, e, a, r, n, i, n, g, ,,  , c, o, m, m, u, n, i, c, a, t, i, o, n, s,  , s, k, i, l, l, s, ,,  , P, h, D,  , d, e, g, r, e, e, ,,  , t, r, a, d, i, n, g,  , m, o, d, e, l, s, ,,  , m, o, d, e, l, s,  , a, n, d,  , s, t, r, a, t, e, g, i, e, s, ,,  , t, r, a, d, i, n, g,  , s, i, g, n, a, l, s, ,,  , m, a, r, k, e, t,  , o, p, p, o, r, t, u, n, i, t, i, e, s, ,,  , d, a, t, a,  , s, e, t, s, ,,  , p, e, n, s, i, o, n,  , p, r, o, g, r, a, m, s, ,,  , l, i, q, u, i, d, i, t, y,  , d, e, m, a, n, d, s, ,,  , g, o, v, e, r, n, m, e, n, t,  , a, g, e, n, c, i, e, s, ,,  , t, r, a, d, i, n, g,  , e, n, v, i, r, o, n, m, e, n, t, ,,  , e, q, u, i, t, y,  , s, e, c, u, r, i, t, i, e, s, ,,  , p, r, o, b, a, b, i, l, i, t, y,  , a, n, d,  , s, t, a, t, i, s, t, i, c, s, ,,  , s, e, r, i, e, s,  , a, n, a, l, y, s, i, s, ,,  , m, o, d, e, l,  , m, a, r, k, e, t, s, ,,  , m, o, n, e, t, i, z, a, t, i, o, n,  , s, y, s, t, e, m, s, ,,  , c, l, a, s, s,  , c, a, p, a, b, i, l, i, t, i, e, s, ,,  , t, e, s, t,  , h, y, p, o, t, h, e, s, e, s, ,,  , r, e, s, e, a, r, c, h,  , e, n, v, i, r, o, n, m, e, n, t, ,,  , d, a, t, a,  , s, o, u, r, c, e, s, ,,  , p, a, t, t, e, r, n,  , r, e, c, o, g, n, i, t, i, o, n, ,,  , t, e, a, m,  , m, e, m, b, e, r, s, ,,  , t, r, a, d, i, n, g,  , a, d, v, a, n, t, a, g, e, ,,  , r, e, s, e, a, r, c, h,  , e, x, p, e, r, i, e, n, c, e, ,,  , i, n, c, o, m, e,  , a, n, d,  , e, q, u, i, t, y</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Government</w:t>
      </w:r>
    </w:p>
    <w:p>
      <w:pPr>
        <w:pStyle w:val="Heading1"/>
      </w:pPr>
      <w:r>
        <w:t>Specialized Skills</w:t>
      </w:r>
    </w:p>
    <w:p>
      <w:r>
        <w:t>Recommender Systems, Computer Vision, Time Series Analysis, Deep Learning, Reinforcement Learning, Model Deployment, Model Monitoring, Model Optimization, Data Imputation, Data Normalization, Data Labeling, Sentiment Analysis, Image Recognition, Speech Recognition, Audio Analysis, Signal Processing, Genetic Algorithms, Optimization Algorithms, Statistical Inference, Causal Analysis, Social Network Analysis, Algorithmic Trading, Quantum Computing,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