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p, r, o, d, u, c, t, i, o, n,  , d, a, t, a, ,,  , c, u, l, t, u, r, e,  , v, a, l, u, e, s, ,,  , d, a, t, a,  , p, i, p, e, l, i, n, e, s, ,,  , c, o, d, e,  , s, i, m, p, l, i, c, i, t, y, ,,  , d, a, t, a,  , p, o, i, n, t, s, ,,  , i, d, e, a, s,  , a, n, d,  , a, l, g, o, r, i, t, h, m, s, ,,  , d, a, t, a,  , e, n, g, i, n, e, e, r, s, ,,  , s, i, m, p, l, i, c, i, t, y,  , a, n, d,  , p, e, r, f, o, r, m, a, n, c, e, ,,  , p, r, o, g, r, a, m, m, i, n, g,  , e, x, p, e, r, i, e, n, c, e, ,,  , p, r, o, d, u, c, t, i, o, n,  , i, s, s, u, e, ,,  , d, a, t, a,  , s, c, i, e, n, c, e, ,,  , p, r, o, d, u, c, t,  , f, e, a, t, u, r, e, s, ,,  , b, u, s, i, n, e, s, s,  , p, r, o, b, l, e, m, s, ,,  , e, n, g, i, n, e, e, r, i, n, g,  , c, u, l, t, u, r, e, ,,  , t, i, m, e,  , s, e, r, i, e, s, ,,  , d, a, t, a,  , s, c, i, e, n, t, i, s, t, s, ,,  , p, r, o, g, r, a, m, m, i, n, g,  , e, x, p, e, r, i, e, n, c, e,  , i, n, ,,  , s, e, r, i, e, s,  , a, n, a, l, y, s, i, s, ,,  , r, e, s, e, a, r, c, h,  , p, a, p, e, r, s, ,,  , s, t, a, r, t, u, p,  , e, n, v, i, r, o, n, m, e, n, t, ,,  , g, r, o, w, t, h,  , s, t, a, r, t, u, p, ,,  , m, e, t, r, i, c, s,  , v, i, s, u, a, l, i, z, a, t, i, o, n, ,,  , v, a, l, u, e, s,  , p, r, a, g, m, a, t, i, s, m</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Recommender Systems, Natural Language Processing, Computer Vision, Time Series Analysis, Deep Learning, Reinforcement Learning, Collaborative Filtering, Feature Selection, Feature Engineering, Data Imputation, Data Normalization, Data Labeling, Sentiment Analysis, Audio Analysis, Genetic Algorithms, Optimization Algorithms, Statistical Inference, Causal Analysis, Social Network Analysis, Federated Learning, Transfer Learning, Multi-task Learning, Geospatial Analysis, IoT Data Analysis,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