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w, o, r, l, d,  , p, r, o, b, l, e, m, s, ,,  , y, e, a, r,  , t, r, a, c, k, ,,  , m, e, r, i, t,  , a, n, d,  , c, o, n, t, r, i, b, u, t, i, o, n, ,,  , o, w, n, e, r, s, h, i, p,  , a, n, d,  , u, r, g, e, n, c, y, ,,  , r, e, s, e, a, r, c, h,  , i, n, t, u, i, t, i, o, n, ,,  , r, e, s, e, a, r, c, h,  , a, g, e, n, d, a, ,,  , t, r, a, d, i, n, g,  , s, t, r, a, t, e, g, i, e, s, ,,  , r, i, g, o, r,  , a, n, d,  , s, t, a, n, d, a, r, d, s, ,,  , o, p, e, r, a, t, i, o, n, s,  , r, e, s, e, a, r, c, h, ,,  , m, o, d, e, l, i, n, g,  , a, b, i, l, i, t, y, ,,  , t, r, a, c, k,  , r, e, c, o, r, d, ,,  , p, o, s, t, d, o, c, t, o, r, a, l,  , f, e, l, l, o, w, s, ,,  , t, r, a, d, i, n, g,  , m, o, d, e, l, s, ,,  , r, e, t, e, n, t, i, o, n,  , r, a, t, e, ,,  , m, o, d, e, l, s,  , a, n, d,  , s, t, r, a, t, e, g, i, e, s, ,,  , f, i, n, a, n, c, e,  , i, n, d, u, s, t, r, y, ,,  , w, o, r, l, d,  , i, m, p, a, c, t, ,,  , r, e, s, e, a, r, c, h,  , p, r, o, j, e, c, t, s, ,,  , t, r, a, d, i, n, g,  , b, u, s, i, n, e, s, s, ,,  , t, e, r, m,  , s, u, c, c, e, s, s, ,,  , s, t, r, a, t, e, g, i, e, s,  , a, n, d,  , r, e, s, e, a, r, c, h, ,,  , i, n, v, e, s, t, m, e, n, t,  , m, a, n, a, g, e, r, ,,  , t, e, a, m,  , m, e, m, b, e, r, s, ,,  , p, r, o, g, r, a, m, m, i, n, g,  , s, k, i, l, l, s, ,,  , r, e, s, e, a, r, c, h,  , t, o, p, i, c, s, ,,  , c, o, m, p, u, t, e, r,  , s, c, i, e, n, c, e, ,,  , P, h, D,  , g, r, a, d, u, a, t, e, s, ,,  , r, e, s, e, a, r, c, h,  , r, i, g, o,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Education</w:t>
      </w:r>
    </w:p>
    <w:p>
      <w:pPr>
        <w:pStyle w:val="Heading1"/>
      </w:pPr>
      <w:r>
        <w:t>Specialized Skills</w:t>
      </w:r>
    </w:p>
    <w:p>
      <w:r>
        <w:t>Computer Vision, Time Series Analysis, Deep Learning, Collaborative Filtering, Feature Engineering, Model Deployment, Model Monitoring, Model Optimization, Data Imputation, Data Normalization, Data Labeling, Epidemiology Modeling, Credit Risk Modeling, Algorithmic Trading,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