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c, l, i, e, n, t,  , s, i, t, e, ,,  , b, e, n, e, f, i, t,  , d, e, s, i, g, n, ,,  , c, l, i, e, n, t,  , l, e, a, d, e, r, s, ,,  , h, e, a, l, t, h,  , i, n, d, u, s, t, r, y, ,,  , h, e, a, l, t, h, c, a, r, e,  , d, a, t, a, ,,  , c, l, i, e, n, t,  , p, r, o, j, e, c, t, s, ,,  , c, o, n, s, u, l, t, i, n, g,  , f, i, r, m, ,,  , h, y, p, o, t, h, e, s, i, s,  , d, e, v, e, l, o, p, m, e, n, t, ,,  , e, x, p, e, r, t,  , c, o, l, l, e, a, g, u, e, s, ,,  , \, n, E, x, p, e, r, i, e, n, c, e,  , o, r,  , k, n, o, w, l, e, d, g, e, ,,  , E, x, p, e, r, i, e, n, c, e,  , o, r,  , k, n, o, w, l, e, d, g, e, ,,  , i, n, s, u, r, a, n, c, e,  , c, l, a, i, m, s, ,,  , p, a, y, e, r,  , s, y, s, t, e, m, s, ,,  , c, l, a, s, s,  , r, e, s, o, u, r, c, e, s, ,,  , c, o, m, m, u, n, i, c, a, t, i, o, n,  , s, k, i, l, l, s, ,,  , i, n, d, u, s, t, r, y,  , a, n, d,  , p, a, y, e, r, ,,  , a, n, a, l, y, t, i, c, s,  , a, n, d,  , p, r, o, j, e, c, t, ,,  , p, r, o, j, e, c, t, s,  , a, n, d,  , t, a, s, k, s, ,,  , w, o, r, l, d, ’, s,  , p, r, e, m, i, e, r, ,,  , p, r, o, j, e, c, t,  , m, a, n, a, g, e, m, e, n, t, ,,  , d, a, t, a,  , a, n, a, l, y, t, i, c, s, ,,  , h, e, a, l, t, h,  , s, y, s, t, e, m, s, ,,  , d, i, s, e, a, s, e,  , s, t, a, t, e, s, ,,  , c, l, i, e, n, t,  , m, a, n, a, g, e, m, e, n, t, ,,  , c, l, a, i, m, s,  , d, a, t, a, s, e, t, s, ,,  , d, i, s, e, a, s, e,  , p, r, o, c, e, s, s, e, s, ,,  , h, e, a, l, t, h, c, a, r, e,  , r, e, f, o, r, m, ,,  , h, e, a, l, t, h, c, a, r, e,  , i, n, d, u, s, t, r, y</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Healthcare, Finance, Insurance</w:t>
      </w:r>
    </w:p>
    <w:p>
      <w:pPr>
        <w:pStyle w:val="Heading1"/>
      </w:pPr>
      <w:r>
        <w:t>Specialized Skills</w:t>
      </w:r>
    </w:p>
    <w:p>
      <w:r>
        <w:t>Recommender Systems, Time Series Analysis, Collaborative Filtering, Data Imputation, Data Normalization, Data Labeling, Graph Analytics, Credit Risk Modeling,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