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Gabarito folha do tite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 = Vo + a.t</w:t>
      </w:r>
    </w:p>
    <w:p w:rsidR="00000000" w:rsidDel="00000000" w:rsidP="00000000" w:rsidRDefault="00000000" w:rsidRPr="00000000" w14:paraId="00000006">
      <w:pPr>
        <w:rPr/>
      </w:pPr>
      <m:oMath>
        <m:r>
          <w:rPr/>
          <m:t xml:space="preserve">0 = 20 + a.0,5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m:oMath>
        <m:r>
          <w:rPr/>
          <m:t xml:space="preserve">a = -40m/s²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 = m . a</w:t>
      </w:r>
    </w:p>
    <w:p w:rsidR="00000000" w:rsidDel="00000000" w:rsidP="00000000" w:rsidRDefault="00000000" w:rsidRPr="00000000" w14:paraId="0000000A">
      <w:pPr>
        <w:rPr/>
      </w:pPr>
      <m:oMath>
        <m:r>
          <w:rPr/>
          <m:t xml:space="preserve">F = 50 . -40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2a)  f =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 = 0,025Hz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 = 2</w:t>
      </w:r>
      <m:oMath>
        <m:r>
          <m:t>π</m:t>
        </m:r>
        <m:r>
          <w:rPr/>
          <m:t xml:space="preserve">rf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 = </w:t>
      </w:r>
      <m:oMath>
        <m:r>
          <w:rPr/>
          <m:t xml:space="preserve">2</m:t>
        </m:r>
        <m:r>
          <w:rPr/>
          <m:t>π</m:t>
        </m:r>
        <m:r>
          <w:rPr/>
          <m:t xml:space="preserve">20. 0,025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 = </w:t>
      </w:r>
      <m:oMath>
        <m:r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2b)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 = 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v²</m:t>
            </m:r>
          </m:num>
          <m:den>
            <m:r>
              <w:rPr>
                <w:sz w:val="36"/>
                <w:szCs w:val="36"/>
              </w:rPr>
              <m:t xml:space="preserve">r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→ Ac = 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m:t>π</m:t>
            </m:r>
            <m:r>
              <w:rPr>
                <w:sz w:val="36"/>
                <w:szCs w:val="36"/>
              </w:rPr>
              <m:t xml:space="preserve">²</m:t>
            </m:r>
          </m:num>
          <m:den>
            <m:r>
              <w:rPr>
                <w:sz w:val="36"/>
                <w:szCs w:val="36"/>
              </w:rPr>
              <m:t xml:space="preserve">20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2c) Mariazinha → N - P = Rc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 - 500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50 . </m:t>
            </m:r>
            <m:r>
              <w:rPr>
                <w:sz w:val="28"/>
                <w:szCs w:val="28"/>
              </w:rPr>
              <m:t>π</m:t>
            </m:r>
            <m:r>
              <w:rPr>
                <w:sz w:val="28"/>
                <w:szCs w:val="28"/>
              </w:rPr>
              <m:t xml:space="preserve">²</m:t>
            </m:r>
          </m:num>
          <m:den>
            <m:r>
              <w:rPr>
                <w:sz w:val="28"/>
                <w:szCs w:val="28"/>
              </w:rPr>
              <m:t xml:space="preserve">20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 = 2,5 . </w:t>
      </w:r>
      <m:oMath>
        <m:r>
          <m:t>π</m:t>
        </m:r>
        <m:r>
          <w:rPr>
            <w:sz w:val="28"/>
            <w:szCs w:val="28"/>
          </w:rPr>
          <m:t xml:space="preserve">² + 500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Joãozinho → P - N = Rc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800 - N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80 . </m:t>
            </m:r>
            <m:r>
              <w:rPr>
                <w:sz w:val="28"/>
                <w:szCs w:val="28"/>
              </w:rPr>
              <m:t>π</m:t>
            </m:r>
            <m:r>
              <w:rPr>
                <w:sz w:val="28"/>
                <w:szCs w:val="28"/>
              </w:rPr>
              <m:t xml:space="preserve">²</m:t>
            </m:r>
          </m:num>
          <m:den>
            <m:r>
              <w:rPr>
                <w:sz w:val="28"/>
                <w:szCs w:val="28"/>
              </w:rPr>
              <m:t xml:space="preserve">20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 = 4</w:t>
      </w:r>
      <m:oMath>
        <m:r>
          <m:t>π</m:t>
        </m:r>
        <m:r>
          <w:rPr>
            <w:sz w:val="28"/>
            <w:szCs w:val="28"/>
          </w:rPr>
          <m:t xml:space="preserve">² - 800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Calculando a área solicitada, você obterá 350J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1,5 .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8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= p . 1,5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 = 1 . 10</w:t>
      </w:r>
      <m:oMath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8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então;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massa = 1 . 10</w:t>
      </w:r>
      <m:oMath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7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kG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Logo a massa em toneladas é: 1 . 10</w:t>
      </w:r>
      <m:oMath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