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F55"/>
          <w:sz w:val="32"/>
        </w:rPr>
        <w:t>Sub Plan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04"/>
        <w:gridCol w:w="7776"/>
      </w:tblGrid>
      <w:tr>
        <w:tc>
          <w:tcPr>
            <w:tcW w:type="dxa" w:w="5256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5256"/>
          </w:tcPr>
          <w:p>
            <w:r>
              <w:t>{{TEACHER}}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Subject / Class</w:t>
            </w:r>
          </w:p>
        </w:tc>
        <w:tc>
          <w:tcPr>
            <w:tcW w:type="dxa" w:w="5256"/>
          </w:tcPr>
          <w:p>
            <w:r>
              <w:t>{{SUBJECT}}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>
            <w:r>
              <w:t>{{DATE}}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Period(s)</w:t>
            </w:r>
          </w:p>
        </w:tc>
        <w:tc>
          <w:tcPr>
            <w:tcW w:type="dxa" w:w="5256"/>
          </w:tcPr>
          <w:p>
            <w:r>
              <w:t>{{PERIODS}}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Attendance</w:t>
            </w:r>
          </w:p>
        </w:tc>
        <w:tc>
          <w:tcPr>
            <w:tcW w:type="dxa" w:w="5256"/>
          </w:tcPr>
          <w:p>
            <w:r>
              <w:t>Seating chart is in the top drawer of the teacher desk. Take roll on the seating chart, then mark absences in the district system if open.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Today's activity</w:t>
            </w:r>
          </w:p>
        </w:tc>
        <w:tc>
          <w:tcPr>
            <w:tcW w:type="dxa" w:w="5256"/>
          </w:tcPr>
          <w:p>
            <w:r>
              <w:t>{{ACTIVITY}}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256"/>
          </w:tcPr>
          <w:p>
            <w:r>
              <w:t>{{MATERIALS}}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Backup activity</w:t>
            </w:r>
          </w:p>
        </w:tc>
        <w:tc>
          <w:tcPr>
            <w:tcW w:type="dxa" w:w="5256"/>
          </w:tcPr>
          <w:p>
            <w:r>
              <w:t>{{BACKUP}}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If something breaks</w:t>
            </w:r>
          </w:p>
        </w:tc>
        <w:tc>
          <w:tcPr>
            <w:tcW w:type="dxa" w:w="5256"/>
          </w:tcPr>
          <w:p>
            <w:r>
              <w:t>Front office ext. ____   ·   Nearest colleague: Room ____   ·   Department chair: ____</w:t>
            </w:r>
          </w:p>
        </w:tc>
      </w:tr>
    </w:tbl>
    <w:p/>
    <w:p>
      <w:r>
        <w:rPr>
          <w:i/>
          <w:sz w:val="20"/>
        </w:rPr>
        <w:t>Please leave a note for me describing how the class went, anything you collected, and anything I should know. Thank you!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