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DB8A" w14:textId="77777777" w:rsidR="00643491" w:rsidRDefault="00643491" w:rsidP="0064349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Прочитайте текст и выполните задания1-3.</w:t>
      </w:r>
    </w:p>
    <w:p w14:paraId="5BCC2069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 в России, в русской жизни понятие «мнение общества».</w:t>
      </w:r>
    </w:p>
    <w:p w14:paraId="41044FD6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Действовало мнение общества в деревенской жизни, где общество издревле определяло все важнейшие хозяйственные решения, да и не только хозяйственные, в обществе складывались суждения, 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оценки</w:t>
      </w:r>
      <w:r>
        <w:rPr>
          <w:rFonts w:ascii="Times New Roman" w:hAnsi="Times New Roman"/>
          <w:sz w:val="28"/>
          <w:szCs w:val="28"/>
        </w:rPr>
        <w:t>, требования к поведению односельчан. Общественное мнение в том или ином виде достаточно чётко существовало в научной 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среде</w:t>
      </w:r>
      <w:r>
        <w:rPr>
          <w:rFonts w:ascii="Times New Roman" w:hAnsi="Times New Roman"/>
          <w:sz w:val="28"/>
          <w:szCs w:val="28"/>
        </w:rPr>
        <w:t>, в купеческой, у дворянства. Общественное мнение вырабатывало свои требования к честности, порядочности, требовало соблюдения норм поведения, приличия, по-своему карало нарушителей. Кодекс чести действует в «Анне Карениной», это показал и Островский в своих пьесах. Справедливо или несправедливо – другой вопрос, &lt;...&gt; речь идёт о неписаных кодексах чести, приличия, которых обязан был 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придерживаться</w:t>
      </w:r>
      <w:r>
        <w:rPr>
          <w:rFonts w:ascii="Times New Roman" w:hAnsi="Times New Roman"/>
          <w:sz w:val="28"/>
          <w:szCs w:val="28"/>
        </w:rPr>
        <w:t> член общества.</w:t>
      </w:r>
    </w:p>
    <w:p w14:paraId="5D77899A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Сословные общественные мнения, как мне кажется, поддерживали нравственные критерии. При всех своих предрассудках, недостатках они старались 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повысить</w:t>
      </w:r>
      <w:r>
        <w:rPr>
          <w:rFonts w:ascii="Times New Roman" w:hAnsi="Times New Roman"/>
          <w:sz w:val="28"/>
          <w:szCs w:val="28"/>
        </w:rPr>
        <w:t> моральные требования.</w:t>
      </w:r>
    </w:p>
    <w:p w14:paraId="4DE6B003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Замечательный физик Пётр Леонидович </w:t>
      </w:r>
      <w:proofErr w:type="spellStart"/>
      <w:r>
        <w:rPr>
          <w:rFonts w:ascii="Times New Roman" w:hAnsi="Times New Roman"/>
          <w:sz w:val="28"/>
          <w:szCs w:val="28"/>
        </w:rPr>
        <w:t>Капи́ца</w:t>
      </w:r>
      <w:proofErr w:type="spellEnd"/>
      <w:r>
        <w:rPr>
          <w:rFonts w:ascii="Times New Roman" w:hAnsi="Times New Roman"/>
          <w:sz w:val="28"/>
          <w:szCs w:val="28"/>
        </w:rPr>
        <w:t>, как никто другой, понимал, например, 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значение</w:t>
      </w:r>
      <w:r>
        <w:rPr>
          <w:rFonts w:ascii="Times New Roman" w:hAnsi="Times New Roman"/>
          <w:sz w:val="28"/>
          <w:szCs w:val="28"/>
        </w:rPr>
        <w:t> общественного мнения в научной среде. Он понимал, как важно для этого создать здоровую передовую научную общественность. Именно общественность – как некую особую сферу, котёл, в котором выплавляется общественное мнение. Его знаменитые семинары-«</w:t>
      </w:r>
      <w:proofErr w:type="spellStart"/>
      <w:r>
        <w:rPr>
          <w:rFonts w:ascii="Times New Roman" w:hAnsi="Times New Roman"/>
          <w:sz w:val="28"/>
          <w:szCs w:val="28"/>
        </w:rPr>
        <w:t>капичники</w:t>
      </w:r>
      <w:proofErr w:type="spellEnd"/>
      <w:r>
        <w:rPr>
          <w:rFonts w:ascii="Times New Roman" w:hAnsi="Times New Roman"/>
          <w:sz w:val="28"/>
          <w:szCs w:val="28"/>
        </w:rPr>
        <w:t>» практически способствовали созданию научной общественности. Он писал, что это труднее, чем постройка больших институтов: «Создание здоровой научной общественности включает в себя воспитание широких слоёв людей, связанных с научной работой».</w:t>
      </w:r>
    </w:p>
    <w:p w14:paraId="25FB3F7A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(По Д.А. Гранину)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32BF03BD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vanish/>
          <w:sz w:val="28"/>
          <w:szCs w:val="28"/>
        </w:rPr>
      </w:pPr>
      <w:r>
        <w:rPr>
          <w:rFonts w:ascii="Times New Roman" w:hAnsi="Times New Roman"/>
          <w:vanish/>
          <w:sz w:val="28"/>
          <w:szCs w:val="28"/>
        </w:rPr>
        <w:t>Начало формы</w:t>
      </w:r>
    </w:p>
    <w:tbl>
      <w:tblPr>
        <w:tblW w:w="5607" w:type="pct"/>
        <w:tblInd w:w="-1134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0491"/>
      </w:tblGrid>
      <w:tr w:rsidR="00643491" w:rsidRPr="00BB1B50" w14:paraId="1BEC798C" w14:textId="77777777" w:rsidTr="00643491">
        <w:tc>
          <w:tcPr>
            <w:tcW w:w="5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F2A06" w14:textId="77777777" w:rsidR="00643491" w:rsidRPr="001A1438" w:rsidRDefault="00643491" w:rsidP="001A143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 xml:space="preserve">1.Самостоятельно подберите </w:t>
            </w:r>
            <w:r w:rsidRPr="001A1438">
              <w:rPr>
                <w:rFonts w:ascii="Times New Roman" w:hAnsi="Times New Roman"/>
                <w:b/>
                <w:i/>
                <w:color w:val="FF0000"/>
                <w:sz w:val="28"/>
                <w:szCs w:val="28"/>
              </w:rPr>
              <w:t>противительный союз</w:t>
            </w:r>
            <w:r w:rsidRPr="001A1438">
              <w:rPr>
                <w:rFonts w:ascii="Times New Roman" w:hAnsi="Times New Roman"/>
                <w:b/>
                <w:i/>
                <w:sz w:val="28"/>
                <w:szCs w:val="28"/>
              </w:rPr>
              <w:t>,</w:t>
            </w: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 xml:space="preserve"> который должен стоять на месте пропуска во втором (2) абзаце текста. Запишите этот союз.</w:t>
            </w:r>
          </w:p>
          <w:p w14:paraId="2BFC0325" w14:textId="0515BBBF" w:rsidR="00643491" w:rsidRPr="001A1438" w:rsidRDefault="00BB1B5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Ответ – ОДНАКО</w:t>
            </w:r>
          </w:p>
          <w:p w14:paraId="7E11698B" w14:textId="77777777" w:rsidR="00643491" w:rsidRPr="001A1438" w:rsidRDefault="0064349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В тексте выделено пять слов.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 xml:space="preserve">Укажите варианты ответов, в которых лексическое значение выделенного слова </w:t>
            </w:r>
            <w:r w:rsidRPr="001A1438"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 xml:space="preserve">соответствует </w:t>
            </w: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>его значению</w:t>
            </w:r>
          </w:p>
          <w:p w14:paraId="7D0B0828" w14:textId="77777777" w:rsidR="00643491" w:rsidRPr="001A1438" w:rsidRDefault="0064349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>в данном тексте. Запишите номера ответов.</w:t>
            </w:r>
          </w:p>
          <w:p w14:paraId="2B44E0BE" w14:textId="5760BE5C" w:rsidR="00643491" w:rsidRPr="007D23C2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1) ОЦЕНКА. То же, что отметка: принятое в учебной системе цифровое обозначение степени усвоения учащимися знаний. О. по пятибалльной системе.</w:t>
            </w:r>
            <w:r w:rsidR="00BB1B50">
              <w:rPr>
                <w:rFonts w:ascii="Times New Roman" w:hAnsi="Times New Roman"/>
                <w:sz w:val="28"/>
                <w:szCs w:val="28"/>
              </w:rPr>
              <w:t xml:space="preserve"> - </w:t>
            </w:r>
            <w:r w:rsidR="00BB1B50" w:rsidRPr="00BB1B50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FALSE</w:t>
            </w:r>
          </w:p>
          <w:p w14:paraId="0C6E9665" w14:textId="43370E5C" w:rsidR="00643491" w:rsidRPr="00A20703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>2) СРЕДА. ед. Окружающие социально-бытовые условия, обстановка, а также совокупность людей, связанных общностью этих условий. Социальная с. Из рабочей с. В нашей среде. С. заела кого-н. (о невозможности расти, развиваться, из-за неблагоприятного окружения; разг. и шутл.).</w:t>
            </w:r>
            <w:r w:rsidR="00BB1B50"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- </w:t>
            </w:r>
            <w:r w:rsidR="00BB1B50" w:rsidRPr="00A20703"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  <w:lang w:val="en-US"/>
              </w:rPr>
              <w:t>TRUE</w:t>
            </w:r>
          </w:p>
          <w:p w14:paraId="098C4B1B" w14:textId="21EA6C1B" w:rsidR="00643491" w:rsidRPr="007D23C2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>3) ПРИДЕРЖИВАТЬСЯ</w:t>
            </w:r>
            <w:proofErr w:type="gramStart"/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>.</w:t>
            </w:r>
            <w:proofErr w:type="gramEnd"/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чего. Следовать чему-нибудь; иметь склонность к чему-нибудь. П. твёрдых убеждений. П. другого мнения.</w:t>
            </w:r>
            <w:r w:rsidR="00BB1B50" w:rsidRPr="007D23C2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- </w:t>
            </w:r>
            <w:r w:rsidR="00BB1B50" w:rsidRPr="00A20703"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  <w:lang w:val="en-US"/>
              </w:rPr>
              <w:t>TRUE</w:t>
            </w:r>
          </w:p>
          <w:p w14:paraId="6629F6F0" w14:textId="50F31C72" w:rsidR="00643491" w:rsidRPr="007D23C2" w:rsidRDefault="0064349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4) ПОВЫСИТЬ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кого (что). Перевести на более высокую, более ответственную должность. П. по службе, в должности.</w:t>
            </w:r>
            <w:r w:rsidR="00BB1B50" w:rsidRPr="007D23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B1B50" w:rsidRPr="007D23C2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- </w:t>
            </w:r>
            <w:r w:rsidR="00BB1B50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FALSE</w:t>
            </w:r>
          </w:p>
          <w:p w14:paraId="72F354DD" w14:textId="133DD6DB" w:rsidR="00643491" w:rsidRPr="00BB1B50" w:rsidRDefault="0064349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>5) ЗНАЧЕНИЕ. Важность, роль, значительность. Придавать чему-нибудь большое з. Не имеет значения что-нибудь (не существенно, не важно).</w:t>
            </w:r>
            <w:r w:rsidR="00BB1B50"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  <w:r w:rsidR="00BB1B50" w:rsidRPr="00A20703"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</w:rPr>
              <w:t xml:space="preserve">– </w:t>
            </w:r>
            <w:r w:rsidR="00BB1B50" w:rsidRPr="00A20703">
              <w:rPr>
                <w:rFonts w:ascii="Times New Roman" w:hAnsi="Times New Roman"/>
                <w:b/>
                <w:bCs/>
                <w:sz w:val="28"/>
                <w:szCs w:val="28"/>
                <w:highlight w:val="yellow"/>
                <w:lang w:val="en-US"/>
              </w:rPr>
              <w:t>TRUE</w:t>
            </w:r>
          </w:p>
          <w:p w14:paraId="5F2F5949" w14:textId="400C0979" w:rsidR="00BB1B50" w:rsidRPr="007D23C2" w:rsidRDefault="00BB1B5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D23C2">
              <w:rPr>
                <w:rFonts w:ascii="Times New Roman" w:hAnsi="Times New Roman"/>
                <w:b/>
                <w:bCs/>
                <w:sz w:val="28"/>
                <w:szCs w:val="28"/>
              </w:rPr>
              <w:t>235</w:t>
            </w:r>
          </w:p>
          <w:p w14:paraId="7C0B8FE7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29C873A" w14:textId="77777777" w:rsidR="00643491" w:rsidRPr="001A1438" w:rsidRDefault="0064349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 xml:space="preserve">3.Укажите все варианты ответов, в которых даны </w:t>
            </w:r>
            <w:r w:rsidRPr="001A1438">
              <w:rPr>
                <w:rFonts w:ascii="Times New Roman" w:hAnsi="Times New Roman"/>
                <w:b/>
                <w:i/>
                <w:color w:val="FF0000"/>
                <w:sz w:val="28"/>
                <w:szCs w:val="28"/>
              </w:rPr>
              <w:t>верные</w:t>
            </w:r>
            <w:r w:rsidRPr="001A1438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>характеристики фрагмента текста. Запишите номера ответов.</w:t>
            </w:r>
          </w:p>
          <w:p w14:paraId="29FCB515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1) Текст написан в официально-деловом стиле; цель автора – дать инструкции, как нужно соблюдать кодекс чести.</w:t>
            </w:r>
          </w:p>
          <w:p w14:paraId="5EBBA784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>2) В тексте используется книжная лексика (издревле, кодекс, институтов) и лексика высокого стиля (например, карать).</w:t>
            </w:r>
          </w:p>
          <w:p w14:paraId="60165854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23C2">
              <w:rPr>
                <w:rFonts w:ascii="Times New Roman" w:hAnsi="Times New Roman"/>
                <w:sz w:val="28"/>
                <w:szCs w:val="28"/>
              </w:rPr>
              <w:t>3) Эмоциональность художественного текста достигается использованием риторических восклицаний и обращений.</w:t>
            </w:r>
          </w:p>
          <w:p w14:paraId="54478580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>4) С помощью метафоры (котёл, в котором выплавляется общественное мнение) автор подчёркивает важность здоровой передовой научной общественности в формировании общественного мнения.</w:t>
            </w:r>
          </w:p>
          <w:p w14:paraId="56D96A6C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5) Последнее предложение текста содержит высказывание П.Л. </w:t>
            </w:r>
            <w:proofErr w:type="spellStart"/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>Капи́цы</w:t>
            </w:r>
            <w:proofErr w:type="spellEnd"/>
            <w:r w:rsidRPr="00A20703">
              <w:rPr>
                <w:rFonts w:ascii="Times New Roman" w:hAnsi="Times New Roman"/>
                <w:sz w:val="28"/>
                <w:szCs w:val="28"/>
                <w:highlight w:val="yellow"/>
              </w:rPr>
              <w:t>, которое иллюстрирует тезис, сформулированный в предыдущем предложении.</w:t>
            </w:r>
          </w:p>
          <w:p w14:paraId="6DD492CA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F103C42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4.</w:t>
            </w: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 xml:space="preserve">Укажите варианты ответов, в которых </w:t>
            </w:r>
            <w:r w:rsidRPr="001A1438">
              <w:rPr>
                <w:rFonts w:ascii="Times New Roman" w:hAnsi="Times New Roman"/>
                <w:b/>
                <w:bCs/>
                <w:i/>
                <w:color w:val="FF0000"/>
                <w:sz w:val="28"/>
                <w:szCs w:val="28"/>
              </w:rPr>
              <w:t>верно</w:t>
            </w:r>
            <w:r w:rsidRPr="001A1438">
              <w:rPr>
                <w:rFonts w:ascii="Times New Roman" w:hAnsi="Times New Roman"/>
                <w:b/>
                <w:i/>
                <w:color w:val="FF0000"/>
                <w:sz w:val="28"/>
                <w:szCs w:val="28"/>
              </w:rPr>
              <w:t xml:space="preserve"> </w:t>
            </w: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>выделена буква, обозначающая ударный гласный звук. Запишите номера ответов.</w:t>
            </w:r>
          </w:p>
          <w:p w14:paraId="7CE4609A" w14:textId="27D1FF39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1) партЕр, 2)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врУчит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3)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дОнельзя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4) жАлюзи,5)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нАчатый</w:t>
            </w:r>
            <w:proofErr w:type="spellEnd"/>
          </w:p>
          <w:p w14:paraId="3E38FF6B" w14:textId="2D19D2D3" w:rsidR="00A20703" w:rsidRPr="00A20703" w:rsidRDefault="00A2070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Ответ - </w:t>
            </w:r>
            <w:r w:rsidR="007D23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  <w:p w14:paraId="605AEFBA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BAB8F1C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>В одном из приведённых ниже предложений </w:t>
            </w:r>
            <w:r w:rsidRPr="001A1438">
              <w:rPr>
                <w:rFonts w:ascii="Times New Roman" w:hAnsi="Times New Roman"/>
                <w:b/>
                <w:bCs/>
                <w:sz w:val="28"/>
                <w:szCs w:val="28"/>
              </w:rPr>
              <w:t>НЕВЕРНО</w:t>
            </w:r>
            <w:r w:rsidRPr="001A1438">
              <w:rPr>
                <w:rFonts w:ascii="Times New Roman" w:hAnsi="Times New Roman"/>
                <w:b/>
                <w:sz w:val="28"/>
                <w:szCs w:val="28"/>
              </w:rPr>
              <w:t> употреблено выделенное слово. </w:t>
            </w:r>
            <w:r w:rsidRPr="001A1438">
              <w:rPr>
                <w:rFonts w:ascii="Times New Roman" w:hAnsi="Times New Roman"/>
                <w:b/>
                <w:bCs/>
                <w:sz w:val="28"/>
                <w:szCs w:val="28"/>
              </w:rPr>
              <w:t>Исправьте лексическую ошибку, подобрав к выделенному слову пароним.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  <w:tbl>
            <w:tblPr>
              <w:tblW w:w="5000" w:type="pct"/>
              <w:tblCellSpacing w:w="15" w:type="dxa"/>
              <w:tblCellMar>
                <w:top w:w="36" w:type="dxa"/>
                <w:left w:w="36" w:type="dxa"/>
                <w:bottom w:w="36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10491"/>
            </w:tblGrid>
            <w:tr w:rsidR="00643491" w14:paraId="3BAE8247" w14:textId="77777777">
              <w:trPr>
                <w:tblCellSpacing w:w="15" w:type="dxa"/>
              </w:trPr>
              <w:tc>
                <w:tcPr>
                  <w:tcW w:w="9295" w:type="dxa"/>
                  <w:vAlign w:val="center"/>
                  <w:hideMark/>
                </w:tcPr>
                <w:p w14:paraId="1F9DE52A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Когда художник создавал пейзаж, он многократно спускался в долину, чтобы </w:t>
                  </w:r>
                  <w:r w:rsidRPr="00A20703">
                    <w:rPr>
                      <w:rFonts w:ascii="Times New Roman" w:hAnsi="Times New Roman"/>
                      <w:b/>
                      <w:sz w:val="28"/>
                      <w:szCs w:val="28"/>
                      <w:highlight w:val="yellow"/>
                    </w:rPr>
                    <w:t>ОБХВАТИТЬ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взглядом холмы и горы, и поднимался на гору, чтобы увидеть долину.</w:t>
                  </w:r>
                </w:p>
                <w:p w14:paraId="076D3462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Пётр был для неё 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ЖЕЛАННЫМ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другом, с которым она хотела бы поговорить в эту, пожалуй, самую трудную минуту своей жизни.</w:t>
                  </w:r>
                </w:p>
                <w:p w14:paraId="037F48F4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Вадим шёл, неосознанно мягко ставя ногу и сначала проверяя место, как 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БЫВАЛЫЙ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путешественник.</w:t>
                  </w:r>
                </w:p>
                <w:p w14:paraId="451E78B4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По мнению диетологов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, СЫТНЫЙ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завтрак, средний по размеру обед и скромный ужин являются залогом хорошего самочувствия и достаточного количества энергии на протяжении всего дня.</w:t>
                  </w:r>
                </w:p>
                <w:p w14:paraId="3D0976D8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Те студенты, которые претендовали на хорошую отметку, брались за самые трудные проекты, требовавшие 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ИСКУСНОГО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черчения и тщательных расчётов.</w:t>
                  </w:r>
                </w:p>
                <w:p w14:paraId="2F211410" w14:textId="6CD4FE3A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="00A20703">
                    <w:rPr>
                      <w:rFonts w:ascii="Times New Roman" w:hAnsi="Times New Roman"/>
                      <w:sz w:val="28"/>
                      <w:szCs w:val="28"/>
                    </w:rPr>
                    <w:t>О</w:t>
                  </w:r>
                  <w:r w:rsidR="007D23C2">
                    <w:rPr>
                      <w:rFonts w:ascii="Times New Roman" w:hAnsi="Times New Roman"/>
                      <w:sz w:val="28"/>
                      <w:szCs w:val="28"/>
                    </w:rPr>
                    <w:t>Х</w:t>
                  </w:r>
                  <w:r w:rsidR="00A20703">
                    <w:rPr>
                      <w:rFonts w:ascii="Times New Roman" w:hAnsi="Times New Roman"/>
                      <w:sz w:val="28"/>
                      <w:szCs w:val="28"/>
                    </w:rPr>
                    <w:t>ВАТИТЬ</w:t>
                  </w:r>
                </w:p>
                <w:p w14:paraId="230B6A41" w14:textId="77777777" w:rsidR="00643491" w:rsidRPr="001A1438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1A143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6.Отредактируйте предложение: исправьте лексическую ошибку, </w:t>
                  </w:r>
                  <w:r w:rsidRPr="001A1438">
                    <w:rPr>
                      <w:rFonts w:ascii="Times New Roman" w:hAnsi="Times New Roman"/>
                      <w:b/>
                      <w:color w:val="FF0000"/>
                      <w:sz w:val="28"/>
                      <w:szCs w:val="28"/>
                    </w:rPr>
                    <w:t>заменив</w:t>
                  </w:r>
                  <w:r w:rsidRPr="001A143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 xml:space="preserve"> неверно употреблённое слово. </w:t>
                  </w:r>
                </w:p>
                <w:p w14:paraId="07F7FB2F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>Автор трактата поднимает сложную философскую дилемму: в чём смысл и цель существования человека?</w:t>
                  </w:r>
                </w:p>
                <w:p w14:paraId="4F6BFD0F" w14:textId="64CD719A" w:rsidR="001A1438" w:rsidRDefault="007D23C2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i/>
                      <w:sz w:val="28"/>
                      <w:szCs w:val="28"/>
                    </w:rPr>
                    <w:t>ПРОБЛЕМУ</w:t>
                  </w:r>
                </w:p>
                <w:p w14:paraId="7CD8111F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7.</w:t>
                  </w:r>
                  <w:r w:rsidRPr="001A143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В одном из выделенных ниже слов допущена ошибка в образовании формы слова.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Исправьте ошибку и запишите слово правильно.</w:t>
                  </w:r>
                </w:p>
                <w:p w14:paraId="0815C8F4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навстречу ЕЙ</w:t>
                  </w:r>
                </w:p>
                <w:p w14:paraId="46CAE154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ПОЕЗЖАЙТЕ</w:t>
                  </w:r>
                </w:p>
                <w:p w14:paraId="70331F31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ВЗГЛЯНИ на картину</w:t>
                  </w:r>
                </w:p>
                <w:p w14:paraId="7440862C" w14:textId="182A2EFD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A20703">
                    <w:rPr>
                      <w:rFonts w:ascii="Times New Roman" w:hAnsi="Times New Roman"/>
                      <w:sz w:val="28"/>
                      <w:szCs w:val="28"/>
                      <w:highlight w:val="yellow"/>
                    </w:rPr>
                    <w:lastRenderedPageBreak/>
                    <w:t>более ШЕСТИСТА лет</w:t>
                  </w:r>
                  <w:r w:rsidR="00A20703" w:rsidRPr="00A20703">
                    <w:rPr>
                      <w:rFonts w:ascii="Times New Roman" w:hAnsi="Times New Roman"/>
                      <w:sz w:val="28"/>
                      <w:szCs w:val="28"/>
                      <w:highlight w:val="yellow"/>
                    </w:rPr>
                    <w:t xml:space="preserve"> - ШЕСТИСОТ</w:t>
                  </w:r>
                </w:p>
                <w:p w14:paraId="6A682B0F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vanish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нет ТУФЕЛЬ</w:t>
                  </w:r>
                </w:p>
                <w:tbl>
                  <w:tblPr>
                    <w:tblW w:w="5000" w:type="pct"/>
                    <w:shd w:val="clear" w:color="auto" w:fill="FFFFFF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359"/>
                  </w:tblGrid>
                  <w:tr w:rsidR="00643491" w14:paraId="51A8227C" w14:textId="77777777">
                    <w:tc>
                      <w:tcPr>
                        <w:tcW w:w="5000" w:type="pct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tbl>
                        <w:tblPr>
                          <w:tblW w:w="0" w:type="auto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10359"/>
                        </w:tblGrid>
                        <w:tr w:rsidR="00643491" w14:paraId="3BC63C03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3948E000" w14:textId="77777777" w:rsidR="00643491" w:rsidRDefault="00643491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8.</w:t>
                              </w:r>
                              <w:r w:rsidRPr="001A1438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Установите соответствие между грамматическими ошибками и предложениями, в которых они допущены: к каждой позиции первого столбца подберите соответствующую позицию из второго столбца.</w:t>
                              </w:r>
                            </w:p>
                          </w:tc>
                        </w:tr>
                      </w:tbl>
                      <w:p w14:paraId="3EF91B07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  <w:vanish/>
                            <w:sz w:val="28"/>
                            <w:szCs w:val="28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215"/>
                          <w:gridCol w:w="10144"/>
                        </w:tblGrid>
                        <w:tr w:rsidR="00643491" w14:paraId="11D3639F" w14:textId="77777777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6" w:type="dxa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758EB082" w14:textId="77777777" w:rsidR="00643491" w:rsidRDefault="00643491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  </w:t>
                              </w:r>
                            </w:p>
                          </w:tc>
                          <w:tc>
                            <w:tcPr>
                              <w:tcW w:w="5000" w:type="pct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67"/>
                                <w:gridCol w:w="270"/>
                                <w:gridCol w:w="6232"/>
                              </w:tblGrid>
                              <w:tr w:rsidR="00643491" w14:paraId="51836C7B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hideMark/>
                                  </w:tcPr>
                                  <w:p w14:paraId="7E166AAD" w14:textId="77777777" w:rsidR="00643491" w:rsidRDefault="00643491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u w:val="single"/>
                                      </w:rPr>
                                      <w:t>ГРАММАТИЧЕСКИЕ ОШИБКИ</w:t>
                                    </w:r>
                                  </w:p>
                                </w:tc>
                                <w:tc>
                                  <w:tcPr>
                                    <w:tcW w:w="6" w:type="dxa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hideMark/>
                                  </w:tcPr>
                                  <w:p w14:paraId="3D076E00" w14:textId="77777777" w:rsidR="00643491" w:rsidRDefault="00643491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                          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hideMark/>
                                  </w:tcPr>
                                  <w:p w14:paraId="6113D947" w14:textId="77777777" w:rsidR="00643491" w:rsidRDefault="00643491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hAnsi="Times New Roman"/>
                                        <w:b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sz w:val="20"/>
                                        <w:szCs w:val="20"/>
                                        <w:u w:val="single"/>
                                      </w:rPr>
                                      <w:t>ПРЕДЛОЖЕНИЯ</w:t>
                                    </w:r>
                                  </w:p>
                                </w:tc>
                              </w:tr>
                              <w:tr w:rsidR="00643491" w14:paraId="7FA81E85" w14:textId="77777777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3492" w:type="dxa"/>
                                      <w:jc w:val="center"/>
                                      <w:tblCellSpacing w:w="15" w:type="dxa"/>
                                      <w:tblCellMar>
                                        <w:top w:w="36" w:type="dxa"/>
                                        <w:left w:w="36" w:type="dxa"/>
                                        <w:bottom w:w="36" w:type="dxa"/>
                                        <w:right w:w="36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83"/>
                                      <w:gridCol w:w="3009"/>
                                    </w:tblGrid>
                                    <w:tr w:rsidR="00643491" w14:paraId="46CC3142" w14:textId="77777777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360" w:type="dxa"/>
                                          <w:hideMark/>
                                        </w:tcPr>
                                        <w:p w14:paraId="39E595E8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А)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042" w:type="dxa"/>
                                          <w:hideMark/>
                                        </w:tcPr>
                                        <w:p w14:paraId="37B4BC59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неправильное построение предложения с деепричастным оборотом</w:t>
                                          </w:r>
                                        </w:p>
                                        <w:p w14:paraId="2BAA7EB8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643491" w14:paraId="2CDE1C8F" w14:textId="77777777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360" w:type="dxa"/>
                                          <w:hideMark/>
                                        </w:tcPr>
                                        <w:p w14:paraId="228A97B5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Б)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042" w:type="dxa"/>
                                          <w:hideMark/>
                                        </w:tcPr>
                                        <w:p w14:paraId="39EAAF5B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нарушение в построении предложения с несогласованным приложением</w:t>
                                          </w:r>
                                        </w:p>
                                        <w:p w14:paraId="7B55FD2A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643491" w14:paraId="402C3E53" w14:textId="77777777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360" w:type="dxa"/>
                                          <w:hideMark/>
                                        </w:tcPr>
                                        <w:p w14:paraId="5FFA6DCB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В)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042" w:type="dxa"/>
                                          <w:hideMark/>
                                        </w:tcPr>
                                        <w:p w14:paraId="2552E867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ошибка в построении сложного предложения</w:t>
                                          </w:r>
                                        </w:p>
                                        <w:p w14:paraId="78AA8138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643491" w14:paraId="4D56B8DF" w14:textId="77777777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360" w:type="dxa"/>
                                          <w:hideMark/>
                                        </w:tcPr>
                                        <w:p w14:paraId="7C5FCF17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Г)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042" w:type="dxa"/>
                                          <w:hideMark/>
                                        </w:tcPr>
                                        <w:p w14:paraId="02989680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нарушение связи между подлежащим и сказуемым</w:t>
                                          </w:r>
                                        </w:p>
                                        <w:p w14:paraId="32D26AC4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643491" w14:paraId="4C90383A" w14:textId="77777777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360" w:type="dxa"/>
                                          <w:hideMark/>
                                        </w:tcPr>
                                        <w:p w14:paraId="12FF216D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Д)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042" w:type="dxa"/>
                                          <w:hideMark/>
                                        </w:tcPr>
                                        <w:p w14:paraId="60B200FA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нарушение в построении предложения с причастным оборотом</w:t>
                                          </w:r>
                                        </w:p>
                                        <w:p w14:paraId="27DC615F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3C9E42F" w14:textId="77777777" w:rsidR="00643491" w:rsidRDefault="00643491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hideMark/>
                                  </w:tcPr>
                                  <w:p w14:paraId="0343B41F" w14:textId="77777777" w:rsidR="00643491" w:rsidRDefault="00643491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8"/>
                                        <w:szCs w:val="28"/>
                                      </w:rPr>
                                      <w:t>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15" w:type="dxa"/>
                                      <w:left w:w="15" w:type="dxa"/>
                                      <w:bottom w:w="15" w:type="dxa"/>
                                      <w:right w:w="1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36" w:type="dxa"/>
                                        <w:left w:w="36" w:type="dxa"/>
                                        <w:bottom w:w="36" w:type="dxa"/>
                                        <w:right w:w="36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21"/>
                                      <w:gridCol w:w="5736"/>
                                    </w:tblGrid>
                                    <w:tr w:rsidR="00643491" w14:paraId="5CC0B232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5761C2F5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1)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5C810599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Роман Михаила Булгакова «Белая гвардия» повествует о жизни семьи русских интеллигентов и их друзей в годы Гражданской войны.</w:t>
                                          </w:r>
                                        </w:p>
                                      </w:tc>
                                    </w:tr>
                                    <w:tr w:rsidR="00643491" w14:paraId="3C945B76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67810C6B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2)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5CC6400F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Первый короткометражный немой фильм по роману Льва Толстого был снят в 1913 году, в котором роль князя Болконского сыграл актёр Иван Мозжухин.</w:t>
                                          </w:r>
                                        </w:p>
                                      </w:tc>
                                    </w:tr>
                                    <w:tr w:rsidR="00643491" w14:paraId="5A77DFED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228599CE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3)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7A6A48CD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Те, кто смотрит сериалы, наверняка видел экранизацию романа Бориса Пастернака «Доктор Живаго».</w:t>
                                          </w:r>
                                        </w:p>
                                      </w:tc>
                                    </w:tr>
                                    <w:tr w:rsidR="00643491" w14:paraId="59EE0ED7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43D65FE3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4)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12296AAC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По мере развития киноискусства росло понимание сложности задач, стоящими перед интерпретаторами литературы.</w:t>
                                          </w:r>
                                        </w:p>
                                      </w:tc>
                                    </w:tr>
                                    <w:tr w:rsidR="00643491" w14:paraId="778C4A80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1CBC3D74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5)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7C8E3B77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Режиссёра Сергея Урсуляка в шолоховской эпопее «Тихом Доне» заинтересовала прежде всего современность содержания.</w:t>
                                          </w:r>
                                        </w:p>
                                      </w:tc>
                                    </w:tr>
                                    <w:tr w:rsidR="00643491" w14:paraId="68068A10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5C12FD85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6)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5F94BC3E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За колоссальную работу над киноэпопеей «Война и мир» её создатели были удостоены главного приза Московского международного кинофестиваля.</w:t>
                                          </w:r>
                                        </w:p>
                                      </w:tc>
                                    </w:tr>
                                    <w:tr w:rsidR="00643491" w14:paraId="49FC8AF7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5DEB6519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7)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2A924F64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Быстро усвоив все науки, принц отправился во Францию для получения более глубоких знаний.</w:t>
                                          </w:r>
                                        </w:p>
                                      </w:tc>
                                    </w:tr>
                                    <w:tr w:rsidR="00643491" w14:paraId="74DE0661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786C0530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8)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630FEC02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Экранизируя классическое произведение, сценарий является оригинальным.</w:t>
                                          </w:r>
                                        </w:p>
                                      </w:tc>
                                    </w:tr>
                                    <w:tr w:rsidR="00643491" w14:paraId="2984B15B" w14:textId="77777777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04A7A889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9)</w:t>
                                          </w: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78DCB187" w14:textId="77777777" w:rsidR="00643491" w:rsidRDefault="00643491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  <w:t>Актёр М.А. Чехов говорил, что роль надо закинуть на дно, чтобы она там полежала.</w:t>
                                          </w:r>
                                        </w:p>
                                        <w:p w14:paraId="2EF93576" w14:textId="6E4C1C0B" w:rsidR="004E1168" w:rsidRDefault="004E1168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294C074" w14:textId="77777777" w:rsidR="00643491" w:rsidRDefault="00643491">
                                    <w:pPr>
                                      <w:spacing w:after="0"/>
                                    </w:pPr>
                                  </w:p>
                                </w:tc>
                              </w:tr>
                            </w:tbl>
                            <w:p w14:paraId="6FA7C23C" w14:textId="77777777" w:rsidR="00643491" w:rsidRDefault="00643491">
                              <w:pPr>
                                <w:spacing w:after="0"/>
                              </w:pPr>
                            </w:p>
                          </w:tc>
                        </w:tr>
                      </w:tbl>
                      <w:p w14:paraId="75A18CEC" w14:textId="77777777" w:rsidR="00643491" w:rsidRDefault="00643491">
                        <w:pPr>
                          <w:spacing w:after="0"/>
                          <w:jc w:val="center"/>
                        </w:pPr>
                      </w:p>
                    </w:tc>
                  </w:tr>
                </w:tbl>
                <w:p w14:paraId="3A3FC67D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vanish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vanish/>
                      <w:sz w:val="28"/>
                      <w:szCs w:val="28"/>
                    </w:rPr>
                    <w:t xml:space="preserve"> Конец формы</w:t>
                  </w:r>
                </w:p>
              </w:tc>
            </w:tr>
          </w:tbl>
          <w:p w14:paraId="30C8A19B" w14:textId="77777777" w:rsidR="00643491" w:rsidRDefault="00643491">
            <w:pPr>
              <w:spacing w:after="0"/>
            </w:pPr>
          </w:p>
        </w:tc>
      </w:tr>
    </w:tbl>
    <w:p w14:paraId="1CFC62E1" w14:textId="77777777" w:rsidR="004E1168" w:rsidRDefault="004E1168" w:rsidP="00643491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095CCFA" w14:textId="119F07D6" w:rsidR="004E1168" w:rsidRPr="004E1168" w:rsidRDefault="004E1168" w:rsidP="00643491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ОТВЕТ – 85234</w:t>
      </w:r>
    </w:p>
    <w:p w14:paraId="59FFB937" w14:textId="0A76EC57" w:rsidR="00643491" w:rsidRPr="001A1438" w:rsidRDefault="004E1168" w:rsidP="0064349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4E1168">
        <w:rPr>
          <w:rFonts w:ascii="Times New Roman" w:hAnsi="Times New Roman"/>
          <w:b/>
          <w:noProof/>
        </w:rPr>
        <w:lastRenderedPageBreak/>
        <w:drawing>
          <wp:inline distT="0" distB="0" distL="0" distR="0" wp14:anchorId="0F556B73" wp14:editId="779A7EAF">
            <wp:extent cx="5940425" cy="5598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168">
        <w:rPr>
          <w:rFonts w:ascii="Times New Roman" w:hAnsi="Times New Roman"/>
          <w:b/>
        </w:rPr>
        <w:t xml:space="preserve"> </w:t>
      </w:r>
      <w:r w:rsidR="00643491" w:rsidRPr="001A1438">
        <w:rPr>
          <w:rFonts w:ascii="Times New Roman" w:hAnsi="Times New Roman"/>
          <w:b/>
        </w:rPr>
        <w:t>9.</w:t>
      </w:r>
      <w:r w:rsidR="00643491" w:rsidRPr="001A1438">
        <w:rPr>
          <w:rFonts w:ascii="Times New Roman" w:hAnsi="Times New Roman"/>
          <w:b/>
          <w:sz w:val="28"/>
          <w:szCs w:val="28"/>
        </w:rPr>
        <w:t xml:space="preserve">Укажите варианты ответов, в которых во всех словах одного ряда пропущена одна и та же буква. </w:t>
      </w:r>
    </w:p>
    <w:p w14:paraId="42714627" w14:textId="54800F7B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proofErr w:type="spellStart"/>
      <w:r>
        <w:rPr>
          <w:rFonts w:ascii="Times New Roman" w:hAnsi="Times New Roman"/>
          <w:sz w:val="28"/>
          <w:szCs w:val="28"/>
        </w:rPr>
        <w:t>забл</w:t>
      </w:r>
      <w:r w:rsidR="004E1168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ставший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выч</w:t>
      </w:r>
      <w:r w:rsidR="007D23C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тание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оп</w:t>
      </w:r>
      <w:r w:rsidR="007D23C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раться</w:t>
      </w:r>
      <w:proofErr w:type="spellEnd"/>
    </w:p>
    <w:p w14:paraId="0E9D1179" w14:textId="5CAFB9B3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168">
        <w:rPr>
          <w:rFonts w:ascii="Times New Roman" w:hAnsi="Times New Roman"/>
          <w:sz w:val="28"/>
          <w:szCs w:val="28"/>
          <w:highlight w:val="yellow"/>
        </w:rPr>
        <w:t xml:space="preserve">2)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про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Я</w:t>
      </w:r>
      <w:r w:rsidRPr="004E1168">
        <w:rPr>
          <w:rFonts w:ascii="Times New Roman" w:hAnsi="Times New Roman"/>
          <w:sz w:val="28"/>
          <w:szCs w:val="28"/>
          <w:highlight w:val="yellow"/>
        </w:rPr>
        <w:t>вляющийся</w:t>
      </w:r>
      <w:proofErr w:type="spellEnd"/>
      <w:r w:rsidRPr="004E1168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взгл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Я</w:t>
      </w:r>
      <w:r w:rsidRPr="004E1168">
        <w:rPr>
          <w:rFonts w:ascii="Times New Roman" w:hAnsi="Times New Roman"/>
          <w:sz w:val="28"/>
          <w:szCs w:val="28"/>
          <w:highlight w:val="yellow"/>
        </w:rPr>
        <w:t>нуть</w:t>
      </w:r>
      <w:proofErr w:type="spellEnd"/>
      <w:r w:rsidRPr="004E1168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разр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Я</w:t>
      </w:r>
      <w:r w:rsidRPr="004E1168">
        <w:rPr>
          <w:rFonts w:ascii="Times New Roman" w:hAnsi="Times New Roman"/>
          <w:sz w:val="28"/>
          <w:szCs w:val="28"/>
          <w:highlight w:val="yellow"/>
        </w:rPr>
        <w:t>дить</w:t>
      </w:r>
      <w:proofErr w:type="spellEnd"/>
      <w:r w:rsidRPr="004E1168">
        <w:rPr>
          <w:rFonts w:ascii="Times New Roman" w:hAnsi="Times New Roman"/>
          <w:sz w:val="28"/>
          <w:szCs w:val="28"/>
          <w:highlight w:val="yellow"/>
        </w:rPr>
        <w:t xml:space="preserve"> (обстановку)</w:t>
      </w:r>
    </w:p>
    <w:p w14:paraId="3AB4177D" w14:textId="6BD851E8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proofErr w:type="spellStart"/>
      <w:r>
        <w:rPr>
          <w:rFonts w:ascii="Times New Roman" w:hAnsi="Times New Roman"/>
          <w:sz w:val="28"/>
          <w:szCs w:val="28"/>
        </w:rPr>
        <w:t>благосл</w:t>
      </w:r>
      <w:r w:rsidR="004E1168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вить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застр</w:t>
      </w:r>
      <w:r w:rsidR="004E1168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ховаться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ср</w:t>
      </w:r>
      <w:r w:rsidR="004E1168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внение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(данных)</w:t>
      </w:r>
    </w:p>
    <w:p w14:paraId="29F5E9A8" w14:textId="1758991C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168">
        <w:rPr>
          <w:rFonts w:ascii="Times New Roman" w:hAnsi="Times New Roman"/>
          <w:sz w:val="28"/>
          <w:szCs w:val="28"/>
          <w:highlight w:val="yellow"/>
        </w:rPr>
        <w:t xml:space="preserve">4)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уд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И</w:t>
      </w:r>
      <w:r w:rsidRPr="004E1168">
        <w:rPr>
          <w:rFonts w:ascii="Times New Roman" w:hAnsi="Times New Roman"/>
          <w:sz w:val="28"/>
          <w:szCs w:val="28"/>
          <w:highlight w:val="yellow"/>
        </w:rPr>
        <w:t>вительно</w:t>
      </w:r>
      <w:proofErr w:type="spellEnd"/>
      <w:r w:rsidRPr="004E1168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нач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И</w:t>
      </w:r>
      <w:r w:rsidRPr="004E1168">
        <w:rPr>
          <w:rFonts w:ascii="Times New Roman" w:hAnsi="Times New Roman"/>
          <w:sz w:val="28"/>
          <w:szCs w:val="28"/>
          <w:highlight w:val="yellow"/>
        </w:rPr>
        <w:t>нающий</w:t>
      </w:r>
      <w:proofErr w:type="spellEnd"/>
      <w:r w:rsidRPr="004E1168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зан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И</w:t>
      </w:r>
      <w:r w:rsidRPr="004E1168">
        <w:rPr>
          <w:rFonts w:ascii="Times New Roman" w:hAnsi="Times New Roman"/>
          <w:sz w:val="28"/>
          <w:szCs w:val="28"/>
          <w:highlight w:val="yellow"/>
        </w:rPr>
        <w:t>маться</w:t>
      </w:r>
      <w:proofErr w:type="spellEnd"/>
    </w:p>
    <w:p w14:paraId="5A11A44D" w14:textId="7846C1EE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 </w:t>
      </w:r>
      <w:proofErr w:type="spellStart"/>
      <w:r>
        <w:rPr>
          <w:rFonts w:ascii="Times New Roman" w:hAnsi="Times New Roman"/>
          <w:sz w:val="28"/>
          <w:szCs w:val="28"/>
        </w:rPr>
        <w:t>прил</w:t>
      </w:r>
      <w:r w:rsidR="004E1168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жить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сг</w:t>
      </w:r>
      <w:r w:rsidR="004E1168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рать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возр</w:t>
      </w:r>
      <w:r w:rsidR="007D23C2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стной</w:t>
      </w:r>
      <w:proofErr w:type="spellEnd"/>
    </w:p>
    <w:p w14:paraId="03AE2E33" w14:textId="4FDEBA06" w:rsidR="004E1168" w:rsidRDefault="007D23C2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yellow"/>
        </w:rPr>
        <w:t>1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24</w:t>
      </w:r>
    </w:p>
    <w:p w14:paraId="71D908BE" w14:textId="77777777" w:rsidR="00643491" w:rsidRPr="001A1438" w:rsidRDefault="00643491" w:rsidP="0064349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A1438">
        <w:rPr>
          <w:rFonts w:ascii="Times New Roman" w:hAnsi="Times New Roman"/>
          <w:b/>
          <w:sz w:val="28"/>
          <w:szCs w:val="28"/>
        </w:rPr>
        <w:t xml:space="preserve">10.Укажите варианты ответов, в которых во всех словах одного ряда пропущена одна и та же буква. </w:t>
      </w:r>
    </w:p>
    <w:p w14:paraId="2E315B02" w14:textId="72FF09F6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168">
        <w:rPr>
          <w:rFonts w:ascii="Times New Roman" w:hAnsi="Times New Roman"/>
          <w:sz w:val="28"/>
          <w:szCs w:val="28"/>
          <w:highlight w:val="yellow"/>
        </w:rPr>
        <w:t xml:space="preserve">1)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в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О</w:t>
      </w:r>
      <w:r w:rsidRPr="004E1168">
        <w:rPr>
          <w:rFonts w:ascii="Times New Roman" w:hAnsi="Times New Roman"/>
          <w:sz w:val="28"/>
          <w:szCs w:val="28"/>
          <w:highlight w:val="yellow"/>
        </w:rPr>
        <w:t>скликнул</w:t>
      </w:r>
      <w:proofErr w:type="spellEnd"/>
      <w:r w:rsidRPr="004E1168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п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О</w:t>
      </w:r>
      <w:r w:rsidRPr="004E1168">
        <w:rPr>
          <w:rFonts w:ascii="Times New Roman" w:hAnsi="Times New Roman"/>
          <w:sz w:val="28"/>
          <w:szCs w:val="28"/>
          <w:highlight w:val="yellow"/>
        </w:rPr>
        <w:t>дножие</w:t>
      </w:r>
      <w:proofErr w:type="spellEnd"/>
      <w:r w:rsidRPr="004E1168">
        <w:rPr>
          <w:rFonts w:ascii="Times New Roman" w:hAnsi="Times New Roman"/>
          <w:sz w:val="28"/>
          <w:szCs w:val="28"/>
          <w:highlight w:val="yellow"/>
        </w:rPr>
        <w:t xml:space="preserve"> (горы),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об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О</w:t>
      </w:r>
      <w:r w:rsidRPr="004E1168">
        <w:rPr>
          <w:rFonts w:ascii="Times New Roman" w:hAnsi="Times New Roman"/>
          <w:sz w:val="28"/>
          <w:szCs w:val="28"/>
          <w:highlight w:val="yellow"/>
        </w:rPr>
        <w:t>льстить</w:t>
      </w:r>
      <w:proofErr w:type="spellEnd"/>
    </w:p>
    <w:p w14:paraId="367D2A7A" w14:textId="0350C84C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proofErr w:type="spellStart"/>
      <w:r>
        <w:rPr>
          <w:rFonts w:ascii="Times New Roman" w:hAnsi="Times New Roman"/>
          <w:sz w:val="28"/>
          <w:szCs w:val="28"/>
        </w:rPr>
        <w:t>из</w:t>
      </w:r>
      <w:r w:rsidR="004E1168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скать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пред</w:t>
      </w:r>
      <w:r w:rsidR="004E1168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стория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сверх</w:t>
      </w:r>
      <w:r w:rsidR="004E1168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скусный</w:t>
      </w:r>
      <w:proofErr w:type="spellEnd"/>
    </w:p>
    <w:p w14:paraId="7AD3607C" w14:textId="3110F7D0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proofErr w:type="spellStart"/>
      <w:r>
        <w:rPr>
          <w:rFonts w:ascii="Times New Roman" w:hAnsi="Times New Roman"/>
          <w:sz w:val="28"/>
          <w:szCs w:val="28"/>
        </w:rPr>
        <w:t>пр</w:t>
      </w:r>
      <w:r w:rsidR="004E1168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стройка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непр</w:t>
      </w:r>
      <w:r w:rsidR="004E1168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рывный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пр</w:t>
      </w:r>
      <w:r w:rsidR="004E1168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станище</w:t>
      </w:r>
      <w:proofErr w:type="spellEnd"/>
    </w:p>
    <w:p w14:paraId="1A2970E8" w14:textId="272BBFD3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168">
        <w:rPr>
          <w:rFonts w:ascii="Times New Roman" w:hAnsi="Times New Roman"/>
          <w:sz w:val="28"/>
          <w:szCs w:val="28"/>
          <w:highlight w:val="yellow"/>
        </w:rPr>
        <w:t xml:space="preserve">4)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не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С</w:t>
      </w:r>
      <w:r w:rsidRPr="004E1168">
        <w:rPr>
          <w:rFonts w:ascii="Times New Roman" w:hAnsi="Times New Roman"/>
          <w:sz w:val="28"/>
          <w:szCs w:val="28"/>
          <w:highlight w:val="yellow"/>
        </w:rPr>
        <w:t>добровать</w:t>
      </w:r>
      <w:proofErr w:type="spellEnd"/>
      <w:r w:rsidRPr="004E1168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ра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С</w:t>
      </w:r>
      <w:r w:rsidRPr="004E1168">
        <w:rPr>
          <w:rFonts w:ascii="Times New Roman" w:hAnsi="Times New Roman"/>
          <w:sz w:val="28"/>
          <w:szCs w:val="28"/>
          <w:highlight w:val="yellow"/>
        </w:rPr>
        <w:t>колоть</w:t>
      </w:r>
      <w:proofErr w:type="spellEnd"/>
      <w:r w:rsidRPr="004E1168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Pr="004E1168">
        <w:rPr>
          <w:rFonts w:ascii="Times New Roman" w:hAnsi="Times New Roman"/>
          <w:sz w:val="28"/>
          <w:szCs w:val="28"/>
          <w:highlight w:val="yellow"/>
        </w:rPr>
        <w:t>бе</w:t>
      </w:r>
      <w:r w:rsidR="004E1168" w:rsidRPr="004E1168">
        <w:rPr>
          <w:rFonts w:ascii="Times New Roman" w:hAnsi="Times New Roman"/>
          <w:sz w:val="28"/>
          <w:szCs w:val="28"/>
          <w:highlight w:val="yellow"/>
        </w:rPr>
        <w:t>С</w:t>
      </w:r>
      <w:r w:rsidRPr="004E1168">
        <w:rPr>
          <w:rFonts w:ascii="Times New Roman" w:hAnsi="Times New Roman"/>
          <w:sz w:val="28"/>
          <w:szCs w:val="28"/>
          <w:highlight w:val="yellow"/>
        </w:rPr>
        <w:t>принципный</w:t>
      </w:r>
      <w:proofErr w:type="spellEnd"/>
    </w:p>
    <w:p w14:paraId="42DD317F" w14:textId="60B95CEB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 </w:t>
      </w:r>
      <w:proofErr w:type="spellStart"/>
      <w:r>
        <w:rPr>
          <w:rFonts w:ascii="Times New Roman" w:hAnsi="Times New Roman"/>
          <w:sz w:val="28"/>
          <w:szCs w:val="28"/>
        </w:rPr>
        <w:t>с</w:t>
      </w:r>
      <w:r w:rsidR="004E1168">
        <w:rPr>
          <w:rFonts w:ascii="Times New Roman" w:hAnsi="Times New Roman"/>
          <w:sz w:val="28"/>
          <w:szCs w:val="28"/>
        </w:rPr>
        <w:t>Ъ</w:t>
      </w:r>
      <w:r>
        <w:rPr>
          <w:rFonts w:ascii="Times New Roman" w:hAnsi="Times New Roman"/>
          <w:sz w:val="28"/>
          <w:szCs w:val="28"/>
        </w:rPr>
        <w:t>ёжился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</w:t>
      </w:r>
      <w:r w:rsidR="004E1168">
        <w:rPr>
          <w:rFonts w:ascii="Times New Roman" w:hAnsi="Times New Roman"/>
          <w:sz w:val="28"/>
          <w:szCs w:val="28"/>
        </w:rPr>
        <w:t>Ъ</w:t>
      </w:r>
      <w:r>
        <w:rPr>
          <w:rFonts w:ascii="Times New Roman" w:hAnsi="Times New Roman"/>
          <w:sz w:val="28"/>
          <w:szCs w:val="28"/>
        </w:rPr>
        <w:t>едливый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</w:t>
      </w:r>
      <w:r w:rsidR="004E1168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ющийся</w:t>
      </w:r>
      <w:proofErr w:type="spellEnd"/>
    </w:p>
    <w:p w14:paraId="3AC0BE56" w14:textId="0C876B29" w:rsidR="001A1438" w:rsidRDefault="004E1168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E1168">
        <w:rPr>
          <w:rFonts w:ascii="Times New Roman" w:hAnsi="Times New Roman"/>
          <w:sz w:val="28"/>
          <w:szCs w:val="28"/>
          <w:highlight w:val="yellow"/>
        </w:rPr>
        <w:t>14</w:t>
      </w:r>
      <w:r>
        <w:rPr>
          <w:rFonts w:ascii="Times New Roman" w:hAnsi="Times New Roman"/>
          <w:sz w:val="28"/>
          <w:szCs w:val="28"/>
        </w:rPr>
        <w:br/>
      </w:r>
    </w:p>
    <w:p w14:paraId="0F52C3FC" w14:textId="77777777" w:rsidR="00643491" w:rsidRPr="001A1438" w:rsidRDefault="00643491" w:rsidP="0064349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A1438">
        <w:rPr>
          <w:rFonts w:ascii="Times New Roman" w:hAnsi="Times New Roman"/>
          <w:b/>
          <w:sz w:val="28"/>
          <w:szCs w:val="28"/>
        </w:rPr>
        <w:lastRenderedPageBreak/>
        <w:t xml:space="preserve">11.Укажите варианты ответов, в которых в обоих словах одного ряда пропущена одна и та же буква. </w:t>
      </w:r>
    </w:p>
    <w:p w14:paraId="75354CBF" w14:textId="22E6BD90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169CC">
        <w:rPr>
          <w:rFonts w:ascii="Times New Roman" w:hAnsi="Times New Roman"/>
          <w:sz w:val="28"/>
          <w:szCs w:val="28"/>
          <w:highlight w:val="yellow"/>
        </w:rPr>
        <w:t>1)</w:t>
      </w:r>
      <w:proofErr w:type="spellStart"/>
      <w:r w:rsidRPr="000169CC">
        <w:rPr>
          <w:rFonts w:ascii="Times New Roman" w:hAnsi="Times New Roman"/>
          <w:sz w:val="28"/>
          <w:szCs w:val="28"/>
          <w:highlight w:val="yellow"/>
        </w:rPr>
        <w:t>горош</w:t>
      </w:r>
      <w:r w:rsidR="009B2467" w:rsidRPr="000169CC">
        <w:rPr>
          <w:rFonts w:ascii="Times New Roman" w:hAnsi="Times New Roman"/>
          <w:sz w:val="28"/>
          <w:szCs w:val="28"/>
          <w:highlight w:val="yellow"/>
        </w:rPr>
        <w:t>И</w:t>
      </w:r>
      <w:r w:rsidRPr="000169CC">
        <w:rPr>
          <w:rFonts w:ascii="Times New Roman" w:hAnsi="Times New Roman"/>
          <w:sz w:val="28"/>
          <w:szCs w:val="28"/>
          <w:highlight w:val="yellow"/>
        </w:rPr>
        <w:t>нка</w:t>
      </w:r>
      <w:proofErr w:type="spellEnd"/>
      <w:r w:rsidRPr="000169CC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Pr="000169CC">
        <w:rPr>
          <w:rFonts w:ascii="Times New Roman" w:hAnsi="Times New Roman"/>
          <w:sz w:val="28"/>
          <w:szCs w:val="28"/>
          <w:highlight w:val="yellow"/>
        </w:rPr>
        <w:t>масл</w:t>
      </w:r>
      <w:r w:rsidR="009B2467" w:rsidRPr="000169CC">
        <w:rPr>
          <w:rFonts w:ascii="Times New Roman" w:hAnsi="Times New Roman"/>
          <w:sz w:val="28"/>
          <w:szCs w:val="28"/>
          <w:highlight w:val="yellow"/>
        </w:rPr>
        <w:t>И</w:t>
      </w:r>
      <w:r w:rsidRPr="000169CC">
        <w:rPr>
          <w:rFonts w:ascii="Times New Roman" w:hAnsi="Times New Roman"/>
          <w:sz w:val="28"/>
          <w:szCs w:val="28"/>
          <w:highlight w:val="yellow"/>
        </w:rPr>
        <w:t>це</w:t>
      </w:r>
      <w:proofErr w:type="spellEnd"/>
    </w:p>
    <w:p w14:paraId="18CE300E" w14:textId="6DFCAED2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proofErr w:type="spellStart"/>
      <w:r>
        <w:rPr>
          <w:rFonts w:ascii="Times New Roman" w:hAnsi="Times New Roman"/>
          <w:sz w:val="28"/>
          <w:szCs w:val="28"/>
        </w:rPr>
        <w:t>расплывч</w:t>
      </w:r>
      <w:r w:rsidR="00D24F65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тый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доверч</w:t>
      </w:r>
      <w:r w:rsidR="00D24F65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вый</w:t>
      </w:r>
      <w:proofErr w:type="spellEnd"/>
    </w:p>
    <w:p w14:paraId="39163585" w14:textId="2658B595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proofErr w:type="spellStart"/>
      <w:r>
        <w:rPr>
          <w:rFonts w:ascii="Times New Roman" w:hAnsi="Times New Roman"/>
          <w:sz w:val="28"/>
          <w:szCs w:val="28"/>
        </w:rPr>
        <w:t>зачёрк</w:t>
      </w:r>
      <w:r w:rsidR="00D24F65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вать</w:t>
      </w:r>
      <w:proofErr w:type="spellEnd"/>
      <w:r>
        <w:rPr>
          <w:rFonts w:ascii="Times New Roman" w:hAnsi="Times New Roman"/>
          <w:sz w:val="28"/>
          <w:szCs w:val="28"/>
        </w:rPr>
        <w:t xml:space="preserve">, (новый) </w:t>
      </w:r>
      <w:proofErr w:type="spellStart"/>
      <w:r>
        <w:rPr>
          <w:rFonts w:ascii="Times New Roman" w:hAnsi="Times New Roman"/>
          <w:sz w:val="28"/>
          <w:szCs w:val="28"/>
        </w:rPr>
        <w:t>владел</w:t>
      </w:r>
      <w:r w:rsidR="00D24F65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ц</w:t>
      </w:r>
      <w:proofErr w:type="spellEnd"/>
    </w:p>
    <w:p w14:paraId="240FFE25" w14:textId="56184D08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</w:t>
      </w:r>
      <w:proofErr w:type="spellStart"/>
      <w:r>
        <w:rPr>
          <w:rFonts w:ascii="Times New Roman" w:hAnsi="Times New Roman"/>
          <w:sz w:val="28"/>
          <w:szCs w:val="28"/>
        </w:rPr>
        <w:t>бесед</w:t>
      </w:r>
      <w:r w:rsidR="00D24F65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сызнов</w:t>
      </w:r>
      <w:r w:rsidR="00D24F65">
        <w:rPr>
          <w:rFonts w:ascii="Times New Roman" w:hAnsi="Times New Roman"/>
          <w:sz w:val="28"/>
          <w:szCs w:val="28"/>
        </w:rPr>
        <w:t>А</w:t>
      </w:r>
      <w:proofErr w:type="spellEnd"/>
    </w:p>
    <w:p w14:paraId="14958838" w14:textId="47FBBC82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B2467">
        <w:rPr>
          <w:rFonts w:ascii="Times New Roman" w:hAnsi="Times New Roman"/>
          <w:sz w:val="28"/>
          <w:szCs w:val="28"/>
          <w:highlight w:val="yellow"/>
        </w:rPr>
        <w:t>5) француз</w:t>
      </w:r>
      <w:r w:rsidR="00D24F65" w:rsidRPr="009B2467">
        <w:rPr>
          <w:rFonts w:ascii="Times New Roman" w:hAnsi="Times New Roman"/>
          <w:sz w:val="28"/>
          <w:szCs w:val="28"/>
          <w:highlight w:val="yellow"/>
        </w:rPr>
        <w:t>с</w:t>
      </w:r>
      <w:r w:rsidRPr="009B2467">
        <w:rPr>
          <w:rFonts w:ascii="Times New Roman" w:hAnsi="Times New Roman"/>
          <w:sz w:val="28"/>
          <w:szCs w:val="28"/>
          <w:highlight w:val="yellow"/>
        </w:rPr>
        <w:t>кий, матрос</w:t>
      </w:r>
      <w:r w:rsidR="009B2467" w:rsidRPr="009B2467">
        <w:rPr>
          <w:rFonts w:ascii="Times New Roman" w:hAnsi="Times New Roman"/>
          <w:sz w:val="28"/>
          <w:szCs w:val="28"/>
          <w:highlight w:val="yellow"/>
        </w:rPr>
        <w:t>с</w:t>
      </w:r>
      <w:r w:rsidRPr="009B2467">
        <w:rPr>
          <w:rFonts w:ascii="Times New Roman" w:hAnsi="Times New Roman"/>
          <w:sz w:val="28"/>
          <w:szCs w:val="28"/>
          <w:highlight w:val="yellow"/>
        </w:rPr>
        <w:t>кий</w:t>
      </w:r>
    </w:p>
    <w:p w14:paraId="4797775A" w14:textId="77777777" w:rsidR="001A1438" w:rsidRDefault="001A1438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8CA9B94" w14:textId="77777777" w:rsidR="00643491" w:rsidRPr="001A1438" w:rsidRDefault="00643491" w:rsidP="0064349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A1438">
        <w:rPr>
          <w:rFonts w:ascii="Times New Roman" w:hAnsi="Times New Roman"/>
          <w:b/>
          <w:sz w:val="28"/>
          <w:szCs w:val="28"/>
        </w:rPr>
        <w:t xml:space="preserve">12.Укажите варианты ответов, в которых в обоих словах одного ряда пропущена одна и та же буква. </w:t>
      </w:r>
    </w:p>
    <w:p w14:paraId="2FBF351D" w14:textId="48B3172E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B2467">
        <w:rPr>
          <w:rFonts w:ascii="Times New Roman" w:hAnsi="Times New Roman"/>
          <w:sz w:val="28"/>
          <w:szCs w:val="28"/>
          <w:highlight w:val="yellow"/>
        </w:rPr>
        <w:t xml:space="preserve">1) </w:t>
      </w:r>
      <w:proofErr w:type="spellStart"/>
      <w:r w:rsidRPr="009B2467">
        <w:rPr>
          <w:rFonts w:ascii="Times New Roman" w:hAnsi="Times New Roman"/>
          <w:sz w:val="28"/>
          <w:szCs w:val="28"/>
          <w:highlight w:val="yellow"/>
        </w:rPr>
        <w:t>дремл</w:t>
      </w:r>
      <w:r w:rsidR="009B2467" w:rsidRPr="009B2467">
        <w:rPr>
          <w:rFonts w:ascii="Times New Roman" w:hAnsi="Times New Roman"/>
          <w:sz w:val="28"/>
          <w:szCs w:val="28"/>
          <w:highlight w:val="yellow"/>
        </w:rPr>
        <w:t>Ю</w:t>
      </w:r>
      <w:r w:rsidRPr="009B2467">
        <w:rPr>
          <w:rFonts w:ascii="Times New Roman" w:hAnsi="Times New Roman"/>
          <w:sz w:val="28"/>
          <w:szCs w:val="28"/>
          <w:highlight w:val="yellow"/>
        </w:rPr>
        <w:t>щий</w:t>
      </w:r>
      <w:proofErr w:type="spellEnd"/>
      <w:r w:rsidRPr="009B2467">
        <w:rPr>
          <w:rFonts w:ascii="Times New Roman" w:hAnsi="Times New Roman"/>
          <w:sz w:val="28"/>
          <w:szCs w:val="28"/>
          <w:highlight w:val="yellow"/>
        </w:rPr>
        <w:t xml:space="preserve"> (дедушка), (туманы) </w:t>
      </w:r>
      <w:proofErr w:type="spellStart"/>
      <w:r w:rsidRPr="009B2467">
        <w:rPr>
          <w:rFonts w:ascii="Times New Roman" w:hAnsi="Times New Roman"/>
          <w:sz w:val="28"/>
          <w:szCs w:val="28"/>
          <w:highlight w:val="yellow"/>
        </w:rPr>
        <w:t>сте</w:t>
      </w:r>
      <w:r w:rsidR="009B2467" w:rsidRPr="009B2467">
        <w:rPr>
          <w:rFonts w:ascii="Times New Roman" w:hAnsi="Times New Roman"/>
          <w:sz w:val="28"/>
          <w:szCs w:val="28"/>
          <w:highlight w:val="yellow"/>
        </w:rPr>
        <w:t>лЮ</w:t>
      </w:r>
      <w:r w:rsidRPr="009B2467">
        <w:rPr>
          <w:rFonts w:ascii="Times New Roman" w:hAnsi="Times New Roman"/>
          <w:sz w:val="28"/>
          <w:szCs w:val="28"/>
          <w:highlight w:val="yellow"/>
        </w:rPr>
        <w:t>тся</w:t>
      </w:r>
      <w:proofErr w:type="spellEnd"/>
    </w:p>
    <w:p w14:paraId="556563CA" w14:textId="480350BB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(враги) </w:t>
      </w:r>
      <w:proofErr w:type="spellStart"/>
      <w:r>
        <w:rPr>
          <w:rFonts w:ascii="Times New Roman" w:hAnsi="Times New Roman"/>
          <w:sz w:val="28"/>
          <w:szCs w:val="28"/>
        </w:rPr>
        <w:t>ка</w:t>
      </w:r>
      <w:r w:rsidR="009B2467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тся</w:t>
      </w:r>
      <w:proofErr w:type="spellEnd"/>
      <w:r>
        <w:rPr>
          <w:rFonts w:ascii="Times New Roman" w:hAnsi="Times New Roman"/>
          <w:sz w:val="28"/>
          <w:szCs w:val="28"/>
        </w:rPr>
        <w:t xml:space="preserve">, (ветра) </w:t>
      </w:r>
      <w:proofErr w:type="spellStart"/>
      <w:r>
        <w:rPr>
          <w:rFonts w:ascii="Times New Roman" w:hAnsi="Times New Roman"/>
          <w:sz w:val="28"/>
          <w:szCs w:val="28"/>
        </w:rPr>
        <w:t>гон</w:t>
      </w:r>
      <w:r w:rsidR="009B2467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т</w:t>
      </w:r>
      <w:proofErr w:type="spellEnd"/>
    </w:p>
    <w:p w14:paraId="2DB21673" w14:textId="31CD7DB8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D23C2">
        <w:rPr>
          <w:rFonts w:ascii="Times New Roman" w:hAnsi="Times New Roman"/>
          <w:sz w:val="28"/>
          <w:szCs w:val="28"/>
        </w:rPr>
        <w:t xml:space="preserve">3) (собаки) </w:t>
      </w:r>
      <w:proofErr w:type="spellStart"/>
      <w:r w:rsidRPr="007D23C2">
        <w:rPr>
          <w:rFonts w:ascii="Times New Roman" w:hAnsi="Times New Roman"/>
          <w:sz w:val="28"/>
          <w:szCs w:val="28"/>
        </w:rPr>
        <w:t>чу</w:t>
      </w:r>
      <w:r w:rsidR="007D23C2" w:rsidRPr="007D23C2">
        <w:rPr>
          <w:rFonts w:ascii="Times New Roman" w:hAnsi="Times New Roman"/>
          <w:sz w:val="28"/>
          <w:szCs w:val="28"/>
        </w:rPr>
        <w:t>Ю</w:t>
      </w:r>
      <w:r w:rsidR="009B2467" w:rsidRPr="007D23C2">
        <w:rPr>
          <w:rFonts w:ascii="Times New Roman" w:hAnsi="Times New Roman"/>
          <w:sz w:val="28"/>
          <w:szCs w:val="28"/>
        </w:rPr>
        <w:t>т</w:t>
      </w:r>
      <w:proofErr w:type="spellEnd"/>
      <w:r w:rsidRPr="007D23C2">
        <w:rPr>
          <w:rFonts w:ascii="Times New Roman" w:hAnsi="Times New Roman"/>
          <w:sz w:val="28"/>
          <w:szCs w:val="28"/>
        </w:rPr>
        <w:t xml:space="preserve">, (ученики) </w:t>
      </w:r>
      <w:proofErr w:type="spellStart"/>
      <w:r w:rsidRPr="007D23C2">
        <w:rPr>
          <w:rFonts w:ascii="Times New Roman" w:hAnsi="Times New Roman"/>
          <w:sz w:val="28"/>
          <w:szCs w:val="28"/>
        </w:rPr>
        <w:t>ответ</w:t>
      </w:r>
      <w:r w:rsidR="009B2467" w:rsidRPr="007D23C2">
        <w:rPr>
          <w:rFonts w:ascii="Times New Roman" w:hAnsi="Times New Roman"/>
          <w:sz w:val="28"/>
          <w:szCs w:val="28"/>
        </w:rPr>
        <w:t>Я</w:t>
      </w:r>
      <w:r w:rsidRPr="007D23C2">
        <w:rPr>
          <w:rFonts w:ascii="Times New Roman" w:hAnsi="Times New Roman"/>
          <w:sz w:val="28"/>
          <w:szCs w:val="28"/>
        </w:rPr>
        <w:t>т</w:t>
      </w:r>
      <w:proofErr w:type="spellEnd"/>
    </w:p>
    <w:p w14:paraId="2413F9FE" w14:textId="1D028053" w:rsidR="00643491" w:rsidRPr="009B2467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9B2467">
        <w:rPr>
          <w:rFonts w:ascii="Times New Roman" w:hAnsi="Times New Roman"/>
          <w:sz w:val="28"/>
          <w:szCs w:val="28"/>
          <w:highlight w:val="yellow"/>
        </w:rPr>
        <w:t xml:space="preserve">4) </w:t>
      </w:r>
      <w:proofErr w:type="spellStart"/>
      <w:r w:rsidRPr="009B2467">
        <w:rPr>
          <w:rFonts w:ascii="Times New Roman" w:hAnsi="Times New Roman"/>
          <w:sz w:val="28"/>
          <w:szCs w:val="28"/>
          <w:highlight w:val="yellow"/>
        </w:rPr>
        <w:t>вскоч</w:t>
      </w:r>
      <w:r w:rsidR="009B2467" w:rsidRPr="009B2467">
        <w:rPr>
          <w:rFonts w:ascii="Times New Roman" w:hAnsi="Times New Roman"/>
          <w:sz w:val="28"/>
          <w:szCs w:val="28"/>
          <w:highlight w:val="yellow"/>
        </w:rPr>
        <w:t>И</w:t>
      </w:r>
      <w:r w:rsidRPr="009B2467">
        <w:rPr>
          <w:rFonts w:ascii="Times New Roman" w:hAnsi="Times New Roman"/>
          <w:sz w:val="28"/>
          <w:szCs w:val="28"/>
          <w:highlight w:val="yellow"/>
        </w:rPr>
        <w:t>шь</w:t>
      </w:r>
      <w:proofErr w:type="spellEnd"/>
      <w:r w:rsidRPr="009B2467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Pr="009B2467">
        <w:rPr>
          <w:rFonts w:ascii="Times New Roman" w:hAnsi="Times New Roman"/>
          <w:sz w:val="28"/>
          <w:szCs w:val="28"/>
          <w:highlight w:val="yellow"/>
        </w:rPr>
        <w:t>вспен</w:t>
      </w:r>
      <w:r w:rsidR="009B2467" w:rsidRPr="009B2467">
        <w:rPr>
          <w:rFonts w:ascii="Times New Roman" w:hAnsi="Times New Roman"/>
          <w:sz w:val="28"/>
          <w:szCs w:val="28"/>
          <w:highlight w:val="yellow"/>
        </w:rPr>
        <w:t>И</w:t>
      </w:r>
      <w:r w:rsidRPr="009B2467">
        <w:rPr>
          <w:rFonts w:ascii="Times New Roman" w:hAnsi="Times New Roman"/>
          <w:sz w:val="28"/>
          <w:szCs w:val="28"/>
          <w:highlight w:val="yellow"/>
        </w:rPr>
        <w:t>вшийся</w:t>
      </w:r>
      <w:proofErr w:type="spellEnd"/>
    </w:p>
    <w:p w14:paraId="2D6A524D" w14:textId="02897DDB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B2467">
        <w:rPr>
          <w:rFonts w:ascii="Times New Roman" w:hAnsi="Times New Roman"/>
          <w:sz w:val="28"/>
          <w:szCs w:val="28"/>
          <w:highlight w:val="yellow"/>
        </w:rPr>
        <w:t xml:space="preserve">5) </w:t>
      </w:r>
      <w:proofErr w:type="spellStart"/>
      <w:r w:rsidRPr="009B2467">
        <w:rPr>
          <w:rFonts w:ascii="Times New Roman" w:hAnsi="Times New Roman"/>
          <w:sz w:val="28"/>
          <w:szCs w:val="28"/>
          <w:highlight w:val="yellow"/>
        </w:rPr>
        <w:t>обяж</w:t>
      </w:r>
      <w:r w:rsidR="009B2467" w:rsidRPr="009B2467">
        <w:rPr>
          <w:rFonts w:ascii="Times New Roman" w:hAnsi="Times New Roman"/>
          <w:sz w:val="28"/>
          <w:szCs w:val="28"/>
          <w:highlight w:val="yellow"/>
        </w:rPr>
        <w:t>Е</w:t>
      </w:r>
      <w:r w:rsidRPr="009B2467">
        <w:rPr>
          <w:rFonts w:ascii="Times New Roman" w:hAnsi="Times New Roman"/>
          <w:sz w:val="28"/>
          <w:szCs w:val="28"/>
          <w:highlight w:val="yellow"/>
        </w:rPr>
        <w:t>шь</w:t>
      </w:r>
      <w:proofErr w:type="spellEnd"/>
      <w:r w:rsidRPr="009B2467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Pr="009B2467">
        <w:rPr>
          <w:rFonts w:ascii="Times New Roman" w:hAnsi="Times New Roman"/>
          <w:sz w:val="28"/>
          <w:szCs w:val="28"/>
          <w:highlight w:val="yellow"/>
        </w:rPr>
        <w:t>предусмотр</w:t>
      </w:r>
      <w:r w:rsidR="009B2467" w:rsidRPr="009B2467">
        <w:rPr>
          <w:rFonts w:ascii="Times New Roman" w:hAnsi="Times New Roman"/>
          <w:sz w:val="28"/>
          <w:szCs w:val="28"/>
          <w:highlight w:val="yellow"/>
        </w:rPr>
        <w:t>Е</w:t>
      </w:r>
      <w:r w:rsidRPr="009B2467">
        <w:rPr>
          <w:rFonts w:ascii="Times New Roman" w:hAnsi="Times New Roman"/>
          <w:sz w:val="28"/>
          <w:szCs w:val="28"/>
          <w:highlight w:val="yellow"/>
        </w:rPr>
        <w:t>нный</w:t>
      </w:r>
      <w:proofErr w:type="spellEnd"/>
    </w:p>
    <w:p w14:paraId="62E42352" w14:textId="77777777" w:rsidR="001A1438" w:rsidRDefault="001A1438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2BE857" w14:textId="77777777" w:rsidR="00643491" w:rsidRPr="001A1438" w:rsidRDefault="00643491" w:rsidP="0064349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A1438">
        <w:rPr>
          <w:rFonts w:ascii="Times New Roman" w:hAnsi="Times New Roman"/>
          <w:b/>
          <w:sz w:val="28"/>
          <w:szCs w:val="28"/>
        </w:rPr>
        <w:t xml:space="preserve">13.Укажите варианты ответов, в которых НЕ с выделенным словом пишется </w:t>
      </w:r>
      <w:r w:rsidRPr="001A1438">
        <w:rPr>
          <w:rFonts w:ascii="Times New Roman" w:hAnsi="Times New Roman"/>
          <w:b/>
          <w:bCs/>
          <w:sz w:val="28"/>
          <w:szCs w:val="28"/>
        </w:rPr>
        <w:t>СЛИТНО</w:t>
      </w:r>
      <w:r w:rsidRPr="001A1438">
        <w:rPr>
          <w:rFonts w:ascii="Times New Roman" w:hAnsi="Times New Roman"/>
          <w:b/>
          <w:sz w:val="28"/>
          <w:szCs w:val="28"/>
        </w:rPr>
        <w:t>.</w:t>
      </w:r>
    </w:p>
    <w:p w14:paraId="607D2C7E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D23C2">
        <w:rPr>
          <w:rFonts w:ascii="Times New Roman" w:hAnsi="Times New Roman"/>
          <w:sz w:val="28"/>
          <w:szCs w:val="28"/>
        </w:rPr>
        <w:t>1)  Авторское описание в данном случае отнюдь (НЕ)БЕЗЛИЧНО: автор постоянно находится рядом с каким-то участником битвы, всё время переходя от одного к другому.</w:t>
      </w:r>
    </w:p>
    <w:p w14:paraId="3D20C447" w14:textId="68B4AF9F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  Если женщина, (НЕ)</w:t>
      </w:r>
      <w:r w:rsidR="000169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ПРИМЕЧЕННАЯ охотником, неожиданно перейдёт ему дорогу, охотник теряет надежду на успешное окончание дела и нередко возвращается домой.</w:t>
      </w:r>
    </w:p>
    <w:p w14:paraId="2D169DDA" w14:textId="76C24518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  Сейчас главное (НЕ)</w:t>
      </w:r>
      <w:r w:rsidR="000169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КРАСИВЫЙ дом и ухоженный газон, но иное: просторная река в сияющих под солнцем бликах, ближняя роща, золотистые сосны.</w:t>
      </w:r>
    </w:p>
    <w:p w14:paraId="57B287AA" w14:textId="15E19DDC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  Они уже и сами (НЕ)</w:t>
      </w:r>
      <w:r w:rsidR="000169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РАДЫ, что позволили себе эту невинную шутку.</w:t>
      </w:r>
    </w:p>
    <w:p w14:paraId="770B6BEE" w14:textId="27475A84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0169CC">
        <w:rPr>
          <w:rFonts w:ascii="Times New Roman" w:hAnsi="Times New Roman"/>
          <w:sz w:val="28"/>
          <w:szCs w:val="28"/>
          <w:highlight w:val="yellow"/>
        </w:rPr>
        <w:t>5)  (</w:t>
      </w:r>
      <w:proofErr w:type="gramEnd"/>
      <w:r w:rsidRPr="000169CC">
        <w:rPr>
          <w:rFonts w:ascii="Times New Roman" w:hAnsi="Times New Roman"/>
          <w:sz w:val="28"/>
          <w:szCs w:val="28"/>
          <w:highlight w:val="yellow"/>
        </w:rPr>
        <w:t>НЕ)ВЗИРАЯ ни на какие убеждения со стороны Марьи Петровны, сестра осталась непоколебимою в своём намерении.</w:t>
      </w:r>
    </w:p>
    <w:p w14:paraId="0C388E3D" w14:textId="2FEE52F8" w:rsidR="00643491" w:rsidRDefault="007D23C2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1234</w:t>
      </w:r>
    </w:p>
    <w:p w14:paraId="70B5688A" w14:textId="77777777" w:rsidR="00643491" w:rsidRPr="001A1438" w:rsidRDefault="00643491" w:rsidP="0064349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A1438">
        <w:rPr>
          <w:rFonts w:ascii="Times New Roman" w:hAnsi="Times New Roman"/>
          <w:b/>
          <w:sz w:val="28"/>
          <w:szCs w:val="28"/>
        </w:rPr>
        <w:t xml:space="preserve">14.Укажите варианты ответов, в которых все выделенные слова пишутся </w:t>
      </w:r>
      <w:r w:rsidRPr="001A1438">
        <w:rPr>
          <w:rFonts w:ascii="Times New Roman" w:hAnsi="Times New Roman"/>
          <w:b/>
          <w:bCs/>
          <w:sz w:val="28"/>
          <w:szCs w:val="28"/>
        </w:rPr>
        <w:t>СЛИТНО</w:t>
      </w:r>
      <w:r w:rsidRPr="001A1438">
        <w:rPr>
          <w:rFonts w:ascii="Times New Roman" w:hAnsi="Times New Roman"/>
          <w:b/>
          <w:sz w:val="28"/>
          <w:szCs w:val="28"/>
        </w:rPr>
        <w:t>.</w:t>
      </w:r>
    </w:p>
    <w:p w14:paraId="7A7860AD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682947">
        <w:rPr>
          <w:rFonts w:ascii="Times New Roman" w:hAnsi="Times New Roman"/>
          <w:sz w:val="28"/>
          <w:szCs w:val="28"/>
          <w:highlight w:val="yellow"/>
        </w:rPr>
        <w:t>1)  (</w:t>
      </w:r>
      <w:proofErr w:type="gramEnd"/>
      <w:r w:rsidRPr="00682947">
        <w:rPr>
          <w:rFonts w:ascii="Times New Roman" w:hAnsi="Times New Roman"/>
          <w:sz w:val="28"/>
          <w:szCs w:val="28"/>
          <w:highlight w:val="yellow"/>
        </w:rPr>
        <w:t>В)ДАЛИ от дома под рокот волн и ветра свист я буду иногда (НА)РЯДУ с другими вспоминать и вас.</w:t>
      </w:r>
    </w:p>
    <w:p w14:paraId="7721D870" w14:textId="37C3BE86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82947">
        <w:rPr>
          <w:rFonts w:ascii="Times New Roman" w:hAnsi="Times New Roman"/>
          <w:sz w:val="28"/>
          <w:szCs w:val="28"/>
          <w:highlight w:val="yellow"/>
        </w:rPr>
        <w:t>2)  Идея величия власти, справедливости и храбрости, дарованных ниспосланному (С)ВЫШЕ правителю, представлена в образе льва, который (ИЗ)ДРЕВЛЕ был символом царственности, силы, отваги и небесного покровительства.</w:t>
      </w:r>
      <w:r w:rsidR="00682947">
        <w:rPr>
          <w:rFonts w:ascii="Times New Roman" w:hAnsi="Times New Roman"/>
          <w:sz w:val="28"/>
          <w:szCs w:val="28"/>
        </w:rPr>
        <w:t xml:space="preserve"> </w:t>
      </w:r>
    </w:p>
    <w:p w14:paraId="687929CF" w14:textId="2F8289DA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  Мальчишки МЕЖ</w:t>
      </w:r>
      <w:r w:rsidR="006829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(ТЕМ) воровали дрова, </w:t>
      </w:r>
      <w:r w:rsidRPr="00682947">
        <w:rPr>
          <w:rFonts w:ascii="Times New Roman" w:hAnsi="Times New Roman"/>
          <w:sz w:val="28"/>
          <w:szCs w:val="28"/>
          <w:highlight w:val="yellow"/>
        </w:rPr>
        <w:t>ЧТО(БЫ)</w:t>
      </w:r>
      <w:r>
        <w:rPr>
          <w:rFonts w:ascii="Times New Roman" w:hAnsi="Times New Roman"/>
          <w:sz w:val="28"/>
          <w:szCs w:val="28"/>
        </w:rPr>
        <w:t xml:space="preserve"> не замёрзнуть.</w:t>
      </w:r>
      <w:r w:rsidR="00682947">
        <w:rPr>
          <w:rFonts w:ascii="Times New Roman" w:hAnsi="Times New Roman"/>
          <w:sz w:val="28"/>
          <w:szCs w:val="28"/>
        </w:rPr>
        <w:t xml:space="preserve"> </w:t>
      </w:r>
    </w:p>
    <w:p w14:paraId="0B45E469" w14:textId="06C72CF9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477E3">
        <w:rPr>
          <w:rFonts w:ascii="Times New Roman" w:hAnsi="Times New Roman"/>
          <w:sz w:val="28"/>
          <w:szCs w:val="28"/>
        </w:rPr>
        <w:t>4)  При всём ПРИ</w:t>
      </w:r>
      <w:r w:rsidR="00A477E3" w:rsidRPr="00A477E3">
        <w:rPr>
          <w:rFonts w:ascii="Times New Roman" w:hAnsi="Times New Roman"/>
          <w:sz w:val="28"/>
          <w:szCs w:val="28"/>
        </w:rPr>
        <w:t xml:space="preserve"> </w:t>
      </w:r>
      <w:r w:rsidRPr="00A477E3">
        <w:rPr>
          <w:rFonts w:ascii="Times New Roman" w:hAnsi="Times New Roman"/>
          <w:sz w:val="28"/>
          <w:szCs w:val="28"/>
        </w:rPr>
        <w:t>(ТОМ) Саня не чурался скромных радостей жизни: ценил юмор, не обижался на шутки и, (НА)СКОЛЬКО я помню, был весьма влюбчив.</w:t>
      </w:r>
    </w:p>
    <w:p w14:paraId="13584D70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82947">
        <w:rPr>
          <w:rFonts w:ascii="Times New Roman" w:hAnsi="Times New Roman"/>
          <w:sz w:val="28"/>
          <w:szCs w:val="28"/>
          <w:highlight w:val="yellow"/>
        </w:rPr>
        <w:t>5)  И вы выходите из своего тёплого дома в холодное утро и идёте (НА)ВСТРЕЧУ другу, который ТО(ЖЕ) собрался идти ловить рыбу.</w:t>
      </w:r>
    </w:p>
    <w:p w14:paraId="3D9F8B7E" w14:textId="4BEEFD07" w:rsidR="00643491" w:rsidRDefault="00682947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1245</w:t>
      </w:r>
    </w:p>
    <w:p w14:paraId="2CB73764" w14:textId="77777777" w:rsidR="00643491" w:rsidRPr="001A1438" w:rsidRDefault="00643491" w:rsidP="0064349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A1438">
        <w:rPr>
          <w:rFonts w:ascii="Times New Roman" w:hAnsi="Times New Roman"/>
          <w:b/>
          <w:sz w:val="28"/>
          <w:szCs w:val="28"/>
        </w:rPr>
        <w:lastRenderedPageBreak/>
        <w:t>15.Укажите все цифры, на месте которых пишется две буква </w:t>
      </w:r>
      <w:r w:rsidRPr="001A1438">
        <w:rPr>
          <w:rFonts w:ascii="Times New Roman" w:hAnsi="Times New Roman"/>
          <w:b/>
          <w:bCs/>
          <w:sz w:val="28"/>
          <w:szCs w:val="28"/>
        </w:rPr>
        <w:t>НН</w:t>
      </w:r>
      <w:r w:rsidRPr="001A1438">
        <w:rPr>
          <w:rFonts w:ascii="Times New Roman" w:hAnsi="Times New Roman"/>
          <w:b/>
          <w:sz w:val="28"/>
          <w:szCs w:val="28"/>
        </w:rPr>
        <w:t>.</w:t>
      </w:r>
    </w:p>
    <w:p w14:paraId="0BD4D046" w14:textId="2A6DDF1E" w:rsidR="00643491" w:rsidRDefault="00643491" w:rsidP="0064349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В.Г. Короленко был одним из первых русских писателей, </w:t>
      </w:r>
      <w:proofErr w:type="spellStart"/>
      <w:r>
        <w:rPr>
          <w:rFonts w:ascii="Times New Roman" w:hAnsi="Times New Roman"/>
          <w:i/>
          <w:sz w:val="28"/>
          <w:szCs w:val="28"/>
        </w:rPr>
        <w:t>выбра</w:t>
      </w:r>
      <w:proofErr w:type="spellEnd"/>
      <w:r>
        <w:rPr>
          <w:rFonts w:ascii="Times New Roman" w:hAnsi="Times New Roman"/>
          <w:i/>
          <w:sz w:val="28"/>
          <w:szCs w:val="28"/>
        </w:rPr>
        <w:t>(1)</w:t>
      </w:r>
      <w:proofErr w:type="spellStart"/>
      <w:r>
        <w:rPr>
          <w:rFonts w:ascii="Times New Roman" w:hAnsi="Times New Roman"/>
          <w:i/>
          <w:sz w:val="28"/>
          <w:szCs w:val="28"/>
        </w:rPr>
        <w:t>ых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почётными академиками в </w:t>
      </w:r>
      <w:proofErr w:type="spellStart"/>
      <w:r>
        <w:rPr>
          <w:rFonts w:ascii="Times New Roman" w:hAnsi="Times New Roman"/>
          <w:i/>
          <w:sz w:val="28"/>
          <w:szCs w:val="28"/>
        </w:rPr>
        <w:t>организова</w:t>
      </w:r>
      <w:proofErr w:type="spellEnd"/>
      <w:r>
        <w:rPr>
          <w:rFonts w:ascii="Times New Roman" w:hAnsi="Times New Roman"/>
          <w:i/>
          <w:sz w:val="28"/>
          <w:szCs w:val="28"/>
        </w:rPr>
        <w:t>(2)</w:t>
      </w:r>
      <w:proofErr w:type="spellStart"/>
      <w:r>
        <w:rPr>
          <w:rFonts w:ascii="Times New Roman" w:hAnsi="Times New Roman"/>
          <w:i/>
          <w:sz w:val="28"/>
          <w:szCs w:val="28"/>
        </w:rPr>
        <w:t>ое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в 1899 году отделение изящной словесности Российской Академии; организация отделения была </w:t>
      </w:r>
      <w:proofErr w:type="spellStart"/>
      <w:r>
        <w:rPr>
          <w:rFonts w:ascii="Times New Roman" w:hAnsi="Times New Roman"/>
          <w:i/>
          <w:sz w:val="28"/>
          <w:szCs w:val="28"/>
        </w:rPr>
        <w:t>приуроче</w:t>
      </w:r>
      <w:proofErr w:type="spellEnd"/>
      <w:r>
        <w:rPr>
          <w:rFonts w:ascii="Times New Roman" w:hAnsi="Times New Roman"/>
          <w:i/>
          <w:sz w:val="28"/>
          <w:szCs w:val="28"/>
        </w:rPr>
        <w:t>(3)а к 100-летию со дня рождения А.С. Пушкина.</w:t>
      </w:r>
    </w:p>
    <w:p w14:paraId="5415591D" w14:textId="2EB6A319" w:rsidR="00682947" w:rsidRDefault="00682947" w:rsidP="0064349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12</w:t>
      </w:r>
    </w:p>
    <w:p w14:paraId="7E46B1D7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14:paraId="79218FF2" w14:textId="77777777" w:rsidR="00643491" w:rsidRPr="001A1438" w:rsidRDefault="001A1438" w:rsidP="00643491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1A1438">
        <w:rPr>
          <w:rFonts w:ascii="Times New Roman" w:hAnsi="Times New Roman"/>
          <w:b/>
          <w:sz w:val="28"/>
          <w:szCs w:val="28"/>
        </w:rPr>
        <w:t>16.У</w:t>
      </w:r>
      <w:r w:rsidR="00643491" w:rsidRPr="001A1438">
        <w:rPr>
          <w:rFonts w:ascii="Times New Roman" w:hAnsi="Times New Roman"/>
          <w:b/>
          <w:sz w:val="28"/>
          <w:szCs w:val="28"/>
        </w:rPr>
        <w:t>кажите два предложения, в которых нужно поставить ОДНУ запятую.</w:t>
      </w:r>
    </w:p>
    <w:p w14:paraId="179C2716" w14:textId="375B629A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Из зелёного нефрита </w:t>
      </w:r>
      <w:proofErr w:type="spellStart"/>
      <w:r>
        <w:rPr>
          <w:rFonts w:ascii="Times New Roman" w:hAnsi="Times New Roman"/>
          <w:sz w:val="28"/>
          <w:szCs w:val="28"/>
        </w:rPr>
        <w:t>выреза́ли</w:t>
      </w:r>
      <w:proofErr w:type="spellEnd"/>
      <w:r>
        <w:rPr>
          <w:rFonts w:ascii="Times New Roman" w:hAnsi="Times New Roman"/>
          <w:sz w:val="28"/>
          <w:szCs w:val="28"/>
        </w:rPr>
        <w:t xml:space="preserve"> знаки отличия императоров</w:t>
      </w:r>
      <w:r w:rsidR="0068294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знати и делали вазы и табакерки.</w:t>
      </w:r>
      <w:r w:rsidR="00682947">
        <w:rPr>
          <w:rFonts w:ascii="Times New Roman" w:hAnsi="Times New Roman"/>
          <w:sz w:val="28"/>
          <w:szCs w:val="28"/>
        </w:rPr>
        <w:t xml:space="preserve"> - 1</w:t>
      </w:r>
    </w:p>
    <w:p w14:paraId="5C942752" w14:textId="18EA51C4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С веранды открывался вид как на сад</w:t>
      </w:r>
      <w:r w:rsidR="0068294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 и на широкий пруд.</w:t>
      </w:r>
      <w:r w:rsidR="00682947">
        <w:rPr>
          <w:rFonts w:ascii="Times New Roman" w:hAnsi="Times New Roman"/>
          <w:sz w:val="28"/>
          <w:szCs w:val="28"/>
        </w:rPr>
        <w:t xml:space="preserve"> - 1</w:t>
      </w:r>
    </w:p>
    <w:p w14:paraId="3AB554B3" w14:textId="089EB565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Буран свистит да воет.</w:t>
      </w:r>
      <w:r w:rsidR="00682947">
        <w:rPr>
          <w:rFonts w:ascii="Times New Roman" w:hAnsi="Times New Roman"/>
          <w:sz w:val="28"/>
          <w:szCs w:val="28"/>
        </w:rPr>
        <w:t xml:space="preserve"> - 0</w:t>
      </w:r>
    </w:p>
    <w:p w14:paraId="597F1DAF" w14:textId="789BA3D3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Земля на пригорках уже оттаяла и покрылась редкой щетиной молодой травы и зарослями ландыша.</w:t>
      </w:r>
      <w:r w:rsidR="00682947">
        <w:rPr>
          <w:rFonts w:ascii="Times New Roman" w:hAnsi="Times New Roman"/>
          <w:sz w:val="28"/>
          <w:szCs w:val="28"/>
        </w:rPr>
        <w:t xml:space="preserve"> - 0</w:t>
      </w:r>
    </w:p>
    <w:p w14:paraId="7CA2A76D" w14:textId="21190618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Туман быстро сгущался</w:t>
      </w:r>
      <w:r w:rsidR="0068294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судну приходилось идти тихим ходом.</w:t>
      </w:r>
      <w:r w:rsidR="00682947">
        <w:rPr>
          <w:rFonts w:ascii="Times New Roman" w:hAnsi="Times New Roman"/>
          <w:sz w:val="28"/>
          <w:szCs w:val="28"/>
        </w:rPr>
        <w:t xml:space="preserve"> – 1</w:t>
      </w:r>
    </w:p>
    <w:p w14:paraId="69B17621" w14:textId="54D237BE" w:rsidR="00682947" w:rsidRDefault="00682947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125</w:t>
      </w:r>
    </w:p>
    <w:p w14:paraId="06FDED2C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6806C1A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17.</w:t>
      </w:r>
      <w:r>
        <w:rPr>
          <w:rFonts w:ascii="Times New Roman" w:hAnsi="Times New Roman"/>
          <w:b/>
          <w:bCs/>
          <w:sz w:val="28"/>
          <w:szCs w:val="28"/>
        </w:rPr>
        <w:t>Расставьте знаки препинания: </w:t>
      </w:r>
      <w:r>
        <w:rPr>
          <w:rFonts w:ascii="Times New Roman" w:hAnsi="Times New Roman"/>
          <w:sz w:val="28"/>
          <w:szCs w:val="28"/>
        </w:rPr>
        <w:t>укажите цифру(-ы), на месте которой(-ых) в предложении должна(-ы) стоять запятая(-ые).</w:t>
      </w:r>
    </w:p>
    <w:p w14:paraId="17C0075A" w14:textId="1FB155F5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proofErr w:type="gramStart"/>
      <w:r>
        <w:rPr>
          <w:rFonts w:ascii="Times New Roman" w:hAnsi="Times New Roman"/>
          <w:bCs/>
          <w:i/>
          <w:sz w:val="28"/>
          <w:szCs w:val="28"/>
        </w:rPr>
        <w:t>Трудолюбивыми пчёлами (1)</w:t>
      </w:r>
      <w:proofErr w:type="gramEnd"/>
      <w:r>
        <w:rPr>
          <w:rFonts w:ascii="Times New Roman" w:hAnsi="Times New Roman"/>
          <w:bCs/>
          <w:i/>
          <w:sz w:val="28"/>
          <w:szCs w:val="28"/>
        </w:rPr>
        <w:t xml:space="preserve"> плавно летящими над лугом (2) или сидящими на бутонах первых распустившихся цветов (3) можно любоваться с середины мая.</w:t>
      </w:r>
    </w:p>
    <w:p w14:paraId="713B5AFD" w14:textId="66D13EE3" w:rsidR="00682947" w:rsidRDefault="00682947" w:rsidP="00643491">
      <w:p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>13</w:t>
      </w:r>
    </w:p>
    <w:p w14:paraId="3CE6BC5F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18.Расставьте знаки препинания:</w:t>
      </w:r>
      <w:r>
        <w:rPr>
          <w:rFonts w:ascii="Times New Roman" w:hAnsi="Times New Roman"/>
          <w:bCs/>
          <w:sz w:val="28"/>
          <w:szCs w:val="28"/>
        </w:rPr>
        <w:t> укажите все цифры, на месте которых в предложениях должны стоять запятые.</w:t>
      </w:r>
    </w:p>
    <w:p w14:paraId="7AD55695" w14:textId="2F408EC0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>Антонимы (1) как известно (2) оказываются необходимыми при подчёркивании контраста. Есть (3) кроме того (4) стилистический приём, называемый антитезой.</w:t>
      </w:r>
    </w:p>
    <w:p w14:paraId="5AB12939" w14:textId="58460017" w:rsidR="00682947" w:rsidRDefault="00682947" w:rsidP="00643491">
      <w:p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>1234</w:t>
      </w:r>
    </w:p>
    <w:p w14:paraId="65679CAB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19.Расставьте знаки препинания:</w:t>
      </w:r>
      <w:r>
        <w:rPr>
          <w:rFonts w:ascii="Times New Roman" w:hAnsi="Times New Roman"/>
          <w:bCs/>
          <w:sz w:val="28"/>
          <w:szCs w:val="28"/>
        </w:rPr>
        <w:t> укажите цифру(-ы), на месте которой(-ых) в предложении должна(-ы) стоять запятая(-ые).</w:t>
      </w:r>
    </w:p>
    <w:p w14:paraId="52F246C7" w14:textId="2F895CF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 xml:space="preserve">Я видел счастливого человека (1) </w:t>
      </w:r>
      <w:proofErr w:type="gramStart"/>
      <w:r>
        <w:rPr>
          <w:rFonts w:ascii="Times New Roman" w:hAnsi="Times New Roman"/>
          <w:bCs/>
          <w:i/>
          <w:sz w:val="28"/>
          <w:szCs w:val="28"/>
        </w:rPr>
        <w:t>заветная мечта (2)</w:t>
      </w:r>
      <w:proofErr w:type="gramEnd"/>
      <w:r>
        <w:rPr>
          <w:rFonts w:ascii="Times New Roman" w:hAnsi="Times New Roman"/>
          <w:bCs/>
          <w:i/>
          <w:sz w:val="28"/>
          <w:szCs w:val="28"/>
        </w:rPr>
        <w:t xml:space="preserve"> которого (3) осуществилась так очевидно (4) который (5) получил то (6) что хотел (7) который был доволен судьбой и самим собой.</w:t>
      </w:r>
    </w:p>
    <w:p w14:paraId="43C03CC2" w14:textId="5F5E7D17" w:rsidR="00682947" w:rsidRDefault="00682947" w:rsidP="00643491">
      <w:p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>1467</w:t>
      </w:r>
    </w:p>
    <w:p w14:paraId="33922765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20.Расставьте знаки препинания:</w:t>
      </w:r>
      <w:r>
        <w:rPr>
          <w:rFonts w:ascii="Times New Roman" w:hAnsi="Times New Roman"/>
          <w:bCs/>
          <w:sz w:val="28"/>
          <w:szCs w:val="28"/>
        </w:rPr>
        <w:t> укажите цифру(-ы), на месте которой(-ых) в предложении должна(-ы) стоять запятая(-ые).</w:t>
      </w:r>
    </w:p>
    <w:p w14:paraId="08FE2523" w14:textId="46F1C289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>Люди всё шли и шли через Краснодон (1) и (2) пока не установился фронт на юге (3) поток их всё не уменьшался (4) хотя из-за грязи идти становилось труднее.</w:t>
      </w:r>
    </w:p>
    <w:p w14:paraId="43C0D0D2" w14:textId="22150E9F" w:rsidR="00682947" w:rsidRDefault="00682947" w:rsidP="00643491">
      <w:pPr>
        <w:spacing w:after="0" w:line="240" w:lineRule="auto"/>
        <w:jc w:val="both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i/>
          <w:sz w:val="28"/>
          <w:szCs w:val="28"/>
        </w:rPr>
        <w:t>1</w:t>
      </w:r>
      <w:r w:rsidR="00A477E3">
        <w:rPr>
          <w:rFonts w:ascii="Times New Roman" w:hAnsi="Times New Roman"/>
          <w:bCs/>
          <w:i/>
          <w:sz w:val="28"/>
          <w:szCs w:val="28"/>
        </w:rPr>
        <w:t>2</w:t>
      </w:r>
      <w:r>
        <w:rPr>
          <w:rFonts w:ascii="Times New Roman" w:hAnsi="Times New Roman"/>
          <w:bCs/>
          <w:i/>
          <w:sz w:val="28"/>
          <w:szCs w:val="28"/>
        </w:rPr>
        <w:t>34</w:t>
      </w:r>
    </w:p>
    <w:p w14:paraId="18E36238" w14:textId="77777777" w:rsidR="00643491" w:rsidRPr="001A1438" w:rsidRDefault="001A1438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21.</w:t>
      </w:r>
      <w:r w:rsidR="00643491" w:rsidRPr="001A1438">
        <w:rPr>
          <w:rFonts w:ascii="Times New Roman" w:hAnsi="Times New Roman"/>
          <w:b/>
          <w:bCs/>
          <w:sz w:val="28"/>
          <w:szCs w:val="28"/>
        </w:rPr>
        <w:t>Найдите предложения, в которых </w:t>
      </w:r>
      <w:r w:rsidR="00643491" w:rsidRPr="001A1438">
        <w:rPr>
          <w:rFonts w:ascii="Times New Roman" w:hAnsi="Times New Roman"/>
          <w:b/>
          <w:bCs/>
          <w:sz w:val="28"/>
          <w:szCs w:val="28"/>
          <w:u w:val="single"/>
        </w:rPr>
        <w:t>тире </w:t>
      </w:r>
      <w:r w:rsidR="00643491" w:rsidRPr="001A1438">
        <w:rPr>
          <w:rFonts w:ascii="Times New Roman" w:hAnsi="Times New Roman"/>
          <w:b/>
          <w:bCs/>
          <w:sz w:val="28"/>
          <w:szCs w:val="28"/>
        </w:rPr>
        <w:t>ставится(-ятся) в соответствии с одним и тем же правилом пунктуации. Запишите номера этих предложений.</w:t>
      </w:r>
    </w:p>
    <w:p w14:paraId="663BC227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(</w:t>
      </w:r>
      <w:proofErr w:type="gramStart"/>
      <w:r>
        <w:rPr>
          <w:rFonts w:ascii="Times New Roman" w:hAnsi="Times New Roman"/>
          <w:bCs/>
          <w:sz w:val="28"/>
          <w:szCs w:val="28"/>
        </w:rPr>
        <w:t>1)Юрий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Александрович Бычков –  спецкор газеты «Советская культура», общественный деятель в области сохранения культурного наследия. (2)В 1967 году он оказался в Суздале. (</w:t>
      </w:r>
      <w:proofErr w:type="gramStart"/>
      <w:r>
        <w:rPr>
          <w:rFonts w:ascii="Times New Roman" w:hAnsi="Times New Roman"/>
          <w:bCs/>
          <w:sz w:val="28"/>
          <w:szCs w:val="28"/>
        </w:rPr>
        <w:t>3)Цель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командировки –  подготовить материал о том, как живут старинные российские города. (</w:t>
      </w:r>
      <w:proofErr w:type="gramStart"/>
      <w:r>
        <w:rPr>
          <w:rFonts w:ascii="Times New Roman" w:hAnsi="Times New Roman"/>
          <w:bCs/>
          <w:sz w:val="28"/>
          <w:szCs w:val="28"/>
        </w:rPr>
        <w:t>4)Когда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материал был собран, Юрий Александрович решил вернуться в Москву не той дорогой, по которой ехал в Суздаль, а окружным путём –  по ярославской трассе. (</w:t>
      </w:r>
      <w:proofErr w:type="gramStart"/>
      <w:r>
        <w:rPr>
          <w:rFonts w:ascii="Times New Roman" w:hAnsi="Times New Roman"/>
          <w:bCs/>
          <w:sz w:val="28"/>
          <w:szCs w:val="28"/>
        </w:rPr>
        <w:t>5)Владимир</w:t>
      </w:r>
      <w:proofErr w:type="gramEnd"/>
      <w:r>
        <w:rPr>
          <w:rFonts w:ascii="Times New Roman" w:hAnsi="Times New Roman"/>
          <w:bCs/>
          <w:sz w:val="28"/>
          <w:szCs w:val="28"/>
        </w:rPr>
        <w:t>, Суздаль, Ярославль, Переславль-Залесский, Ростов Великий, Сергиев Посад, Кострому и Иваново –  эти города посетил во время поездки Бычков. (</w:t>
      </w:r>
      <w:proofErr w:type="gramStart"/>
      <w:r>
        <w:rPr>
          <w:rFonts w:ascii="Times New Roman" w:hAnsi="Times New Roman"/>
          <w:bCs/>
          <w:sz w:val="28"/>
          <w:szCs w:val="28"/>
        </w:rPr>
        <w:t>6)По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итогам командировки в газете «Советская культура» журналист Ю.А. Бычков опубликовал не единственную статью о Суздале, как планировалось изначально, а серию очерков под общим названием «Золотое кольцо», где каждому из городов посвятил отдельный материал. (7)В Москве он увидел, как блестят на солнце купола в Кремле, вспомнил очертания маршрута, по которому проехал, и о том, как блестела рожь вдоль дорог, </w:t>
      </w:r>
      <w:proofErr w:type="gramStart"/>
      <w:r>
        <w:rPr>
          <w:rFonts w:ascii="Times New Roman" w:hAnsi="Times New Roman"/>
          <w:bCs/>
          <w:sz w:val="28"/>
          <w:szCs w:val="28"/>
        </w:rPr>
        <w:t>–  так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родилось сочетание «Золотое кольцо».</w:t>
      </w:r>
    </w:p>
    <w:p w14:paraId="1D943AC5" w14:textId="2768521C" w:rsidR="00643491" w:rsidRDefault="00A477E3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13</w:t>
      </w:r>
    </w:p>
    <w:p w14:paraId="3244AC1A" w14:textId="7B707514" w:rsidR="00B54C9A" w:rsidRDefault="00B54C9A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B54C9A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4488ACF" wp14:editId="0C35E1DF">
            <wp:extent cx="5940425" cy="3850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5614" w14:textId="77777777" w:rsidR="00B54C9A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</w:t>
      </w:r>
    </w:p>
    <w:p w14:paraId="1185344A" w14:textId="77777777" w:rsidR="00B54C9A" w:rsidRDefault="00B54C9A">
      <w:pPr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5A9F60EB" w14:textId="1C5C06FF" w:rsidR="00643491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Прочитайте текст и выполните задания22-27.</w:t>
      </w:r>
    </w:p>
    <w:p w14:paraId="2F5610E8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</w:t>
      </w:r>
      <w:proofErr w:type="gramStart"/>
      <w:r>
        <w:rPr>
          <w:rFonts w:ascii="Times New Roman" w:hAnsi="Times New Roman"/>
          <w:bCs/>
          <w:sz w:val="28"/>
          <w:szCs w:val="28"/>
        </w:rPr>
        <w:t>1)Дождь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застиг Лосева на Кузнецком мосту. (</w:t>
      </w:r>
      <w:proofErr w:type="gramStart"/>
      <w:r>
        <w:rPr>
          <w:rFonts w:ascii="Times New Roman" w:hAnsi="Times New Roman"/>
          <w:bCs/>
          <w:sz w:val="28"/>
          <w:szCs w:val="28"/>
        </w:rPr>
        <w:t>2)Чтобы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не мокнуть, Лосев зашёл на выставку. (</w:t>
      </w:r>
      <w:proofErr w:type="gramStart"/>
      <w:r>
        <w:rPr>
          <w:rFonts w:ascii="Times New Roman" w:hAnsi="Times New Roman"/>
          <w:bCs/>
          <w:sz w:val="28"/>
          <w:szCs w:val="28"/>
        </w:rPr>
        <w:t>3)До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начала совещания оставалось часа полтора. (</w:t>
      </w:r>
      <w:proofErr w:type="gramStart"/>
      <w:r>
        <w:rPr>
          <w:rFonts w:ascii="Times New Roman" w:hAnsi="Times New Roman"/>
          <w:bCs/>
          <w:sz w:val="28"/>
          <w:szCs w:val="28"/>
        </w:rPr>
        <w:t>4)Не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торопясь он ходил из зала в зал, отдыхал от московской суеты. (</w:t>
      </w:r>
      <w:proofErr w:type="gramStart"/>
      <w:r>
        <w:rPr>
          <w:rFonts w:ascii="Times New Roman" w:hAnsi="Times New Roman"/>
          <w:bCs/>
          <w:sz w:val="28"/>
          <w:szCs w:val="28"/>
        </w:rPr>
        <w:t>5)После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мокрых весенне-холодных улиц, переполненных быстрыми столичными людьми, здесь было тихо, тепло.</w:t>
      </w:r>
    </w:p>
    <w:p w14:paraId="13D35F96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</w:t>
      </w:r>
      <w:proofErr w:type="gramStart"/>
      <w:r>
        <w:rPr>
          <w:rFonts w:ascii="Times New Roman" w:hAnsi="Times New Roman"/>
          <w:bCs/>
          <w:sz w:val="28"/>
          <w:szCs w:val="28"/>
        </w:rPr>
        <w:t>6)Он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шёл вдоль стен, обтянутых серой мешковиной. (</w:t>
      </w:r>
      <w:proofErr w:type="gramStart"/>
      <w:r>
        <w:rPr>
          <w:rFonts w:ascii="Times New Roman" w:hAnsi="Times New Roman"/>
          <w:bCs/>
          <w:sz w:val="28"/>
          <w:szCs w:val="28"/>
        </w:rPr>
        <w:t>7)Грубая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материя выглядела в данном случае весьма неплохо. (</w:t>
      </w:r>
      <w:proofErr w:type="gramStart"/>
      <w:r>
        <w:rPr>
          <w:rFonts w:ascii="Times New Roman" w:hAnsi="Times New Roman"/>
          <w:bCs/>
          <w:sz w:val="28"/>
          <w:szCs w:val="28"/>
        </w:rPr>
        <w:t>8)Что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касается картин, развешанных на этой мешковине, у Лосева они не вызывали интереса. (</w:t>
      </w:r>
      <w:proofErr w:type="gramStart"/>
      <w:r>
        <w:rPr>
          <w:rFonts w:ascii="Times New Roman" w:hAnsi="Times New Roman"/>
          <w:bCs/>
          <w:sz w:val="28"/>
          <w:szCs w:val="28"/>
        </w:rPr>
        <w:t>9)Лично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он любил живопись историческую, например, как Пётр Первый спасает солдат, или Иван Грозный убивает сына, или же про Степана Разина, также батальные сцены – переход Суворова через Альпы. (</w:t>
      </w:r>
      <w:proofErr w:type="gramStart"/>
      <w:r>
        <w:rPr>
          <w:rFonts w:ascii="Times New Roman" w:hAnsi="Times New Roman"/>
          <w:bCs/>
          <w:sz w:val="28"/>
          <w:szCs w:val="28"/>
        </w:rPr>
        <w:t>10)Нравились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ему и портреты маршалов, полководцев, известных деятелей искусства. (</w:t>
      </w:r>
      <w:proofErr w:type="gramStart"/>
      <w:r>
        <w:rPr>
          <w:rFonts w:ascii="Times New Roman" w:hAnsi="Times New Roman"/>
          <w:bCs/>
          <w:sz w:val="28"/>
          <w:szCs w:val="28"/>
        </w:rPr>
        <w:t>11)Чтобы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картина обогащала знаниями. (</w:t>
      </w:r>
      <w:proofErr w:type="gramStart"/>
      <w:r>
        <w:rPr>
          <w:rFonts w:ascii="Times New Roman" w:hAnsi="Times New Roman"/>
          <w:bCs/>
          <w:sz w:val="28"/>
          <w:szCs w:val="28"/>
        </w:rPr>
        <w:t>12)Здесь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же висели изображения обыкновенных стариков, подростков, разложенных овощей и фруктов с разными предметами, рисунки на бумаге, множество мелких картин в простых крашеных рамах. (</w:t>
      </w:r>
      <w:proofErr w:type="gramStart"/>
      <w:r>
        <w:rPr>
          <w:rFonts w:ascii="Times New Roman" w:hAnsi="Times New Roman"/>
          <w:bCs/>
          <w:sz w:val="28"/>
          <w:szCs w:val="28"/>
        </w:rPr>
        <w:t>13)Лосев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не мог представить себе, куда они все деваются после выставки, где находились до неё и вообще какой смысл создавать их для такого временного назначения. (</w:t>
      </w:r>
      <w:proofErr w:type="gramStart"/>
      <w:r>
        <w:rPr>
          <w:rFonts w:ascii="Times New Roman" w:hAnsi="Times New Roman"/>
          <w:bCs/>
          <w:sz w:val="28"/>
          <w:szCs w:val="28"/>
        </w:rPr>
        <w:t>14)Музеи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– другое дело, в художественных музеях Лосев неоднократно бывал, на подобных же выставках не приходилось. (15)И сейчас он убеждался, что вряд ли от этого он что-либо потерял.</w:t>
      </w:r>
    </w:p>
    <w:p w14:paraId="2F06C606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</w:t>
      </w:r>
      <w:proofErr w:type="gramStart"/>
      <w:r>
        <w:rPr>
          <w:rFonts w:ascii="Times New Roman" w:hAnsi="Times New Roman"/>
          <w:bCs/>
          <w:sz w:val="28"/>
          <w:szCs w:val="28"/>
        </w:rPr>
        <w:t>16)Неожиданно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что-то словно дёрнуло Лосева. (</w:t>
      </w:r>
      <w:proofErr w:type="gramStart"/>
      <w:r>
        <w:rPr>
          <w:rFonts w:ascii="Times New Roman" w:hAnsi="Times New Roman"/>
          <w:bCs/>
          <w:sz w:val="28"/>
          <w:szCs w:val="28"/>
        </w:rPr>
        <w:t>17)Как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будто он на что-то наткнулся. (</w:t>
      </w:r>
      <w:proofErr w:type="gramStart"/>
      <w:r>
        <w:rPr>
          <w:rFonts w:ascii="Times New Roman" w:hAnsi="Times New Roman"/>
          <w:bCs/>
          <w:sz w:val="28"/>
          <w:szCs w:val="28"/>
        </w:rPr>
        <w:t>18)Но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что это было – он не понял. (</w:t>
      </w:r>
      <w:proofErr w:type="gramStart"/>
      <w:r>
        <w:rPr>
          <w:rFonts w:ascii="Times New Roman" w:hAnsi="Times New Roman"/>
          <w:bCs/>
          <w:sz w:val="28"/>
          <w:szCs w:val="28"/>
        </w:rPr>
        <w:t>19)Кругом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него было пусто. (</w:t>
      </w:r>
      <w:proofErr w:type="gramStart"/>
      <w:r>
        <w:rPr>
          <w:rFonts w:ascii="Times New Roman" w:hAnsi="Times New Roman"/>
          <w:bCs/>
          <w:sz w:val="28"/>
          <w:szCs w:val="28"/>
        </w:rPr>
        <w:t>20)Он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пошёл было дальше, однако, сделав несколько шагов, вернулся, стал озираться и вновь почувствовал смутный призыв. (</w:t>
      </w:r>
      <w:proofErr w:type="gramStart"/>
      <w:r>
        <w:rPr>
          <w:rFonts w:ascii="Times New Roman" w:hAnsi="Times New Roman"/>
          <w:bCs/>
          <w:sz w:val="28"/>
          <w:szCs w:val="28"/>
        </w:rPr>
        <w:t>21)Исходило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это от одной картины, чем-то она останавливала. (</w:t>
      </w:r>
      <w:proofErr w:type="gramStart"/>
      <w:r>
        <w:rPr>
          <w:rFonts w:ascii="Times New Roman" w:hAnsi="Times New Roman"/>
          <w:bCs/>
          <w:sz w:val="28"/>
          <w:szCs w:val="28"/>
        </w:rPr>
        <w:t>22)Осторожно</w:t>
      </w:r>
      <w:proofErr w:type="gramEnd"/>
      <w:r>
        <w:rPr>
          <w:rFonts w:ascii="Times New Roman" w:hAnsi="Times New Roman"/>
          <w:bCs/>
          <w:sz w:val="28"/>
          <w:szCs w:val="28"/>
        </w:rPr>
        <w:t>, стараясь не утерять это чувство, Лосев подошёл к ней – перед ним был обыкновенный пейзаж с речкой, ивами и домом на берегу. (</w:t>
      </w:r>
      <w:proofErr w:type="gramStart"/>
      <w:r>
        <w:rPr>
          <w:rFonts w:ascii="Times New Roman" w:hAnsi="Times New Roman"/>
          <w:bCs/>
          <w:sz w:val="28"/>
          <w:szCs w:val="28"/>
        </w:rPr>
        <w:t>23)Название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картины «У реки», написанное на латунной дощечке, ничего не говорило. (</w:t>
      </w:r>
      <w:proofErr w:type="gramStart"/>
      <w:r>
        <w:rPr>
          <w:rFonts w:ascii="Times New Roman" w:hAnsi="Times New Roman"/>
          <w:bCs/>
          <w:sz w:val="28"/>
          <w:szCs w:val="28"/>
        </w:rPr>
        <w:t>24)Лосев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попробовал получше рассмотреть подробности дома и постройки. (</w:t>
      </w:r>
      <w:proofErr w:type="gramStart"/>
      <w:r>
        <w:rPr>
          <w:rFonts w:ascii="Times New Roman" w:hAnsi="Times New Roman"/>
          <w:bCs/>
          <w:sz w:val="28"/>
          <w:szCs w:val="28"/>
        </w:rPr>
        <w:t>25)Но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вблизи, когда он наклонился к картине, пространство берега со всеми деталями стало распадаться на отдельные пятна, которые оказались выпуклыми мазками масляных красок со следами волосяной кисти.</w:t>
      </w:r>
    </w:p>
    <w:p w14:paraId="31E7A76D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(26)Лосев попятился назад, и тогда, с какого-то отдаления, пятна слились, соединились в плотность воды, в серебристую зелень, появились стены дома, облупленная штукатурка... (27)Чем дальше он отходил, тем проступали подробнее крыша, выложенная медными листами с ярко-зелёными окислами, труба, флюгер... (28)Проверяя себя, Лосев стал возвращаться к картине, пока не толкнул девицу, которая стояла с блокнотом в руках.</w:t>
      </w:r>
    </w:p>
    <w:p w14:paraId="1F0ED2DF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</w:t>
      </w:r>
      <w:proofErr w:type="gramStart"/>
      <w:r>
        <w:rPr>
          <w:rFonts w:ascii="Times New Roman" w:hAnsi="Times New Roman"/>
          <w:bCs/>
          <w:sz w:val="28"/>
          <w:szCs w:val="28"/>
        </w:rPr>
        <w:t>29)Картины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не нюхать надо, а смотреть, – сказала она громко и сердито, не слушая его извинений.</w:t>
      </w:r>
    </w:p>
    <w:p w14:paraId="16BC796D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</w:t>
      </w:r>
      <w:proofErr w:type="gramStart"/>
      <w:r>
        <w:rPr>
          <w:rFonts w:ascii="Times New Roman" w:hAnsi="Times New Roman"/>
          <w:bCs/>
          <w:sz w:val="28"/>
          <w:szCs w:val="28"/>
        </w:rPr>
        <w:t>30)Ну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конечно, смотреть, вот я и засмотрелся, – простодушно сказал он. – (31)Я плохо разбираюсь, может, вы поясните.</w:t>
      </w:r>
    </w:p>
    <w:p w14:paraId="578AF7DA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</w:t>
      </w:r>
      <w:proofErr w:type="gramStart"/>
      <w:r>
        <w:rPr>
          <w:rFonts w:ascii="Times New Roman" w:hAnsi="Times New Roman"/>
          <w:bCs/>
          <w:sz w:val="28"/>
          <w:szCs w:val="28"/>
        </w:rPr>
        <w:t>32)Что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именно? – сухо спросила девица.</w:t>
      </w:r>
    </w:p>
    <w:p w14:paraId="09535B50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– (</w:t>
      </w:r>
      <w:proofErr w:type="gramStart"/>
      <w:r>
        <w:rPr>
          <w:rFonts w:ascii="Times New Roman" w:hAnsi="Times New Roman"/>
          <w:bCs/>
          <w:sz w:val="28"/>
          <w:szCs w:val="28"/>
        </w:rPr>
        <w:t>33)Тут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написано «У реки». (34)А что за река? (</w:t>
      </w:r>
      <w:proofErr w:type="gramStart"/>
      <w:r>
        <w:rPr>
          <w:rFonts w:ascii="Times New Roman" w:hAnsi="Times New Roman"/>
          <w:bCs/>
          <w:sz w:val="28"/>
          <w:szCs w:val="28"/>
        </w:rPr>
        <w:t>35)Как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её название?</w:t>
      </w:r>
    </w:p>
    <w:p w14:paraId="5DE2BBDE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</w:t>
      </w:r>
      <w:proofErr w:type="gramStart"/>
      <w:r>
        <w:rPr>
          <w:rFonts w:ascii="Times New Roman" w:hAnsi="Times New Roman"/>
          <w:bCs/>
          <w:sz w:val="28"/>
          <w:szCs w:val="28"/>
        </w:rPr>
        <w:t>36)Девица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усмехнулась.</w:t>
      </w:r>
    </w:p>
    <w:p w14:paraId="5E4E0924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</w:t>
      </w:r>
      <w:proofErr w:type="gramStart"/>
      <w:r>
        <w:rPr>
          <w:rFonts w:ascii="Times New Roman" w:hAnsi="Times New Roman"/>
          <w:bCs/>
          <w:sz w:val="28"/>
          <w:szCs w:val="28"/>
        </w:rPr>
        <w:t>37)Разве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это имеет значение?</w:t>
      </w:r>
    </w:p>
    <w:p w14:paraId="72C18D95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</w:t>
      </w:r>
      <w:proofErr w:type="gramStart"/>
      <w:r>
        <w:rPr>
          <w:rFonts w:ascii="Times New Roman" w:hAnsi="Times New Roman"/>
          <w:bCs/>
          <w:sz w:val="28"/>
          <w:szCs w:val="28"/>
        </w:rPr>
        <w:t>38)Нет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уж, вы позвольте, – поглядывая на картину и всё более беспокоясь, сказал Лосев. – (</w:t>
      </w:r>
      <w:proofErr w:type="gramStart"/>
      <w:r>
        <w:rPr>
          <w:rFonts w:ascii="Times New Roman" w:hAnsi="Times New Roman"/>
          <w:bCs/>
          <w:sz w:val="28"/>
          <w:szCs w:val="28"/>
        </w:rPr>
        <w:t>39)Очень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даже имеет. (</w:t>
      </w:r>
      <w:proofErr w:type="gramStart"/>
      <w:r>
        <w:rPr>
          <w:rFonts w:ascii="Times New Roman" w:hAnsi="Times New Roman"/>
          <w:bCs/>
          <w:sz w:val="28"/>
          <w:szCs w:val="28"/>
        </w:rPr>
        <w:t>40)Мало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ли рек. (</w:t>
      </w:r>
      <w:proofErr w:type="gramStart"/>
      <w:r>
        <w:rPr>
          <w:rFonts w:ascii="Times New Roman" w:hAnsi="Times New Roman"/>
          <w:bCs/>
          <w:sz w:val="28"/>
          <w:szCs w:val="28"/>
        </w:rPr>
        <w:t>41)Это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же конкретно срисовано.</w:t>
      </w:r>
    </w:p>
    <w:p w14:paraId="06616F5D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</w:t>
      </w:r>
      <w:proofErr w:type="gramStart"/>
      <w:r>
        <w:rPr>
          <w:rFonts w:ascii="Times New Roman" w:hAnsi="Times New Roman"/>
          <w:bCs/>
          <w:sz w:val="28"/>
          <w:szCs w:val="28"/>
        </w:rPr>
        <w:t>42)Так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не говорят: срисовано, – поучительно пояснила она. – (</w:t>
      </w:r>
      <w:proofErr w:type="gramStart"/>
      <w:r>
        <w:rPr>
          <w:rFonts w:ascii="Times New Roman" w:hAnsi="Times New Roman"/>
          <w:bCs/>
          <w:sz w:val="28"/>
          <w:szCs w:val="28"/>
        </w:rPr>
        <w:t>43)Это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был большой мастер, а не ученик. (</w:t>
      </w:r>
      <w:proofErr w:type="gramStart"/>
      <w:r>
        <w:rPr>
          <w:rFonts w:ascii="Times New Roman" w:hAnsi="Times New Roman"/>
          <w:bCs/>
          <w:sz w:val="28"/>
          <w:szCs w:val="28"/>
        </w:rPr>
        <w:t>44)Для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него натура являлась средством, вернее, поводом обобщить образ, – тут она стала произносить ещё какие-то слова, каждое из которых было Лосеву известно, но, складываясь в фразу, они почему-то теряли всякую понятность.</w:t>
      </w:r>
    </w:p>
    <w:p w14:paraId="62F9FB5B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</w:t>
      </w:r>
      <w:proofErr w:type="gramStart"/>
      <w:r>
        <w:rPr>
          <w:rFonts w:ascii="Times New Roman" w:hAnsi="Times New Roman"/>
          <w:bCs/>
          <w:sz w:val="28"/>
          <w:szCs w:val="28"/>
        </w:rPr>
        <w:t>45)</w:t>
      </w:r>
      <w:proofErr w:type="spellStart"/>
      <w:r>
        <w:rPr>
          <w:rFonts w:ascii="Times New Roman" w:hAnsi="Times New Roman"/>
          <w:bCs/>
          <w:sz w:val="28"/>
          <w:szCs w:val="28"/>
        </w:rPr>
        <w:t>Здо́рово</w:t>
      </w:r>
      <w:proofErr w:type="spellEnd"/>
      <w:proofErr w:type="gramEnd"/>
      <w:r>
        <w:rPr>
          <w:rFonts w:ascii="Times New Roman" w:hAnsi="Times New Roman"/>
          <w:bCs/>
          <w:sz w:val="28"/>
          <w:szCs w:val="28"/>
        </w:rPr>
        <w:t xml:space="preserve"> вы разбираетесь. – (</w:t>
      </w:r>
      <w:proofErr w:type="gramStart"/>
      <w:r>
        <w:rPr>
          <w:rFonts w:ascii="Times New Roman" w:hAnsi="Times New Roman"/>
          <w:bCs/>
          <w:sz w:val="28"/>
          <w:szCs w:val="28"/>
        </w:rPr>
        <w:t>46)Лосев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вздохнул, показывая восхищение. – (</w:t>
      </w:r>
      <w:proofErr w:type="gramStart"/>
      <w:r>
        <w:rPr>
          <w:rFonts w:ascii="Times New Roman" w:hAnsi="Times New Roman"/>
          <w:bCs/>
          <w:sz w:val="28"/>
          <w:szCs w:val="28"/>
        </w:rPr>
        <w:t>47)Всё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же хорошо бы выяснить название. (</w:t>
      </w:r>
      <w:proofErr w:type="gramStart"/>
      <w:r>
        <w:rPr>
          <w:rFonts w:ascii="Times New Roman" w:hAnsi="Times New Roman"/>
          <w:bCs/>
          <w:sz w:val="28"/>
          <w:szCs w:val="28"/>
        </w:rPr>
        <w:t>48)Образ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хоть и обобщённый, а местность-то можно ведь уточнить, как по-вашему?</w:t>
      </w:r>
    </w:p>
    <w:p w14:paraId="2B2CB138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– (</w:t>
      </w:r>
      <w:proofErr w:type="gramStart"/>
      <w:r>
        <w:rPr>
          <w:rFonts w:ascii="Times New Roman" w:hAnsi="Times New Roman"/>
          <w:bCs/>
          <w:sz w:val="28"/>
          <w:szCs w:val="28"/>
        </w:rPr>
        <w:t>49)Вряд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ли...</w:t>
      </w:r>
    </w:p>
    <w:p w14:paraId="6C977F0B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</w:t>
      </w:r>
      <w:proofErr w:type="gramStart"/>
      <w:r>
        <w:rPr>
          <w:rFonts w:ascii="Times New Roman" w:hAnsi="Times New Roman"/>
          <w:bCs/>
          <w:sz w:val="28"/>
          <w:szCs w:val="28"/>
        </w:rPr>
        <w:t>50)На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картине, несомненно, был изображён старый дом семейства Кислых в его родном Лыкове: та же крыша, тот же флюгер, спуск к речке...</w:t>
      </w:r>
    </w:p>
    <w:p w14:paraId="0AF1B0B3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</w:t>
      </w:r>
      <w:proofErr w:type="gramStart"/>
      <w:r>
        <w:rPr>
          <w:rFonts w:ascii="Times New Roman" w:hAnsi="Times New Roman"/>
          <w:bCs/>
          <w:sz w:val="28"/>
          <w:szCs w:val="28"/>
        </w:rPr>
        <w:t>51)Из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глубины картины к нему слабо донёсся голос матери: «</w:t>
      </w:r>
      <w:proofErr w:type="spellStart"/>
      <w:r>
        <w:rPr>
          <w:rFonts w:ascii="Times New Roman" w:hAnsi="Times New Roman"/>
          <w:bCs/>
          <w:sz w:val="28"/>
          <w:szCs w:val="28"/>
        </w:rPr>
        <w:t>Серге</w:t>
      </w:r>
      <w:proofErr w:type="spellEnd"/>
      <w:r>
        <w:rPr>
          <w:rFonts w:ascii="Times New Roman" w:hAnsi="Times New Roman"/>
          <w:bCs/>
          <w:sz w:val="28"/>
          <w:szCs w:val="28"/>
        </w:rPr>
        <w:t>-ей!»</w:t>
      </w:r>
    </w:p>
    <w:p w14:paraId="7514857C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</w:t>
      </w:r>
      <w:proofErr w:type="gramStart"/>
      <w:r>
        <w:rPr>
          <w:rFonts w:ascii="Times New Roman" w:hAnsi="Times New Roman"/>
          <w:bCs/>
          <w:sz w:val="28"/>
          <w:szCs w:val="28"/>
        </w:rPr>
        <w:t>52)Счастье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какое услышать снова певучий её голос.</w:t>
      </w:r>
    </w:p>
    <w:p w14:paraId="2F51EAAC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(53)А под ивой за корягой жили налимы, их можно было нащупать там и толкнуть рукой.</w:t>
      </w:r>
    </w:p>
    <w:p w14:paraId="74A48F70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(54)А на реке пахло брёвнами, дымком от шалашей плотогонов, пахло тиной и ряской, пахло осиной старое корыто, на котором они по очереди плавали по реке. (</w:t>
      </w:r>
      <w:proofErr w:type="gramStart"/>
      <w:r>
        <w:rPr>
          <w:rFonts w:ascii="Times New Roman" w:hAnsi="Times New Roman"/>
          <w:bCs/>
          <w:sz w:val="28"/>
          <w:szCs w:val="28"/>
        </w:rPr>
        <w:t>55)Запахи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эти ожили, дохнули из глубины картины. (</w:t>
      </w:r>
      <w:proofErr w:type="gramStart"/>
      <w:r>
        <w:rPr>
          <w:rFonts w:ascii="Times New Roman" w:hAnsi="Times New Roman"/>
          <w:bCs/>
          <w:sz w:val="28"/>
          <w:szCs w:val="28"/>
        </w:rPr>
        <w:t>56)Запах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горячих от солнца чугунных столбов, старого причала.</w:t>
      </w:r>
    </w:p>
    <w:p w14:paraId="681FBC6A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(57)К Лосеву вернулся тот огромный мальчишеский мир, шелестела листва, была жива ещё мать. (</w:t>
      </w:r>
      <w:proofErr w:type="gramStart"/>
      <w:r>
        <w:rPr>
          <w:rFonts w:ascii="Times New Roman" w:hAnsi="Times New Roman"/>
          <w:bCs/>
          <w:sz w:val="28"/>
          <w:szCs w:val="28"/>
        </w:rPr>
        <w:t>58)Он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ощутил на голове её маленькую жёсткую руку.</w:t>
      </w:r>
    </w:p>
    <w:p w14:paraId="248C0ABF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</w:t>
      </w:r>
      <w:proofErr w:type="gramStart"/>
      <w:r>
        <w:rPr>
          <w:rFonts w:ascii="Times New Roman" w:hAnsi="Times New Roman"/>
          <w:bCs/>
          <w:sz w:val="28"/>
          <w:szCs w:val="28"/>
        </w:rPr>
        <w:t>59)Было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чудо, что художник поймал и заключил навечно в эту белую рамку его, Лосева, воспоминание – со всеми красками, запахами, теплотой.</w:t>
      </w:r>
    </w:p>
    <w:p w14:paraId="2B850BDE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(По Д.А. Гранину*) </w:t>
      </w:r>
    </w:p>
    <w:p w14:paraId="2A250C41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* 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Даниил Александрович</w:t>
      </w:r>
      <w:r>
        <w:rPr>
          <w:rFonts w:ascii="Times New Roman" w:hAnsi="Times New Roman"/>
          <w:bCs/>
          <w:sz w:val="28"/>
          <w:szCs w:val="28"/>
        </w:rPr>
        <w:t> 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Гранин </w:t>
      </w:r>
      <w:r>
        <w:rPr>
          <w:rFonts w:ascii="Times New Roman" w:hAnsi="Times New Roman"/>
          <w:bCs/>
          <w:sz w:val="28"/>
          <w:szCs w:val="28"/>
        </w:rPr>
        <w:t>(1919–2017) – советский и российский писатель, киносценарист, общественный деятель, участник Великой Отечественной войны, лауреат многих премий.</w:t>
      </w:r>
    </w:p>
    <w:p w14:paraId="6A53F3D3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1BDDA2B" w14:textId="77777777" w:rsidR="00643491" w:rsidRPr="001A1438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22</w:t>
      </w:r>
      <w:r>
        <w:rPr>
          <w:rFonts w:ascii="Times New Roman" w:hAnsi="Times New Roman"/>
          <w:bCs/>
          <w:sz w:val="28"/>
          <w:szCs w:val="28"/>
        </w:rPr>
        <w:t>.</w:t>
      </w:r>
      <w:r w:rsidRPr="001A1438">
        <w:rPr>
          <w:rFonts w:ascii="Times New Roman" w:hAnsi="Times New Roman"/>
          <w:b/>
          <w:bCs/>
          <w:sz w:val="28"/>
          <w:szCs w:val="28"/>
        </w:rPr>
        <w:t>Выберите один или несколько правильных ответов.</w:t>
      </w:r>
    </w:p>
    <w:p w14:paraId="5B676867" w14:textId="77777777" w:rsidR="00643491" w:rsidRPr="001A1438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1A1438">
        <w:rPr>
          <w:rFonts w:ascii="Times New Roman" w:hAnsi="Times New Roman"/>
          <w:b/>
          <w:bCs/>
          <w:sz w:val="28"/>
          <w:szCs w:val="28"/>
        </w:rPr>
        <w:t xml:space="preserve">Какие из высказываний </w:t>
      </w:r>
      <w:r w:rsidRPr="001A1438">
        <w:rPr>
          <w:rFonts w:ascii="Times New Roman" w:hAnsi="Times New Roman"/>
          <w:b/>
          <w:bCs/>
          <w:sz w:val="28"/>
          <w:szCs w:val="28"/>
          <w:u w:val="single"/>
        </w:rPr>
        <w:t>соответствуют</w:t>
      </w:r>
      <w:r w:rsidRPr="001A1438">
        <w:rPr>
          <w:rFonts w:ascii="Times New Roman" w:hAnsi="Times New Roman"/>
          <w:b/>
          <w:bCs/>
          <w:sz w:val="28"/>
          <w:szCs w:val="28"/>
        </w:rPr>
        <w:t xml:space="preserve"> содержанию текста? Укажите номера ответов.</w:t>
      </w:r>
    </w:p>
    <w:p w14:paraId="291D2DE2" w14:textId="6957CEBB" w:rsidR="00643491" w:rsidRPr="00306EF4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1) Лосев зашёл на выставку, потому что давно хотел посмотреть картины современных художников.</w:t>
      </w:r>
      <w:r w:rsidR="00306EF4" w:rsidRPr="00306EF4">
        <w:rPr>
          <w:rFonts w:ascii="Times New Roman" w:hAnsi="Times New Roman"/>
          <w:bCs/>
          <w:sz w:val="28"/>
          <w:szCs w:val="28"/>
        </w:rPr>
        <w:t xml:space="preserve"> -0</w:t>
      </w:r>
    </w:p>
    <w:p w14:paraId="5F75F13F" w14:textId="60EC5758" w:rsidR="00643491" w:rsidRPr="00306EF4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306EF4">
        <w:rPr>
          <w:rFonts w:ascii="Times New Roman" w:hAnsi="Times New Roman"/>
          <w:bCs/>
          <w:sz w:val="28"/>
          <w:szCs w:val="28"/>
          <w:highlight w:val="yellow"/>
        </w:rPr>
        <w:t>2) Лосев любил историческую живопись, которая обогащает человека новыми знаниями.</w:t>
      </w:r>
      <w:r w:rsidR="00306EF4" w:rsidRPr="00306EF4">
        <w:rPr>
          <w:rFonts w:ascii="Times New Roman" w:hAnsi="Times New Roman"/>
          <w:bCs/>
          <w:sz w:val="28"/>
          <w:szCs w:val="28"/>
          <w:highlight w:val="yellow"/>
        </w:rPr>
        <w:t xml:space="preserve"> -1</w:t>
      </w:r>
    </w:p>
    <w:p w14:paraId="4AB4D5ED" w14:textId="72528D5B" w:rsidR="00643491" w:rsidRPr="00306EF4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3) Девушка рассказала Лосеву историю создания картины «У реки», ответила на все интересующие его вопросы.</w:t>
      </w:r>
      <w:r w:rsidR="00306EF4" w:rsidRPr="00306EF4">
        <w:rPr>
          <w:rFonts w:ascii="Times New Roman" w:hAnsi="Times New Roman"/>
          <w:bCs/>
          <w:sz w:val="28"/>
          <w:szCs w:val="28"/>
        </w:rPr>
        <w:t xml:space="preserve"> -0</w:t>
      </w:r>
    </w:p>
    <w:p w14:paraId="167FCF59" w14:textId="0E7CD211" w:rsidR="00643491" w:rsidRPr="00306EF4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306EF4">
        <w:rPr>
          <w:rFonts w:ascii="Times New Roman" w:hAnsi="Times New Roman"/>
          <w:bCs/>
          <w:sz w:val="28"/>
          <w:szCs w:val="28"/>
          <w:highlight w:val="yellow"/>
        </w:rPr>
        <w:t>4) На картине «У реки» Лосев увидел знакомый ему с детства пейзаж.</w:t>
      </w:r>
      <w:r w:rsidR="00306EF4" w:rsidRPr="00306EF4">
        <w:rPr>
          <w:rFonts w:ascii="Times New Roman" w:hAnsi="Times New Roman"/>
          <w:bCs/>
          <w:sz w:val="28"/>
          <w:szCs w:val="28"/>
          <w:highlight w:val="yellow"/>
        </w:rPr>
        <w:t xml:space="preserve"> -1</w:t>
      </w:r>
    </w:p>
    <w:p w14:paraId="4042528A" w14:textId="32FE938F" w:rsidR="00643491" w:rsidRPr="00306EF4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5) В центре полотна Лосев увидел портрет своей </w:t>
      </w:r>
      <w:proofErr w:type="gramStart"/>
      <w:r>
        <w:rPr>
          <w:rFonts w:ascii="Times New Roman" w:hAnsi="Times New Roman"/>
          <w:bCs/>
          <w:sz w:val="28"/>
          <w:szCs w:val="28"/>
        </w:rPr>
        <w:t>матери..</w:t>
      </w:r>
      <w:proofErr w:type="gramEnd"/>
      <w:r w:rsidR="00306EF4" w:rsidRPr="00306EF4">
        <w:rPr>
          <w:rFonts w:ascii="Times New Roman" w:hAnsi="Times New Roman"/>
          <w:bCs/>
          <w:sz w:val="28"/>
          <w:szCs w:val="28"/>
        </w:rPr>
        <w:t xml:space="preserve"> -0</w:t>
      </w:r>
    </w:p>
    <w:p w14:paraId="4B653D5E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highlight w:val="lightGray"/>
        </w:rPr>
      </w:pPr>
    </w:p>
    <w:p w14:paraId="05F012B3" w14:textId="77777777" w:rsidR="00643491" w:rsidRPr="001A1438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1A1438">
        <w:rPr>
          <w:rFonts w:ascii="Times New Roman" w:hAnsi="Times New Roman"/>
          <w:b/>
          <w:bCs/>
          <w:sz w:val="28"/>
          <w:szCs w:val="28"/>
        </w:rPr>
        <w:t xml:space="preserve">23.Какие из перечисленных утверждений являются </w:t>
      </w:r>
      <w:r w:rsidRPr="001A1438">
        <w:rPr>
          <w:rFonts w:ascii="Times New Roman" w:hAnsi="Times New Roman"/>
          <w:b/>
          <w:bCs/>
          <w:sz w:val="28"/>
          <w:szCs w:val="28"/>
          <w:u w:val="single"/>
        </w:rPr>
        <w:t>верными?</w:t>
      </w:r>
      <w:r w:rsidRPr="001A1438">
        <w:rPr>
          <w:rFonts w:ascii="Times New Roman" w:hAnsi="Times New Roman"/>
          <w:b/>
          <w:bCs/>
          <w:sz w:val="28"/>
          <w:szCs w:val="28"/>
        </w:rPr>
        <w:t xml:space="preserve"> Укажите номера ответов.</w:t>
      </w:r>
    </w:p>
    <w:p w14:paraId="4D639C5C" w14:textId="77777777" w:rsidR="00306EF4" w:rsidRPr="00306EF4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306EF4">
        <w:rPr>
          <w:rFonts w:ascii="Times New Roman" w:hAnsi="Times New Roman"/>
          <w:bCs/>
          <w:sz w:val="28"/>
          <w:szCs w:val="28"/>
          <w:highlight w:val="yellow"/>
        </w:rPr>
        <w:t xml:space="preserve">1) В предложениях 1, 2 представлено </w:t>
      </w:r>
      <w:proofErr w:type="gramStart"/>
      <w:r w:rsidRPr="00306EF4">
        <w:rPr>
          <w:rFonts w:ascii="Times New Roman" w:hAnsi="Times New Roman"/>
          <w:bCs/>
          <w:sz w:val="28"/>
          <w:szCs w:val="28"/>
          <w:highlight w:val="yellow"/>
        </w:rPr>
        <w:t>повествование.</w:t>
      </w:r>
      <w:r w:rsidR="00306EF4" w:rsidRPr="00306EF4">
        <w:rPr>
          <w:rFonts w:ascii="Times New Roman" w:hAnsi="Times New Roman"/>
          <w:bCs/>
          <w:sz w:val="28"/>
          <w:szCs w:val="28"/>
          <w:highlight w:val="yellow"/>
        </w:rPr>
        <w:t>-</w:t>
      </w:r>
      <w:proofErr w:type="gramEnd"/>
      <w:r w:rsidR="00306EF4" w:rsidRPr="00306EF4">
        <w:rPr>
          <w:rFonts w:ascii="Times New Roman" w:hAnsi="Times New Roman"/>
          <w:bCs/>
          <w:sz w:val="28"/>
          <w:szCs w:val="28"/>
          <w:highlight w:val="yellow"/>
        </w:rPr>
        <w:t>1</w:t>
      </w:r>
    </w:p>
    <w:p w14:paraId="287335B4" w14:textId="42FCEB10" w:rsidR="00643491" w:rsidRPr="00306EF4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306EF4">
        <w:rPr>
          <w:rFonts w:ascii="Times New Roman" w:hAnsi="Times New Roman"/>
          <w:bCs/>
          <w:sz w:val="28"/>
          <w:szCs w:val="28"/>
          <w:highlight w:val="yellow"/>
        </w:rPr>
        <w:t>2) Предложение 12 содержит элементы описания.</w:t>
      </w:r>
      <w:r w:rsidR="00306EF4" w:rsidRPr="00306EF4">
        <w:rPr>
          <w:rFonts w:ascii="Times New Roman" w:hAnsi="Times New Roman"/>
          <w:bCs/>
          <w:sz w:val="28"/>
          <w:szCs w:val="28"/>
          <w:highlight w:val="yellow"/>
        </w:rPr>
        <w:t xml:space="preserve"> -1</w:t>
      </w:r>
    </w:p>
    <w:p w14:paraId="66E00F82" w14:textId="5C2B46AC" w:rsidR="00643491" w:rsidRPr="00306EF4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3) В предложении 26 представлено </w:t>
      </w:r>
      <w:proofErr w:type="gramStart"/>
      <w:r>
        <w:rPr>
          <w:rFonts w:ascii="Times New Roman" w:hAnsi="Times New Roman"/>
          <w:bCs/>
          <w:sz w:val="28"/>
          <w:szCs w:val="28"/>
        </w:rPr>
        <w:t>рассуждение.</w:t>
      </w:r>
      <w:r w:rsidR="00306EF4" w:rsidRPr="00306EF4">
        <w:rPr>
          <w:rFonts w:ascii="Times New Roman" w:hAnsi="Times New Roman"/>
          <w:bCs/>
          <w:sz w:val="28"/>
          <w:szCs w:val="28"/>
        </w:rPr>
        <w:t>-</w:t>
      </w:r>
      <w:proofErr w:type="gramEnd"/>
      <w:r w:rsidR="00306EF4" w:rsidRPr="00306EF4">
        <w:rPr>
          <w:rFonts w:ascii="Times New Roman" w:hAnsi="Times New Roman"/>
          <w:bCs/>
          <w:sz w:val="28"/>
          <w:szCs w:val="28"/>
        </w:rPr>
        <w:t>0</w:t>
      </w:r>
    </w:p>
    <w:p w14:paraId="3CBFD541" w14:textId="5EC5D031" w:rsidR="00643491" w:rsidRPr="00306EF4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A477E3">
        <w:rPr>
          <w:rFonts w:ascii="Times New Roman" w:hAnsi="Times New Roman"/>
          <w:bCs/>
          <w:sz w:val="28"/>
          <w:szCs w:val="28"/>
        </w:rPr>
        <w:t>4) Предложения 43, 44 указывают н</w:t>
      </w:r>
      <w:r w:rsidR="00A477E3">
        <w:rPr>
          <w:rFonts w:ascii="Times New Roman" w:hAnsi="Times New Roman"/>
          <w:bCs/>
          <w:sz w:val="28"/>
          <w:szCs w:val="28"/>
        </w:rPr>
        <w:t>а</w:t>
      </w:r>
      <w:r w:rsidRPr="00A477E3">
        <w:rPr>
          <w:rFonts w:ascii="Times New Roman" w:hAnsi="Times New Roman"/>
          <w:bCs/>
          <w:sz w:val="28"/>
          <w:szCs w:val="28"/>
        </w:rPr>
        <w:t xml:space="preserve"> следствие того, о чём говорится в предложении 42.</w:t>
      </w:r>
      <w:r w:rsidR="00306EF4" w:rsidRPr="00A477E3">
        <w:rPr>
          <w:rFonts w:ascii="Times New Roman" w:hAnsi="Times New Roman"/>
          <w:bCs/>
          <w:sz w:val="28"/>
          <w:szCs w:val="28"/>
        </w:rPr>
        <w:t xml:space="preserve"> -1</w:t>
      </w:r>
    </w:p>
    <w:p w14:paraId="2664EF17" w14:textId="42BB763E" w:rsidR="00643491" w:rsidRPr="007D23C2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5) Предложение 51 противопоставлено по содержанию предложению 50.</w:t>
      </w:r>
      <w:r w:rsidR="00306EF4" w:rsidRPr="007D23C2">
        <w:rPr>
          <w:rFonts w:ascii="Times New Roman" w:hAnsi="Times New Roman"/>
          <w:bCs/>
          <w:sz w:val="28"/>
          <w:szCs w:val="28"/>
        </w:rPr>
        <w:t xml:space="preserve"> -0</w:t>
      </w:r>
    </w:p>
    <w:p w14:paraId="0934FBFB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highlight w:val="lightGray"/>
        </w:rPr>
      </w:pPr>
    </w:p>
    <w:p w14:paraId="50B38F9E" w14:textId="1E1B7BE7" w:rsidR="00643491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1A1438">
        <w:rPr>
          <w:rFonts w:ascii="Times New Roman" w:hAnsi="Times New Roman"/>
          <w:b/>
          <w:bCs/>
          <w:sz w:val="28"/>
          <w:szCs w:val="28"/>
        </w:rPr>
        <w:t xml:space="preserve">24.Из предложений 37–43 выпишите </w:t>
      </w:r>
      <w:r w:rsidRPr="001A1438">
        <w:rPr>
          <w:rFonts w:ascii="Times New Roman" w:hAnsi="Times New Roman"/>
          <w:b/>
          <w:bCs/>
          <w:sz w:val="28"/>
          <w:szCs w:val="28"/>
          <w:u w:val="single"/>
        </w:rPr>
        <w:t>контекстные антонимы.</w:t>
      </w:r>
    </w:p>
    <w:p w14:paraId="1F6D165A" w14:textId="4842F20B" w:rsidR="00306EF4" w:rsidRDefault="00306EF4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B4C5933" w14:textId="2020ACE0" w:rsidR="00306EF4" w:rsidRPr="00306EF4" w:rsidRDefault="00A477E3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М</w:t>
      </w:r>
      <w:r w:rsidR="00306EF4">
        <w:rPr>
          <w:rFonts w:ascii="Times New Roman" w:hAnsi="Times New Roman"/>
          <w:b/>
          <w:bCs/>
          <w:sz w:val="28"/>
          <w:szCs w:val="28"/>
          <w:u w:val="single"/>
        </w:rPr>
        <w:t>астер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 w:rsidR="00306EF4">
        <w:rPr>
          <w:rFonts w:ascii="Times New Roman" w:hAnsi="Times New Roman"/>
          <w:b/>
          <w:bCs/>
          <w:sz w:val="28"/>
          <w:szCs w:val="28"/>
          <w:u w:val="single"/>
        </w:rPr>
        <w:t>ученик</w:t>
      </w:r>
    </w:p>
    <w:p w14:paraId="13998C86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4B0A848" w14:textId="173C972B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1A1438">
        <w:rPr>
          <w:rFonts w:ascii="Times New Roman" w:hAnsi="Times New Roman"/>
          <w:b/>
          <w:bCs/>
          <w:sz w:val="28"/>
          <w:szCs w:val="28"/>
        </w:rPr>
        <w:t>25.Среди предложений 53––59 найдите</w:t>
      </w:r>
      <w:r>
        <w:rPr>
          <w:rFonts w:ascii="Times New Roman" w:hAnsi="Times New Roman"/>
          <w:bCs/>
          <w:sz w:val="28"/>
          <w:szCs w:val="28"/>
        </w:rPr>
        <w:t xml:space="preserve"> такое(-ие), которое(-ые) связано(-ы) с предыдущим при помощи </w:t>
      </w:r>
      <w:r>
        <w:rPr>
          <w:rFonts w:ascii="Times New Roman" w:hAnsi="Times New Roman"/>
          <w:b/>
          <w:bCs/>
          <w:sz w:val="28"/>
          <w:szCs w:val="28"/>
        </w:rPr>
        <w:t>личного и притяжательного местоимений.</w:t>
      </w:r>
      <w:r>
        <w:rPr>
          <w:rFonts w:ascii="Times New Roman" w:hAnsi="Times New Roman"/>
          <w:bCs/>
          <w:sz w:val="28"/>
          <w:szCs w:val="28"/>
        </w:rPr>
        <w:t xml:space="preserve"> Напишите номер(-а) этого(-их) предложения(-</w:t>
      </w:r>
      <w:proofErr w:type="spellStart"/>
      <w:r>
        <w:rPr>
          <w:rFonts w:ascii="Times New Roman" w:hAnsi="Times New Roman"/>
          <w:bCs/>
          <w:sz w:val="28"/>
          <w:szCs w:val="28"/>
        </w:rPr>
        <w:t>ий</w:t>
      </w:r>
      <w:proofErr w:type="spellEnd"/>
      <w:r>
        <w:rPr>
          <w:rFonts w:ascii="Times New Roman" w:hAnsi="Times New Roman"/>
          <w:bCs/>
          <w:sz w:val="28"/>
          <w:szCs w:val="28"/>
        </w:rPr>
        <w:t>).</w:t>
      </w:r>
    </w:p>
    <w:p w14:paraId="0A800F76" w14:textId="742A1D3C" w:rsidR="00306EF4" w:rsidRDefault="00306EF4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58</w:t>
      </w:r>
    </w:p>
    <w:p w14:paraId="08347D18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0AFB844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vanish/>
          <w:sz w:val="28"/>
          <w:szCs w:val="28"/>
        </w:rPr>
      </w:pPr>
      <w:r>
        <w:rPr>
          <w:rFonts w:ascii="Times New Roman" w:hAnsi="Times New Roman"/>
          <w:bCs/>
          <w:vanish/>
          <w:sz w:val="28"/>
          <w:szCs w:val="28"/>
        </w:rPr>
        <w:t>Начало формы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355"/>
      </w:tblGrid>
      <w:tr w:rsidR="00643491" w14:paraId="043E07EB" w14:textId="77777777" w:rsidTr="00643491">
        <w:tc>
          <w:tcPr>
            <w:tcW w:w="5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9355"/>
            </w:tblGrid>
            <w:tr w:rsidR="00643491" w14:paraId="4C24B0A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76F1939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26.«</w:t>
                  </w:r>
                  <w: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Картина неизвестного художника пробудила детские воспоминания героя. Для того чтобы передать чувства Лосева, соприкоснувшегося с истинным произведением искусства, писатель использует различные художественные средства, среди которых троп – (А)__________ (в предложении 55), приём – (Б)__________ (предложения 53–54) и синтаксическое средство – (В)__________ (в предложениях 50, 56, 59). Троп – (Г)__________ («</w:t>
                  </w:r>
                  <w:r>
                    <w:rPr>
                      <w:rFonts w:ascii="Times New Roman" w:hAnsi="Times New Roman"/>
                      <w:bCs/>
                      <w:i/>
                      <w:iCs/>
                      <w:sz w:val="28"/>
                      <w:szCs w:val="28"/>
                    </w:rPr>
                    <w:t>певучий</w:t>
                  </w:r>
                  <w: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 голос» в предложении 52, «</w:t>
                  </w:r>
                  <w:r>
                    <w:rPr>
                      <w:rFonts w:ascii="Times New Roman" w:hAnsi="Times New Roman"/>
                      <w:bCs/>
                      <w:i/>
                      <w:iCs/>
                      <w:sz w:val="28"/>
                      <w:szCs w:val="28"/>
                    </w:rPr>
                    <w:t>жёсткую</w:t>
                  </w:r>
                  <w: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 руку» в предложении 58) – помогает автору создать образ матери рассказчика».</w:t>
                  </w:r>
                </w:p>
                <w:p w14:paraId="503CEB88" w14:textId="6F67D91D" w:rsidR="0066543F" w:rsidRDefault="0066543F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Ответ 3291</w:t>
                  </w:r>
                </w:p>
              </w:tc>
            </w:tr>
            <w:tr w:rsidR="0066543F" w14:paraId="7497928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05E6715C" w14:textId="77777777" w:rsidR="0066543F" w:rsidRDefault="0066543F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3699ADE4" w14:textId="77777777" w:rsidR="00643491" w:rsidRDefault="00643491">
            <w:pPr>
              <w:spacing w:after="0" w:line="240" w:lineRule="auto"/>
              <w:jc w:val="both"/>
              <w:rPr>
                <w:rFonts w:ascii="Times New Roman" w:hAnsi="Times New Roman"/>
                <w:bCs/>
                <w:vanish/>
                <w:sz w:val="28"/>
                <w:szCs w:val="28"/>
              </w:rPr>
            </w:pPr>
          </w:p>
          <w:tbl>
            <w:tblPr>
              <w:tblW w:w="5000" w:type="pct"/>
              <w:jc w:val="center"/>
              <w:tblCellSpacing w:w="15" w:type="dxa"/>
              <w:tblLook w:val="04A0" w:firstRow="1" w:lastRow="0" w:firstColumn="1" w:lastColumn="0" w:noHBand="0" w:noVBand="1"/>
            </w:tblPr>
            <w:tblGrid>
              <w:gridCol w:w="215"/>
              <w:gridCol w:w="9140"/>
            </w:tblGrid>
            <w:tr w:rsidR="00643491" w14:paraId="03224036" w14:textId="77777777">
              <w:trPr>
                <w:tblCellSpacing w:w="15" w:type="dxa"/>
                <w:jc w:val="center"/>
              </w:trPr>
              <w:tc>
                <w:tcPr>
                  <w:tcW w:w="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0B0D8A6" w14:textId="77777777" w:rsidR="00643491" w:rsidRDefault="0064349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Cs/>
                      <w:sz w:val="28"/>
                      <w:szCs w:val="28"/>
                    </w:rPr>
                    <w:t>  </w:t>
                  </w:r>
                </w:p>
              </w:tc>
              <w:tc>
                <w:tcPr>
                  <w:tcW w:w="5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36" w:type="dxa"/>
                      <w:left w:w="36" w:type="dxa"/>
                      <w:bottom w:w="36" w:type="dxa"/>
                      <w:right w:w="36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1"/>
                    <w:gridCol w:w="8644"/>
                  </w:tblGrid>
                  <w:tr w:rsidR="00643491" w14:paraId="11812077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5B742375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  <w:t>Список терминов:</w:t>
                        </w:r>
                      </w:p>
                    </w:tc>
                  </w:tr>
                  <w:tr w:rsidR="00643491" w14:paraId="46593D95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21C72A5B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>1)</w:t>
                        </w: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70B0B694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 w:rsidRPr="0066543F"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  <w:highlight w:val="yellow"/>
                          </w:rPr>
                          <w:t>эпитет</w:t>
                        </w:r>
                      </w:p>
                    </w:tc>
                  </w:tr>
                  <w:tr w:rsidR="00643491" w14:paraId="2BB7BA68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689C53AB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>2)</w:t>
                        </w: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5042BF75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 w:rsidRPr="0066543F"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  <w:highlight w:val="yellow"/>
                          </w:rPr>
                          <w:t>анафора</w:t>
                        </w:r>
                      </w:p>
                    </w:tc>
                  </w:tr>
                  <w:tr w:rsidR="00643491" w14:paraId="28F318B7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4276E586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>3)</w:t>
                        </w: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665012EE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 w:rsidRPr="0066543F"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  <w:highlight w:val="yellow"/>
                          </w:rPr>
                          <w:t>олицетворение</w:t>
                        </w:r>
                      </w:p>
                    </w:tc>
                  </w:tr>
                  <w:tr w:rsidR="00643491" w14:paraId="35FF374A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1107FFAC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>4)</w:t>
                        </w: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7AE81F21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вводные слова</w:t>
                        </w:r>
                      </w:p>
                    </w:tc>
                  </w:tr>
                  <w:tr w:rsidR="00643491" w14:paraId="33B9BD20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1AF8E6EE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>5)</w:t>
                        </w: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59BFF228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фразеологизм</w:t>
                        </w:r>
                      </w:p>
                    </w:tc>
                  </w:tr>
                  <w:tr w:rsidR="00643491" w14:paraId="3A175156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7799513C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>6)</w:t>
                        </w: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4FCE581E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риторический вопрос</w:t>
                        </w:r>
                      </w:p>
                    </w:tc>
                  </w:tr>
                  <w:tr w:rsidR="00643491" w14:paraId="31DEF8EA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2B98334D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>7)</w:t>
                        </w: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08F4C966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противопоставление</w:t>
                        </w:r>
                      </w:p>
                    </w:tc>
                  </w:tr>
                  <w:tr w:rsidR="00643491" w14:paraId="308A7BF1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51FFFEF3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>8)</w:t>
                        </w: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64E4973A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парцелляция</w:t>
                        </w:r>
                      </w:p>
                    </w:tc>
                  </w:tr>
                  <w:tr w:rsidR="00643491" w14:paraId="1D2E5CC4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4BC1874B" w14:textId="77777777" w:rsidR="00643491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8"/>
                            <w:szCs w:val="28"/>
                          </w:rPr>
                          <w:t>9)</w:t>
                        </w:r>
                        <w:r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5A7031AB" w14:textId="77777777" w:rsidR="00643491" w:rsidRPr="0066543F" w:rsidRDefault="00643491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  <w:highlight w:val="yellow"/>
                          </w:rPr>
                        </w:pPr>
                        <w:r w:rsidRPr="0066543F">
                          <w:rPr>
                            <w:rFonts w:ascii="Times New Roman" w:hAnsi="Times New Roman"/>
                            <w:bCs/>
                            <w:sz w:val="28"/>
                            <w:szCs w:val="28"/>
                            <w:highlight w:val="yellow"/>
                          </w:rPr>
                          <w:t>ряды однородных членов предложения</w:t>
                        </w:r>
                      </w:p>
                    </w:tc>
                  </w:tr>
                </w:tbl>
                <w:p w14:paraId="16A99768" w14:textId="77777777" w:rsidR="00643491" w:rsidRDefault="00643491">
                  <w:pPr>
                    <w:spacing w:after="0"/>
                  </w:pPr>
                </w:p>
              </w:tc>
            </w:tr>
          </w:tbl>
          <w:p w14:paraId="5405F969" w14:textId="77777777" w:rsidR="00643491" w:rsidRDefault="00643491">
            <w:pPr>
              <w:spacing w:after="0"/>
              <w:jc w:val="center"/>
            </w:pPr>
          </w:p>
        </w:tc>
      </w:tr>
    </w:tbl>
    <w:p w14:paraId="5AC27386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/>
          <w:bCs/>
          <w:vanish/>
          <w:sz w:val="28"/>
          <w:szCs w:val="28"/>
        </w:rPr>
      </w:pPr>
      <w:r>
        <w:rPr>
          <w:rFonts w:ascii="Times New Roman" w:hAnsi="Times New Roman"/>
          <w:b/>
          <w:bCs/>
          <w:vanish/>
          <w:sz w:val="28"/>
          <w:szCs w:val="28"/>
        </w:rPr>
        <w:t>Конец формы</w:t>
      </w:r>
    </w:p>
    <w:p w14:paraId="70D6BB83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27</w:t>
      </w:r>
      <w:r>
        <w:rPr>
          <w:rFonts w:ascii="Times New Roman" w:hAnsi="Times New Roman"/>
          <w:bCs/>
          <w:sz w:val="28"/>
          <w:szCs w:val="28"/>
        </w:rPr>
        <w:t>.Напишите сочинение по прочитанному тексту.</w:t>
      </w:r>
    </w:p>
    <w:p w14:paraId="78E476A4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Сформулируйте одну из проблем, </w:t>
      </w:r>
      <w:r>
        <w:rPr>
          <w:rFonts w:ascii="Times New Roman" w:hAnsi="Times New Roman"/>
          <w:b/>
          <w:bCs/>
          <w:sz w:val="28"/>
          <w:szCs w:val="28"/>
        </w:rPr>
        <w:t>поставленных</w:t>
      </w:r>
      <w:r>
        <w:rPr>
          <w:rFonts w:ascii="Times New Roman" w:hAnsi="Times New Roman"/>
          <w:bCs/>
          <w:sz w:val="28"/>
          <w:szCs w:val="28"/>
        </w:rPr>
        <w:t> автором текста.</w:t>
      </w:r>
    </w:p>
    <w:p w14:paraId="6FA85AB3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Прокомментируйте сформулированную проблему. Включите в комментарий два примера-иллюстрации из прочитанного текста, которые важны для понимания проблемы исходного текста (избегайте чрезмерного цитирования). Дайте пояснение к каждому примеру-иллюстрации. Укажите смысловую связь между примерами-иллюстрациями и проанализируйте её.</w:t>
      </w:r>
    </w:p>
    <w:p w14:paraId="28AC7F3D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Сформулируйте позицию автора (рассказчика).</w:t>
      </w:r>
    </w:p>
    <w:p w14:paraId="7C9A0486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Сформулируйте и обоснуйте своё отношение к позиции автора (рассказчика) по проблеме исходного текста.</w:t>
      </w:r>
    </w:p>
    <w:p w14:paraId="3BAC7FD1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Объём сочинения – не менее 150 слов.</w:t>
      </w:r>
    </w:p>
    <w:p w14:paraId="63B04792" w14:textId="77777777" w:rsidR="00643491" w:rsidRDefault="00643491" w:rsidP="006434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B69349" w14:textId="77777777" w:rsidR="00AC7AAF" w:rsidRDefault="00AC7AAF"/>
    <w:sectPr w:rsidR="00AC7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91"/>
    <w:rsid w:val="000169CC"/>
    <w:rsid w:val="001A1438"/>
    <w:rsid w:val="00306EF4"/>
    <w:rsid w:val="004E1168"/>
    <w:rsid w:val="00643491"/>
    <w:rsid w:val="0066543F"/>
    <w:rsid w:val="00682947"/>
    <w:rsid w:val="007D23C2"/>
    <w:rsid w:val="009B2467"/>
    <w:rsid w:val="00A20703"/>
    <w:rsid w:val="00A477E3"/>
    <w:rsid w:val="00AC7AAF"/>
    <w:rsid w:val="00B54C9A"/>
    <w:rsid w:val="00BB1B50"/>
    <w:rsid w:val="00D2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D209"/>
  <w15:chartTrackingRefBased/>
  <w15:docId w15:val="{162E77F1-1697-4C04-85C5-DFA6FAB1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491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2936</Words>
  <Characters>16736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6</cp:revision>
  <dcterms:created xsi:type="dcterms:W3CDTF">2024-05-15T01:43:00Z</dcterms:created>
  <dcterms:modified xsi:type="dcterms:W3CDTF">2024-05-17T06:22:00Z</dcterms:modified>
</cp:coreProperties>
</file>