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6BCD86B5" w14:textId="77777777" w:rsidTr="000314C1">
        <w:tc>
          <w:tcPr>
            <w:tcW w:w="425" w:type="dxa"/>
          </w:tcPr>
          <w:p w14:paraId="6953E4F1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5282D8E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00C6F5B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745C8DFE" w14:textId="77777777" w:rsidTr="000314C1">
        <w:trPr>
          <w:trHeight w:val="1628"/>
        </w:trPr>
        <w:tc>
          <w:tcPr>
            <w:tcW w:w="425" w:type="dxa"/>
          </w:tcPr>
          <w:p w14:paraId="46B5B90D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4489114C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596967D3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3BC0F3FA" w14:textId="5819F411" w:rsidR="00BC1DB5" w:rsidRDefault="00E73B13">
            <w:r w:rsidRPr="00E73B13">
              <w:t>Владимир Алексеевич Солоухин</w:t>
            </w:r>
            <w:r>
              <w:t xml:space="preserve"> поднимает проблему влияния технического прогресса на жизнь человека.</w:t>
            </w:r>
          </w:p>
        </w:tc>
      </w:tr>
      <w:tr w:rsidR="00BC1DB5" w14:paraId="19CB01F7" w14:textId="77777777" w:rsidTr="000314C1">
        <w:trPr>
          <w:trHeight w:val="2388"/>
        </w:trPr>
        <w:tc>
          <w:tcPr>
            <w:tcW w:w="425" w:type="dxa"/>
          </w:tcPr>
          <w:p w14:paraId="1DC030C0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711B09BE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3551AF9E" w14:textId="7E7E6A35" w:rsidR="00BC1DB5" w:rsidRDefault="00E73B13">
            <w:r>
              <w:t>Автор рассуждает о том, что из гостиниц пропали письменные столы, которые были «</w:t>
            </w:r>
            <w:r w:rsidRPr="00E73B13">
              <w:t>едва ли не главным предметом</w:t>
            </w:r>
            <w:r>
              <w:t xml:space="preserve"> в номере». Писатель подмечает, чернильные наборы заменились автоматическими ручками. Письменные принадлежности уходят в прошлое, в результате прогресса создаются новые предметы, упрощающие человеку жизнь.</w:t>
            </w:r>
          </w:p>
        </w:tc>
      </w:tr>
      <w:tr w:rsidR="00BC1DB5" w14:paraId="16B15DCB" w14:textId="77777777" w:rsidTr="000314C1">
        <w:trPr>
          <w:trHeight w:val="3837"/>
        </w:trPr>
        <w:tc>
          <w:tcPr>
            <w:tcW w:w="425" w:type="dxa"/>
          </w:tcPr>
          <w:p w14:paraId="1C1711BC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3C102B32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355E518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2142B1F2" w14:textId="22252681" w:rsidR="00BC1DB5" w:rsidRDefault="00E73B13">
            <w:r>
              <w:t>Далее писатель Солоухин пишет о том, что изобретения отнимают у человека время, которое он мог потратить на духовное развитие. Автор замечает, что по задумке - телеграф, телефон и так далее, были изобретены с целью экономии времени для людей, однако происходит обратное. Писатель говорит, что «…</w:t>
            </w:r>
            <w:r w:rsidRPr="00E73B13">
              <w:t>всё не выберем часу, чтобы успокоиться и сделать что-нибудь неторопливое, основательное, в духе нормальной человеческой натуры</w:t>
            </w:r>
            <w:r>
              <w:t>.»</w:t>
            </w:r>
          </w:p>
        </w:tc>
      </w:tr>
      <w:tr w:rsidR="00BC1DB5" w14:paraId="5F0E926D" w14:textId="77777777" w:rsidTr="000314C1">
        <w:trPr>
          <w:trHeight w:val="2967"/>
        </w:trPr>
        <w:tc>
          <w:tcPr>
            <w:tcW w:w="425" w:type="dxa"/>
          </w:tcPr>
          <w:p w14:paraId="2D67F629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085B4C54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318BE64B" w14:textId="77777777" w:rsidR="00BC1DB5" w:rsidRDefault="00BC1DB5"/>
        </w:tc>
      </w:tr>
      <w:tr w:rsidR="00BC1DB5" w14:paraId="7EA3DEAA" w14:textId="77777777" w:rsidTr="000314C1">
        <w:trPr>
          <w:trHeight w:val="4102"/>
        </w:trPr>
        <w:tc>
          <w:tcPr>
            <w:tcW w:w="425" w:type="dxa"/>
          </w:tcPr>
          <w:p w14:paraId="4D144EDE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1F226A60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0657A28B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6B0374C7" w14:textId="77777777" w:rsidR="00BC1DB5" w:rsidRDefault="00BC1DB5"/>
        </w:tc>
      </w:tr>
      <w:tr w:rsidR="00BC1DB5" w14:paraId="2987B802" w14:textId="77777777" w:rsidTr="000314C1">
        <w:trPr>
          <w:trHeight w:val="1550"/>
        </w:trPr>
        <w:tc>
          <w:tcPr>
            <w:tcW w:w="425" w:type="dxa"/>
          </w:tcPr>
          <w:p w14:paraId="6FA22102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39D9304E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5C1EED70" w14:textId="77777777" w:rsidR="00BC1DB5" w:rsidRDefault="00BC1DB5"/>
        </w:tc>
      </w:tr>
    </w:tbl>
    <w:p w14:paraId="56AAE1CB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F3FEC"/>
    <w:rsid w:val="00456BA5"/>
    <w:rsid w:val="00A61ED6"/>
    <w:rsid w:val="00A768C9"/>
    <w:rsid w:val="00AB7647"/>
    <w:rsid w:val="00BC1DB5"/>
    <w:rsid w:val="00DF3A17"/>
    <w:rsid w:val="00E6644D"/>
    <w:rsid w:val="00E73B13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A3B4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2A3D-15EF-4310-A699-E9C05EA9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12</cp:revision>
  <cp:lastPrinted>2019-12-09T05:43:00Z</cp:lastPrinted>
  <dcterms:created xsi:type="dcterms:W3CDTF">2019-12-09T05:46:00Z</dcterms:created>
  <dcterms:modified xsi:type="dcterms:W3CDTF">2024-05-17T08:01:00Z</dcterms:modified>
</cp:coreProperties>
</file>