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Прочитать,</w:t>
      </w:r>
    </w:p>
    <w:p>
      <w:pPr>
        <w:pStyle w:val="Normal"/>
        <w:rPr/>
      </w:pPr>
      <w:r>
        <w:rPr/>
        <w:t xml:space="preserve">подчеркнуть харакатерстика героя(каким его считали и каким он есть на деле) </w:t>
        <w:br/>
        <w:t xml:space="preserve">мысленно поделить на две части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Текст.1 практика.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Мой отец и исправник были поражены тем, что нам пришлось переночевать в доме Селивана, которого все в округе считали колдуном и разбойником и который, как мы думали, хотел нас убить и воспользоваться нашими вещами и деньгами... (2) Кстати, о деньгах. (3) При упоминании о них тётушка сейчас же воскликнула: – Ах, боже мой! (4)Да где же моя шкатулка?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(5)В самом деле, где же эта шкатулка и лежащие в ней тысячи? (6)Её, представьте себе, не было! 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(7)Да, да, её-то одной только и не было ни в комнатах между внесёнными вещами, ни в повозке – словом, нигде... (8)Шкатулка, очевидно, осталась там, на постоялом дворе, и теперь – в руках Селивана... – (9)Я сейчас скачу, скачу туда... (10)Он, верно, уже скрылся куда- нибудь, но он от меня не уйдёт! – говорил исправник. – (11)Наше счастье, что все знают, что он вор, и все его не любят: его никто не станет скрывать... (12)Но только исправник опоясался своей саблей, как вдруг в передней послышалось между бывшими там людьми необыкновенное движение, и через порог в залу, где все мы находились, тяжело дыша, вошёл Селиван с тётушкиной шкатулкой в руках. (13)Все вскочили с мест и остановились как вкопанные. – (14)Забыли, возьмите, – глухо произнёс Селиван. (15)Более он ничего сказать не смог, потому что задыхался от непомерно скорой ходьбы и, должно быть, от сильного внутреннего волнения. (16)Он поставил шкатулку на стол, а сам, никем не прошенный, сел на стул и опустил голову и руки. (17)Шкатулка была в полной целости. (18)Тётушка сняла с шеи ключик, отперла её и воскликнула: – Всё, всё как было! – (19)Сохранно... – тихо молвил Селиван. – (20)Я всё бёг за вами... (21)Хотел догнать... (22)Простите, что сижу перед вами... (23)Задохнулся. (24)Отец первый подошёл к нему, обнял его и поцеловал в голову. (25)Селиван не трогался. (26)Тётушка вынула из шкатулки две сотенные бумажки и стала давать их ему в руки. (27)Селиван продолжал сидеть и смотреть, словно ничего не понимал. – (28)Возьми то, что тебе дают, – сказал исправник. – (29)За что? (30)Не надо! – (31)За то, что ты честно сберёг и принёс забытые у тебя деньги. – (32)А то как же? (33)Разве надо нечестно? – (34)Ну, ты хороший человек... (35)Ты не подумал утаить чужое. – (36)Утаить чужое!.. – (37)Селиван покачал головою. – (38)Мне не надо чужого. (39)И он встал с места, чтобы идти назад к своему опороченному дворишку, но отец его не пустил. (40)Он взял его к себе в кабинет и заперся там с ним на ключ, а потом через час велел запрячь сани и отвезти его домой. (41)Через день об этом происшествии знали в городе и в округе, а через два дня отец с тётушкою поехали в Кромы и, остановившись у Селивана, пили в его избе чай и оставили его жене тёплую шубу. (42)На обратном пути они опять заехали к нему и ещё привезли ему подарков: чаю, сахару и муки. (43)Он брал всё вежливо, но неохотно и говорил: – На что? (44)Ко мне теперь, вот уже три дня, всё стали люди заезжать... (45)Пошёл доход... (46)Щи варили... (47)Нас не боятся, как прежде боялись. (48)Когда меня повезли после праздников в пансион, со мною опять была к Селивану посылка. (49)Я пил у него чай и всё смотрел ему в лицо и думал: «Какое у него прекрасное, доброе лицо! (50)Отчего же он мне и другим так долго казался пугалом?» (51)Эта мысль преследовала меня и не оставляла в покое... (52)Ведь это тот же самый человек, который всем представлялся таким страшным, которого все считали колдуном и злодеем. (53)Отчего же он вдруг стал так хорош и приятен? (54)В дальнейшие годы моей жизни я сблизился с Селиваном и имел счастье видеть, как он для всех сделался человеком любимым и почитаемым.</w:t>
      </w:r>
      <w:bookmarkStart w:id="0" w:name="_GoBack"/>
      <w:bookmarkEnd w:id="0"/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(По Н.С. Лескову*) * Николай Семёнович Лесков (1831–1895) – русский писатель, драматург, автор известных романов, повестей и рассказов.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LibreOffice/7.6.4.1$Linux_X86_64 LibreOffice_project/60$Build-1</Application>
  <AppVersion>15.0000</AppVersion>
  <Pages>3</Pages>
  <Words>611</Words>
  <Characters>3207</Characters>
  <CharactersWithSpaces>3845</CharactersWithSpaces>
  <Paragraphs>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2024-02-01T23:21:00Z</dcterms:created>
  <dc:creator>Домашний ПК</dc:creator>
  <dc:description/>
  <dc:language>en-US</dc:language>
  <cp:lastModifiedBy/>
  <dcterms:modified xsi:type="dcterms:W3CDTF">2024-02-02T12:01:12Z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