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C896" w14:textId="77777777" w:rsidR="00561B96" w:rsidRPr="00E54093" w:rsidRDefault="005411E3" w:rsidP="00561B9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E54093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ru-RU"/>
        </w:rPr>
        <w:t xml:space="preserve">   </w:t>
      </w:r>
      <w:r w:rsidR="005F0113" w:rsidRPr="00E54093">
        <w:rPr>
          <w:rFonts w:ascii="inherit" w:eastAsia="Times New Roman" w:hAnsi="inherit" w:cs="Times New Roman"/>
          <w:b/>
          <w:bCs/>
          <w:iCs/>
          <w:sz w:val="32"/>
          <w:szCs w:val="32"/>
          <w:u w:val="single"/>
          <w:bdr w:val="none" w:sz="0" w:space="0" w:color="auto" w:frame="1"/>
          <w:lang w:eastAsia="ru-RU"/>
        </w:rPr>
        <w:t>В задании 1</w:t>
      </w:r>
      <w:r w:rsidR="00561B96" w:rsidRPr="00E54093">
        <w:rPr>
          <w:rFonts w:ascii="inherit" w:eastAsia="Times New Roman" w:hAnsi="inherit" w:cs="Times New Roman"/>
          <w:b/>
          <w:bCs/>
          <w:iCs/>
          <w:sz w:val="32"/>
          <w:szCs w:val="32"/>
          <w:u w:val="single"/>
          <w:bdr w:val="none" w:sz="0" w:space="0" w:color="auto" w:frame="1"/>
          <w:lang w:eastAsia="ru-RU"/>
        </w:rPr>
        <w:t xml:space="preserve"> ЕГЭ нужно подобрать языковые средства связи предложений в тексте:</w:t>
      </w:r>
      <w:r w:rsidR="00561B96" w:rsidRPr="00E54093">
        <w:rPr>
          <w:rFonts w:ascii="inherit" w:eastAsia="Times New Roman" w:hAnsi="inherit" w:cs="Times New Roman"/>
          <w:b/>
          <w:bCs/>
          <w:i/>
          <w:iCs/>
          <w:sz w:val="32"/>
          <w:szCs w:val="32"/>
          <w:u w:val="single"/>
          <w:bdr w:val="none" w:sz="0" w:space="0" w:color="auto" w:frame="1"/>
          <w:lang w:eastAsia="ru-RU"/>
        </w:rPr>
        <w:t> </w:t>
      </w:r>
    </w:p>
    <w:p w14:paraId="513CE64D" w14:textId="77777777" w:rsidR="00561B96" w:rsidRPr="00E54093" w:rsidRDefault="00561B96" w:rsidP="00561B96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sz w:val="32"/>
          <w:szCs w:val="32"/>
          <w:lang w:eastAsia="ru-RU"/>
        </w:rPr>
      </w:pPr>
      <w:r w:rsidRPr="00E54093">
        <w:rPr>
          <w:rFonts w:ascii="inherit" w:eastAsia="Times New Roman" w:hAnsi="inherit" w:cs="Times New Roman"/>
          <w:sz w:val="32"/>
          <w:szCs w:val="32"/>
          <w:lang w:eastAsia="ru-RU"/>
        </w:rPr>
        <w:t xml:space="preserve">Союзы (сочинительные и подчинительные). </w:t>
      </w:r>
    </w:p>
    <w:p w14:paraId="285C0093" w14:textId="77777777" w:rsidR="00561B96" w:rsidRPr="00E54093" w:rsidRDefault="00561B96" w:rsidP="00561B96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sz w:val="32"/>
          <w:szCs w:val="32"/>
          <w:lang w:eastAsia="ru-RU"/>
        </w:rPr>
      </w:pPr>
      <w:r w:rsidRPr="00E54093">
        <w:rPr>
          <w:rFonts w:ascii="inherit" w:eastAsia="Times New Roman" w:hAnsi="inherit" w:cs="Times New Roman"/>
          <w:sz w:val="32"/>
          <w:szCs w:val="32"/>
          <w:lang w:eastAsia="ru-RU"/>
        </w:rPr>
        <w:t>Предлоги (в основном, производные).</w:t>
      </w:r>
    </w:p>
    <w:p w14:paraId="6C8ED0C1" w14:textId="77777777" w:rsidR="00561B96" w:rsidRPr="00E54093" w:rsidRDefault="00561B96" w:rsidP="00561B96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sz w:val="32"/>
          <w:szCs w:val="32"/>
          <w:lang w:eastAsia="ru-RU"/>
        </w:rPr>
      </w:pPr>
      <w:r w:rsidRPr="00E54093">
        <w:rPr>
          <w:rFonts w:ascii="inherit" w:eastAsia="Times New Roman" w:hAnsi="inherit" w:cs="Times New Roman"/>
          <w:sz w:val="32"/>
          <w:szCs w:val="32"/>
          <w:lang w:eastAsia="ru-RU"/>
        </w:rPr>
        <w:t>Частицы.</w:t>
      </w:r>
    </w:p>
    <w:p w14:paraId="3DEB75A6" w14:textId="77777777" w:rsidR="00561B96" w:rsidRPr="00E54093" w:rsidRDefault="00561B96" w:rsidP="00561B96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sz w:val="32"/>
          <w:szCs w:val="32"/>
          <w:lang w:eastAsia="ru-RU"/>
        </w:rPr>
      </w:pPr>
      <w:r w:rsidRPr="00E54093">
        <w:rPr>
          <w:rFonts w:ascii="inherit" w:eastAsia="Times New Roman" w:hAnsi="inherit" w:cs="Times New Roman"/>
          <w:sz w:val="32"/>
          <w:szCs w:val="32"/>
          <w:lang w:eastAsia="ru-RU"/>
        </w:rPr>
        <w:t>Вводные слова и вводные конструкции.</w:t>
      </w:r>
    </w:p>
    <w:p w14:paraId="0D0D2CC3" w14:textId="77777777" w:rsidR="00561B96" w:rsidRPr="00E54093" w:rsidRDefault="00561B96" w:rsidP="00561B96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sz w:val="32"/>
          <w:szCs w:val="32"/>
          <w:lang w:eastAsia="ru-RU"/>
        </w:rPr>
      </w:pPr>
      <w:r w:rsidRPr="00E54093">
        <w:rPr>
          <w:rFonts w:ascii="inherit" w:eastAsia="Times New Roman" w:hAnsi="inherit" w:cs="Times New Roman"/>
          <w:sz w:val="32"/>
          <w:szCs w:val="32"/>
          <w:lang w:eastAsia="ru-RU"/>
        </w:rPr>
        <w:t>Наречия.</w:t>
      </w:r>
    </w:p>
    <w:p w14:paraId="4D7AE4F1" w14:textId="77777777" w:rsidR="00561B96" w:rsidRPr="00E54093" w:rsidRDefault="00561B96" w:rsidP="00561B96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/>
          <w:bCs/>
          <w:i/>
          <w:iCs/>
          <w:sz w:val="32"/>
          <w:szCs w:val="32"/>
          <w:bdr w:val="none" w:sz="0" w:space="0" w:color="auto" w:frame="1"/>
          <w:lang w:eastAsia="ru-RU"/>
        </w:rPr>
      </w:pPr>
      <w:r w:rsidRPr="00E54093">
        <w:rPr>
          <w:rFonts w:ascii="inherit" w:eastAsia="Times New Roman" w:hAnsi="inherit" w:cs="Times New Roman"/>
          <w:sz w:val="32"/>
          <w:szCs w:val="32"/>
          <w:lang w:eastAsia="ru-RU"/>
        </w:rPr>
        <w:t>Местоимения (чаще всего личные, указательные и притяжательные).</w:t>
      </w:r>
      <w:r w:rsidRPr="00E54093">
        <w:rPr>
          <w:rFonts w:ascii="inherit" w:eastAsia="Times New Roman" w:hAnsi="inherit" w:cs="Times New Roman"/>
          <w:b/>
          <w:bCs/>
          <w:i/>
          <w:iCs/>
          <w:sz w:val="32"/>
          <w:szCs w:val="32"/>
          <w:bdr w:val="none" w:sz="0" w:space="0" w:color="auto" w:frame="1"/>
          <w:lang w:eastAsia="ru-RU"/>
        </w:rPr>
        <w:t> </w:t>
      </w:r>
    </w:p>
    <w:p w14:paraId="7EADE2EA" w14:textId="77777777" w:rsidR="00FD3DF7" w:rsidRPr="00E54093" w:rsidRDefault="00FD3DF7" w:rsidP="00561B96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/>
          <w:bCs/>
          <w:i/>
          <w:iCs/>
          <w:sz w:val="32"/>
          <w:szCs w:val="32"/>
          <w:bdr w:val="none" w:sz="0" w:space="0" w:color="auto" w:frame="1"/>
          <w:lang w:eastAsia="ru-RU"/>
        </w:rPr>
      </w:pPr>
    </w:p>
    <w:p w14:paraId="6FE72464" w14:textId="77777777" w:rsidR="00D81580" w:rsidRPr="00E54093" w:rsidRDefault="00FD3DF7" w:rsidP="00D815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ru-RU"/>
        </w:rPr>
      </w:pPr>
      <w:r w:rsidRPr="00E5409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           </w:t>
      </w:r>
      <w:r w:rsidRPr="00E54093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ru-RU"/>
        </w:rPr>
        <w:t xml:space="preserve"> </w:t>
      </w:r>
      <w:r w:rsidR="00D81580" w:rsidRPr="00E54093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ru-RU"/>
        </w:rPr>
        <w:t>Логические связи в тексте могут иметь следующий характер:</w:t>
      </w:r>
    </w:p>
    <w:p w14:paraId="116BF410" w14:textId="77777777" w:rsidR="00D81580" w:rsidRPr="00E54093" w:rsidRDefault="00D81580" w:rsidP="00D815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54093">
        <w:rPr>
          <w:rFonts w:ascii="Times New Roman" w:eastAsia="Times New Roman" w:hAnsi="Times New Roman" w:cs="Times New Roman"/>
          <w:sz w:val="32"/>
          <w:szCs w:val="32"/>
          <w:lang w:eastAsia="ru-RU"/>
        </w:rPr>
        <w:t> причина;</w:t>
      </w:r>
    </w:p>
    <w:p w14:paraId="757EB44B" w14:textId="77777777" w:rsidR="00D81580" w:rsidRPr="00E54093" w:rsidRDefault="00D81580" w:rsidP="00D815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54093">
        <w:rPr>
          <w:rFonts w:ascii="Times New Roman" w:eastAsia="Times New Roman" w:hAnsi="Times New Roman" w:cs="Times New Roman"/>
          <w:sz w:val="32"/>
          <w:szCs w:val="32"/>
          <w:lang w:eastAsia="ru-RU"/>
        </w:rPr>
        <w:t> следствие;</w:t>
      </w:r>
    </w:p>
    <w:p w14:paraId="18D7A114" w14:textId="77777777" w:rsidR="00D81580" w:rsidRPr="00E54093" w:rsidRDefault="00D81580" w:rsidP="00D815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54093">
        <w:rPr>
          <w:rFonts w:ascii="Times New Roman" w:eastAsia="Times New Roman" w:hAnsi="Times New Roman" w:cs="Times New Roman"/>
          <w:sz w:val="32"/>
          <w:szCs w:val="32"/>
          <w:lang w:eastAsia="ru-RU"/>
        </w:rPr>
        <w:t> пояснение;</w:t>
      </w:r>
    </w:p>
    <w:p w14:paraId="234B2B3F" w14:textId="77777777" w:rsidR="00D81580" w:rsidRPr="00E54093" w:rsidRDefault="00D81580" w:rsidP="00D815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54093">
        <w:rPr>
          <w:rFonts w:ascii="Times New Roman" w:eastAsia="Times New Roman" w:hAnsi="Times New Roman" w:cs="Times New Roman"/>
          <w:sz w:val="32"/>
          <w:szCs w:val="32"/>
          <w:lang w:eastAsia="ru-RU"/>
        </w:rPr>
        <w:t> уточнение;</w:t>
      </w:r>
    </w:p>
    <w:p w14:paraId="15C6E575" w14:textId="77777777" w:rsidR="00D81580" w:rsidRPr="00E54093" w:rsidRDefault="00D81580" w:rsidP="00D815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54093">
        <w:rPr>
          <w:rFonts w:ascii="Times New Roman" w:eastAsia="Times New Roman" w:hAnsi="Times New Roman" w:cs="Times New Roman"/>
          <w:sz w:val="32"/>
          <w:szCs w:val="32"/>
          <w:lang w:eastAsia="ru-RU"/>
        </w:rPr>
        <w:t> дополнение;</w:t>
      </w:r>
    </w:p>
    <w:p w14:paraId="0A5D7D9E" w14:textId="77777777" w:rsidR="00D81580" w:rsidRPr="00E54093" w:rsidRDefault="00D81580" w:rsidP="00D815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54093">
        <w:rPr>
          <w:rFonts w:ascii="Times New Roman" w:eastAsia="Times New Roman" w:hAnsi="Times New Roman" w:cs="Times New Roman"/>
          <w:sz w:val="32"/>
          <w:szCs w:val="32"/>
          <w:lang w:eastAsia="ru-RU"/>
        </w:rPr>
        <w:t> усиление;</w:t>
      </w:r>
    </w:p>
    <w:p w14:paraId="3FA8CE25" w14:textId="77777777" w:rsidR="00D81580" w:rsidRPr="00E54093" w:rsidRDefault="00D81580" w:rsidP="00D815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54093">
        <w:rPr>
          <w:rFonts w:ascii="Times New Roman" w:eastAsia="Times New Roman" w:hAnsi="Times New Roman" w:cs="Times New Roman"/>
          <w:sz w:val="32"/>
          <w:szCs w:val="32"/>
          <w:lang w:eastAsia="ru-RU"/>
        </w:rPr>
        <w:t> противопоставление;</w:t>
      </w:r>
    </w:p>
    <w:p w14:paraId="49F940AD" w14:textId="77777777" w:rsidR="00D81580" w:rsidRPr="00E54093" w:rsidRDefault="00D81580" w:rsidP="00D815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54093">
        <w:rPr>
          <w:rFonts w:ascii="Times New Roman" w:eastAsia="Times New Roman" w:hAnsi="Times New Roman" w:cs="Times New Roman"/>
          <w:sz w:val="32"/>
          <w:szCs w:val="32"/>
          <w:lang w:eastAsia="ru-RU"/>
        </w:rPr>
        <w:t> опровержение;</w:t>
      </w:r>
    </w:p>
    <w:p w14:paraId="7A330183" w14:textId="77777777" w:rsidR="00D81580" w:rsidRPr="00E54093" w:rsidRDefault="00D81580" w:rsidP="00D815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54093">
        <w:rPr>
          <w:rFonts w:ascii="Times New Roman" w:eastAsia="Times New Roman" w:hAnsi="Times New Roman" w:cs="Times New Roman"/>
          <w:sz w:val="32"/>
          <w:szCs w:val="32"/>
          <w:lang w:eastAsia="ru-RU"/>
        </w:rPr>
        <w:t> время;</w:t>
      </w:r>
    </w:p>
    <w:p w14:paraId="11CE0889" w14:textId="77777777" w:rsidR="00D81580" w:rsidRPr="00E54093" w:rsidRDefault="00D81580" w:rsidP="00D815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54093">
        <w:rPr>
          <w:rFonts w:ascii="Times New Roman" w:eastAsia="Times New Roman" w:hAnsi="Times New Roman" w:cs="Times New Roman"/>
          <w:sz w:val="32"/>
          <w:szCs w:val="32"/>
          <w:lang w:eastAsia="ru-RU"/>
        </w:rPr>
        <w:t> последовательность, связь мыслей;</w:t>
      </w:r>
    </w:p>
    <w:p w14:paraId="282A32AF" w14:textId="77777777" w:rsidR="00D81580" w:rsidRPr="00E54093" w:rsidRDefault="00D81580" w:rsidP="00D815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54093">
        <w:rPr>
          <w:rFonts w:ascii="Times New Roman" w:eastAsia="Times New Roman" w:hAnsi="Times New Roman" w:cs="Times New Roman"/>
          <w:sz w:val="32"/>
          <w:szCs w:val="32"/>
          <w:lang w:eastAsia="ru-RU"/>
        </w:rPr>
        <w:t> способ оформления мыслей;</w:t>
      </w:r>
    </w:p>
    <w:p w14:paraId="75E71EEA" w14:textId="77777777" w:rsidR="00D81580" w:rsidRPr="00E54093" w:rsidRDefault="00D81580" w:rsidP="00D815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54093">
        <w:rPr>
          <w:rFonts w:ascii="Times New Roman" w:eastAsia="Times New Roman" w:hAnsi="Times New Roman" w:cs="Times New Roman"/>
          <w:sz w:val="32"/>
          <w:szCs w:val="32"/>
          <w:lang w:eastAsia="ru-RU"/>
        </w:rPr>
        <w:t> выражение чувств говорящего;</w:t>
      </w:r>
    </w:p>
    <w:p w14:paraId="3E99F1D1" w14:textId="77777777" w:rsidR="00D81580" w:rsidRPr="00E54093" w:rsidRDefault="00D81580" w:rsidP="00D815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54093">
        <w:rPr>
          <w:rFonts w:ascii="Times New Roman" w:eastAsia="Times New Roman" w:hAnsi="Times New Roman" w:cs="Times New Roman"/>
          <w:sz w:val="32"/>
          <w:szCs w:val="32"/>
          <w:lang w:eastAsia="ru-RU"/>
        </w:rPr>
        <w:t> уверенность/неуверенность в чем-то;</w:t>
      </w:r>
    </w:p>
    <w:p w14:paraId="32DEADAD" w14:textId="77777777" w:rsidR="00D81580" w:rsidRPr="00E54093" w:rsidRDefault="00D81580" w:rsidP="00D815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54093">
        <w:rPr>
          <w:rFonts w:ascii="Times New Roman" w:eastAsia="Times New Roman" w:hAnsi="Times New Roman" w:cs="Times New Roman"/>
          <w:sz w:val="32"/>
          <w:szCs w:val="32"/>
          <w:lang w:eastAsia="ru-RU"/>
        </w:rPr>
        <w:t> подтверждение;</w:t>
      </w:r>
    </w:p>
    <w:p w14:paraId="23B99C04" w14:textId="77777777" w:rsidR="00D81580" w:rsidRPr="00E54093" w:rsidRDefault="00D81580" w:rsidP="00D815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54093">
        <w:rPr>
          <w:rFonts w:ascii="Times New Roman" w:eastAsia="Times New Roman" w:hAnsi="Times New Roman" w:cs="Times New Roman"/>
          <w:sz w:val="32"/>
          <w:szCs w:val="32"/>
          <w:lang w:eastAsia="ru-RU"/>
        </w:rPr>
        <w:t> условие;</w:t>
      </w:r>
    </w:p>
    <w:p w14:paraId="22A31AF3" w14:textId="77777777" w:rsidR="00D81580" w:rsidRPr="00E54093" w:rsidRDefault="00D81580" w:rsidP="00D815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54093">
        <w:rPr>
          <w:rFonts w:ascii="Times New Roman" w:eastAsia="Times New Roman" w:hAnsi="Times New Roman" w:cs="Times New Roman"/>
          <w:sz w:val="32"/>
          <w:szCs w:val="32"/>
          <w:lang w:eastAsia="ru-RU"/>
        </w:rPr>
        <w:t> присоединение.</w:t>
      </w:r>
    </w:p>
    <w:p w14:paraId="664D996B" w14:textId="77777777" w:rsidR="00FD3DF7" w:rsidRPr="00E54093" w:rsidRDefault="00FD3DF7" w:rsidP="00D815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</w:p>
    <w:p w14:paraId="4A03801A" w14:textId="77777777" w:rsidR="00FD3DF7" w:rsidRPr="00E54093" w:rsidRDefault="00FD3DF7" w:rsidP="00FD3D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z w:val="32"/>
          <w:szCs w:val="32"/>
          <w:u w:val="single"/>
          <w:bdr w:val="none" w:sz="0" w:space="0" w:color="auto" w:frame="1"/>
          <w:lang w:eastAsia="ru-RU"/>
        </w:rPr>
      </w:pPr>
      <w:r w:rsidRPr="00E54093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ru-RU"/>
        </w:rPr>
        <w:t xml:space="preserve">                            </w:t>
      </w:r>
      <w:r w:rsidR="005F0113" w:rsidRPr="00E54093">
        <w:rPr>
          <w:rFonts w:ascii="inherit" w:eastAsia="Times New Roman" w:hAnsi="inherit" w:cs="Times New Roman"/>
          <w:b/>
          <w:bCs/>
          <w:sz w:val="32"/>
          <w:szCs w:val="32"/>
          <w:u w:val="single"/>
          <w:bdr w:val="none" w:sz="0" w:space="0" w:color="auto" w:frame="1"/>
          <w:lang w:eastAsia="ru-RU"/>
        </w:rPr>
        <w:t xml:space="preserve"> Алгоритм выполнения задания 1</w:t>
      </w:r>
      <w:r w:rsidRPr="00E54093">
        <w:rPr>
          <w:rFonts w:ascii="inherit" w:eastAsia="Times New Roman" w:hAnsi="inherit" w:cs="Times New Roman"/>
          <w:b/>
          <w:bCs/>
          <w:sz w:val="32"/>
          <w:szCs w:val="32"/>
          <w:u w:val="single"/>
          <w:bdr w:val="none" w:sz="0" w:space="0" w:color="auto" w:frame="1"/>
          <w:lang w:eastAsia="ru-RU"/>
        </w:rPr>
        <w:t xml:space="preserve"> ЕГЭ. </w:t>
      </w:r>
    </w:p>
    <w:p w14:paraId="0356444F" w14:textId="77777777" w:rsidR="00FD3DF7" w:rsidRPr="00E54093" w:rsidRDefault="00FD3DF7" w:rsidP="00D815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</w:p>
    <w:p w14:paraId="1F873C87" w14:textId="77777777" w:rsidR="001C2037" w:rsidRPr="00E54093" w:rsidRDefault="005411E3" w:rsidP="00351CC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sz w:val="32"/>
          <w:szCs w:val="32"/>
          <w:lang w:eastAsia="ru-RU"/>
        </w:rPr>
      </w:pPr>
      <w:r w:rsidRPr="00E54093">
        <w:rPr>
          <w:rFonts w:ascii="inherit" w:eastAsia="Times New Roman" w:hAnsi="inherit" w:cs="Times New Roman"/>
          <w:b/>
          <w:sz w:val="32"/>
          <w:szCs w:val="32"/>
          <w:lang w:eastAsia="ru-RU"/>
        </w:rPr>
        <w:t>1.</w:t>
      </w:r>
      <w:r w:rsidR="001C2037" w:rsidRPr="00E54093">
        <w:rPr>
          <w:rFonts w:ascii="inherit" w:eastAsia="Times New Roman" w:hAnsi="inherit" w:cs="Times New Roman"/>
          <w:b/>
          <w:sz w:val="32"/>
          <w:szCs w:val="32"/>
          <w:lang w:eastAsia="ru-RU"/>
        </w:rPr>
        <w:t>Внимательно прочтите формулировку задания. Поймите, какое именно слово вы должны подобрать (союз, вводное слово и т.д.)</w:t>
      </w:r>
    </w:p>
    <w:p w14:paraId="2229D8DE" w14:textId="77777777" w:rsidR="001C2037" w:rsidRPr="00E54093" w:rsidRDefault="005411E3" w:rsidP="00351CC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sz w:val="32"/>
          <w:szCs w:val="32"/>
          <w:lang w:eastAsia="ru-RU"/>
        </w:rPr>
      </w:pPr>
      <w:r w:rsidRPr="00E54093">
        <w:rPr>
          <w:rFonts w:ascii="inherit" w:eastAsia="Times New Roman" w:hAnsi="inherit" w:cs="Times New Roman"/>
          <w:b/>
          <w:sz w:val="32"/>
          <w:szCs w:val="32"/>
          <w:lang w:eastAsia="ru-RU"/>
        </w:rPr>
        <w:t>2.</w:t>
      </w:r>
      <w:r w:rsidR="001C2037" w:rsidRPr="00E54093">
        <w:rPr>
          <w:rFonts w:ascii="inherit" w:eastAsia="Times New Roman" w:hAnsi="inherit" w:cs="Times New Roman"/>
          <w:b/>
          <w:sz w:val="32"/>
          <w:szCs w:val="32"/>
          <w:lang w:eastAsia="ru-RU"/>
        </w:rPr>
        <w:t>Внимательно прочитайте предыдущее предложение, чтобы установить смысловые отношения.</w:t>
      </w:r>
    </w:p>
    <w:p w14:paraId="3A717D9D" w14:textId="77777777" w:rsidR="001C2037" w:rsidRPr="00E54093" w:rsidRDefault="005411E3" w:rsidP="00351CC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sz w:val="32"/>
          <w:szCs w:val="32"/>
          <w:lang w:eastAsia="ru-RU"/>
        </w:rPr>
      </w:pPr>
      <w:r w:rsidRPr="00E54093">
        <w:rPr>
          <w:rFonts w:ascii="inherit" w:eastAsia="Times New Roman" w:hAnsi="inherit" w:cs="Times New Roman"/>
          <w:b/>
          <w:sz w:val="32"/>
          <w:szCs w:val="32"/>
          <w:lang w:eastAsia="ru-RU"/>
        </w:rPr>
        <w:t>3.</w:t>
      </w:r>
      <w:r w:rsidR="001C2037" w:rsidRPr="00E54093">
        <w:rPr>
          <w:rFonts w:ascii="inherit" w:eastAsia="Times New Roman" w:hAnsi="inherit" w:cs="Times New Roman"/>
          <w:b/>
          <w:sz w:val="32"/>
          <w:szCs w:val="32"/>
          <w:lang w:eastAsia="ru-RU"/>
        </w:rPr>
        <w:t>Помните, что многие слова имеют синонимы. Это облегчит вам поиск слова.</w:t>
      </w:r>
    </w:p>
    <w:p w14:paraId="2EECB605" w14:textId="77777777" w:rsidR="003B113B" w:rsidRPr="00E54093" w:rsidRDefault="005411E3" w:rsidP="009A38F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sz w:val="32"/>
          <w:szCs w:val="32"/>
          <w:lang w:eastAsia="ru-RU"/>
        </w:rPr>
      </w:pPr>
      <w:r w:rsidRPr="00E54093">
        <w:rPr>
          <w:rFonts w:ascii="inherit" w:eastAsia="Times New Roman" w:hAnsi="inherit" w:cs="Times New Roman"/>
          <w:b/>
          <w:sz w:val="32"/>
          <w:szCs w:val="32"/>
          <w:lang w:eastAsia="ru-RU"/>
        </w:rPr>
        <w:t>4.</w:t>
      </w:r>
      <w:r w:rsidR="001C2037" w:rsidRPr="00E54093">
        <w:rPr>
          <w:rFonts w:ascii="inherit" w:eastAsia="Times New Roman" w:hAnsi="inherit" w:cs="Times New Roman"/>
          <w:b/>
          <w:sz w:val="32"/>
          <w:szCs w:val="32"/>
          <w:lang w:eastAsia="ru-RU"/>
        </w:rPr>
        <w:t>Если вам кажется, что подходят 2-3 слова/ словосочетания, то подумайте, какое будет точнее. Запишите его.</w:t>
      </w:r>
    </w:p>
    <w:p w14:paraId="4A0FAA51" w14:textId="77777777" w:rsidR="00FD3DF7" w:rsidRPr="00E54093" w:rsidRDefault="00FD3DF7" w:rsidP="009A38F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i/>
          <w:iCs/>
          <w:sz w:val="32"/>
          <w:szCs w:val="32"/>
          <w:bdr w:val="none" w:sz="0" w:space="0" w:color="auto" w:frame="1"/>
          <w:lang w:eastAsia="ru-RU"/>
        </w:rPr>
      </w:pPr>
    </w:p>
    <w:p w14:paraId="5605D0B9" w14:textId="77777777" w:rsidR="003B113B" w:rsidRPr="00E54093" w:rsidRDefault="003B113B" w:rsidP="003B113B">
      <w:pPr>
        <w:rPr>
          <w:b/>
          <w:sz w:val="32"/>
          <w:szCs w:val="32"/>
          <w:u w:val="single"/>
        </w:rPr>
      </w:pPr>
      <w:r w:rsidRPr="00E54093">
        <w:rPr>
          <w:b/>
          <w:sz w:val="32"/>
          <w:szCs w:val="32"/>
          <w:u w:val="single"/>
        </w:rPr>
        <w:lastRenderedPageBreak/>
        <w:t xml:space="preserve">Смысловые отношения, выражаемые вводными словами, союзами, частицами, наречием:                                       </w:t>
      </w:r>
    </w:p>
    <w:p w14:paraId="3825273E" w14:textId="77777777" w:rsidR="003B113B" w:rsidRPr="00E54093" w:rsidRDefault="003B113B" w:rsidP="003B113B">
      <w:pPr>
        <w:rPr>
          <w:sz w:val="28"/>
          <w:szCs w:val="28"/>
        </w:rPr>
      </w:pPr>
      <w:r w:rsidRPr="00E54093">
        <w:rPr>
          <w:b/>
          <w:sz w:val="28"/>
          <w:szCs w:val="28"/>
        </w:rPr>
        <w:t>ИНЫМИ СЛОВАМИ, ДРУГИМИ СЛОВАМИ</w:t>
      </w:r>
      <w:r w:rsidRPr="00E54093">
        <w:rPr>
          <w:sz w:val="28"/>
          <w:szCs w:val="28"/>
        </w:rPr>
        <w:t>-применяется тогда, когда автор текста хочет сказать то же самое, но понятнее.</w:t>
      </w:r>
    </w:p>
    <w:p w14:paraId="045F4DCB" w14:textId="77777777" w:rsidR="003B113B" w:rsidRPr="00E54093" w:rsidRDefault="003B113B" w:rsidP="003B113B">
      <w:pPr>
        <w:rPr>
          <w:sz w:val="28"/>
          <w:szCs w:val="28"/>
        </w:rPr>
      </w:pPr>
      <w:r w:rsidRPr="00E54093">
        <w:rPr>
          <w:b/>
          <w:sz w:val="28"/>
          <w:szCs w:val="28"/>
        </w:rPr>
        <w:t xml:space="preserve">КРОМЕ ТОГО- </w:t>
      </w:r>
      <w:r w:rsidRPr="00E54093">
        <w:rPr>
          <w:sz w:val="28"/>
          <w:szCs w:val="28"/>
        </w:rPr>
        <w:t>употребляется, когда необходимо дополнить сказанное некоторыми, по мнению автора, важными мыслями или обстоятельствами.</w:t>
      </w:r>
    </w:p>
    <w:p w14:paraId="5738172C" w14:textId="77777777" w:rsidR="003B113B" w:rsidRPr="00E54093" w:rsidRDefault="003B113B" w:rsidP="003B113B">
      <w:pPr>
        <w:rPr>
          <w:sz w:val="28"/>
          <w:szCs w:val="28"/>
        </w:rPr>
      </w:pPr>
      <w:r w:rsidRPr="00E54093">
        <w:rPr>
          <w:b/>
          <w:sz w:val="28"/>
          <w:szCs w:val="28"/>
        </w:rPr>
        <w:t>ТАКИМ ОБРАЗОМ, ИТАК, СЛЕДОВАТЕЛЬНО</w:t>
      </w:r>
      <w:r w:rsidRPr="00E54093">
        <w:rPr>
          <w:sz w:val="28"/>
          <w:szCs w:val="28"/>
        </w:rPr>
        <w:t>-используются, когда автор текста подводит итог своим рассуждениям.</w:t>
      </w:r>
    </w:p>
    <w:p w14:paraId="1DDDD631" w14:textId="77777777" w:rsidR="003B113B" w:rsidRPr="00E54093" w:rsidRDefault="003B113B" w:rsidP="003B113B">
      <w:pPr>
        <w:rPr>
          <w:sz w:val="28"/>
          <w:szCs w:val="28"/>
        </w:rPr>
      </w:pPr>
      <w:r w:rsidRPr="00E54093">
        <w:rPr>
          <w:b/>
          <w:sz w:val="28"/>
          <w:szCs w:val="28"/>
        </w:rPr>
        <w:t>НАПРИМЕР, ТАК-</w:t>
      </w:r>
      <w:r w:rsidRPr="00E54093">
        <w:rPr>
          <w:sz w:val="28"/>
          <w:szCs w:val="28"/>
        </w:rPr>
        <w:t xml:space="preserve"> используются тогда, когда автор хочет пояснить то, о чём он говорил прежде.</w:t>
      </w:r>
    </w:p>
    <w:p w14:paraId="626EDC28" w14:textId="77777777" w:rsidR="003B113B" w:rsidRPr="00E54093" w:rsidRDefault="003B113B" w:rsidP="003B113B">
      <w:pPr>
        <w:rPr>
          <w:sz w:val="28"/>
          <w:szCs w:val="28"/>
        </w:rPr>
      </w:pPr>
      <w:r w:rsidRPr="00E54093">
        <w:rPr>
          <w:b/>
          <w:sz w:val="28"/>
          <w:szCs w:val="28"/>
        </w:rPr>
        <w:t xml:space="preserve">НАОБОРОТ </w:t>
      </w:r>
      <w:r w:rsidRPr="00E54093">
        <w:rPr>
          <w:sz w:val="28"/>
          <w:szCs w:val="28"/>
        </w:rPr>
        <w:t>-используется тогда, когда автор текста противопоставляет одно предложение другому.</w:t>
      </w:r>
    </w:p>
    <w:p w14:paraId="5200D9E0" w14:textId="77777777" w:rsidR="003B113B" w:rsidRPr="00E54093" w:rsidRDefault="003B113B" w:rsidP="003B113B">
      <w:pPr>
        <w:rPr>
          <w:sz w:val="28"/>
          <w:szCs w:val="28"/>
        </w:rPr>
      </w:pPr>
      <w:r w:rsidRPr="00E54093">
        <w:rPr>
          <w:b/>
          <w:sz w:val="28"/>
          <w:szCs w:val="28"/>
        </w:rPr>
        <w:t>ВО-ПЕРВЫХ, С ОДНОЙ СТОРОНЫ-</w:t>
      </w:r>
      <w:r w:rsidRPr="00E54093">
        <w:rPr>
          <w:sz w:val="28"/>
          <w:szCs w:val="28"/>
        </w:rPr>
        <w:t>указывают на порядок изложения аргументов.</w:t>
      </w:r>
    </w:p>
    <w:p w14:paraId="05B33D12" w14:textId="77777777" w:rsidR="003B113B" w:rsidRPr="00E54093" w:rsidRDefault="003B113B" w:rsidP="003B113B">
      <w:pPr>
        <w:rPr>
          <w:sz w:val="28"/>
          <w:szCs w:val="28"/>
        </w:rPr>
      </w:pPr>
      <w:r w:rsidRPr="00E54093">
        <w:rPr>
          <w:b/>
          <w:sz w:val="28"/>
          <w:szCs w:val="28"/>
        </w:rPr>
        <w:t>НЕСМОТРЯ НА ЭТО, ХОТЯ, ВОПРЕКИ ЭТОМУ</w:t>
      </w:r>
      <w:r w:rsidRPr="00E54093">
        <w:rPr>
          <w:sz w:val="28"/>
          <w:szCs w:val="28"/>
        </w:rPr>
        <w:t>-вносят в авторские рассуждения следующее значение: «вопреки тем обстоятельствам, которые указаны в предыдущей части текста».</w:t>
      </w:r>
    </w:p>
    <w:p w14:paraId="483A9515" w14:textId="77777777" w:rsidR="003B113B" w:rsidRPr="00E54093" w:rsidRDefault="003B113B" w:rsidP="003B113B">
      <w:pPr>
        <w:rPr>
          <w:sz w:val="28"/>
          <w:szCs w:val="28"/>
        </w:rPr>
      </w:pPr>
      <w:r w:rsidRPr="00E54093">
        <w:rPr>
          <w:b/>
          <w:sz w:val="28"/>
          <w:szCs w:val="28"/>
        </w:rPr>
        <w:t>ПОТОМУ ЧТО, ТАК КАК, ПОСКОЛЬКУ, ДЕЛО В ТОМ, ЧТО</w:t>
      </w:r>
      <w:r w:rsidRPr="00E54093">
        <w:rPr>
          <w:sz w:val="28"/>
          <w:szCs w:val="28"/>
        </w:rPr>
        <w:t>-автор использует тогда, когда указывает на причину описываемых явлений.</w:t>
      </w:r>
    </w:p>
    <w:p w14:paraId="0A7633A7" w14:textId="77777777" w:rsidR="003B113B" w:rsidRPr="00E54093" w:rsidRDefault="003B113B" w:rsidP="003B113B">
      <w:pPr>
        <w:rPr>
          <w:sz w:val="28"/>
          <w:szCs w:val="28"/>
        </w:rPr>
      </w:pPr>
      <w:r w:rsidRPr="00E54093">
        <w:rPr>
          <w:b/>
          <w:sz w:val="28"/>
          <w:szCs w:val="28"/>
        </w:rPr>
        <w:t xml:space="preserve">ПОЭТОМУ, ТАК ЧТО, ОТСЮДА </w:t>
      </w:r>
      <w:r w:rsidRPr="00E54093">
        <w:rPr>
          <w:sz w:val="28"/>
          <w:szCs w:val="28"/>
        </w:rPr>
        <w:t>-автор текста использует, когда хочет сделать вывод из своих рассуждений.</w:t>
      </w:r>
    </w:p>
    <w:p w14:paraId="73A84C28" w14:textId="77777777" w:rsidR="003B113B" w:rsidRPr="00E54093" w:rsidRDefault="003B113B" w:rsidP="003B113B">
      <w:pPr>
        <w:rPr>
          <w:sz w:val="28"/>
          <w:szCs w:val="28"/>
        </w:rPr>
      </w:pPr>
      <w:r w:rsidRPr="00E54093">
        <w:rPr>
          <w:b/>
          <w:sz w:val="28"/>
          <w:szCs w:val="28"/>
        </w:rPr>
        <w:t>ТО ЕСТЬ-</w:t>
      </w:r>
      <w:r w:rsidRPr="00E54093">
        <w:rPr>
          <w:sz w:val="28"/>
          <w:szCs w:val="28"/>
        </w:rPr>
        <w:t xml:space="preserve"> используется для уточнения, сказанного ранее.</w:t>
      </w:r>
    </w:p>
    <w:p w14:paraId="1A7E871B" w14:textId="77777777" w:rsidR="003B113B" w:rsidRPr="00E54093" w:rsidRDefault="003B113B" w:rsidP="003B113B">
      <w:pPr>
        <w:rPr>
          <w:sz w:val="28"/>
          <w:szCs w:val="28"/>
        </w:rPr>
      </w:pPr>
      <w:r w:rsidRPr="00E54093">
        <w:rPr>
          <w:b/>
          <w:sz w:val="28"/>
          <w:szCs w:val="28"/>
        </w:rPr>
        <w:t>ОДНАКО, ЗАТО, НО-</w:t>
      </w:r>
      <w:r w:rsidRPr="00E54093">
        <w:rPr>
          <w:sz w:val="28"/>
          <w:szCs w:val="28"/>
        </w:rPr>
        <w:t xml:space="preserve"> используются для противопоставления смысла одного предложения другому.</w:t>
      </w:r>
    </w:p>
    <w:p w14:paraId="0311D1EE" w14:textId="77777777" w:rsidR="003B113B" w:rsidRPr="00E54093" w:rsidRDefault="003B113B" w:rsidP="003B113B">
      <w:pPr>
        <w:rPr>
          <w:sz w:val="28"/>
          <w:szCs w:val="28"/>
        </w:rPr>
      </w:pPr>
      <w:r w:rsidRPr="00E54093">
        <w:rPr>
          <w:b/>
          <w:sz w:val="28"/>
          <w:szCs w:val="28"/>
        </w:rPr>
        <w:t>ИМЕННО, ВЕДЬ</w:t>
      </w:r>
      <w:r w:rsidRPr="00E54093">
        <w:rPr>
          <w:sz w:val="28"/>
          <w:szCs w:val="28"/>
        </w:rPr>
        <w:t>- вносят значение уточнения и подчёркивают важность мысли.</w:t>
      </w:r>
    </w:p>
    <w:p w14:paraId="5DAF5700" w14:textId="77777777" w:rsidR="003B113B" w:rsidRPr="00E54093" w:rsidRDefault="003B113B" w:rsidP="003B113B">
      <w:pPr>
        <w:rPr>
          <w:sz w:val="28"/>
          <w:szCs w:val="28"/>
        </w:rPr>
      </w:pPr>
      <w:r w:rsidRPr="00E54093">
        <w:rPr>
          <w:b/>
          <w:sz w:val="28"/>
          <w:szCs w:val="28"/>
        </w:rPr>
        <w:t xml:space="preserve">ДАЖЕ- </w:t>
      </w:r>
      <w:r w:rsidRPr="00E54093">
        <w:rPr>
          <w:sz w:val="28"/>
          <w:szCs w:val="28"/>
        </w:rPr>
        <w:t>вносят значение усиления.</w:t>
      </w:r>
    </w:p>
    <w:p w14:paraId="2AA9760B" w14:textId="77777777" w:rsidR="003B113B" w:rsidRPr="00E54093" w:rsidRDefault="003B113B" w:rsidP="003B113B">
      <w:pPr>
        <w:rPr>
          <w:sz w:val="28"/>
          <w:szCs w:val="28"/>
        </w:rPr>
      </w:pPr>
      <w:r w:rsidRPr="00E54093">
        <w:rPr>
          <w:b/>
          <w:sz w:val="28"/>
          <w:szCs w:val="28"/>
        </w:rPr>
        <w:t>НЕ СЛУЧАЙНО -</w:t>
      </w:r>
      <w:r w:rsidRPr="00E54093">
        <w:rPr>
          <w:sz w:val="28"/>
          <w:szCs w:val="28"/>
        </w:rPr>
        <w:t>имеет значение «по этой причине».</w:t>
      </w:r>
    </w:p>
    <w:p w14:paraId="422242B6" w14:textId="42E2C3DD" w:rsidR="0088576C" w:rsidRDefault="003B113B" w:rsidP="009A38F8">
      <w:pPr>
        <w:rPr>
          <w:rFonts w:ascii="inherit" w:eastAsia="Times New Roman" w:hAnsi="inherit" w:cs="Times New Roman"/>
          <w:b/>
          <w:bCs/>
          <w:iCs/>
          <w:sz w:val="32"/>
          <w:szCs w:val="32"/>
          <w:bdr w:val="none" w:sz="0" w:space="0" w:color="auto" w:frame="1"/>
          <w:lang w:eastAsia="ru-RU"/>
        </w:rPr>
      </w:pPr>
      <w:r w:rsidRPr="00E54093">
        <w:rPr>
          <w:b/>
          <w:sz w:val="28"/>
          <w:szCs w:val="28"/>
        </w:rPr>
        <w:t xml:space="preserve">ОЗНАЧАЕТ </w:t>
      </w:r>
      <w:r w:rsidRPr="00E54093">
        <w:rPr>
          <w:sz w:val="28"/>
          <w:szCs w:val="28"/>
        </w:rPr>
        <w:t>-автор хочет привести пояснение к сказанному прежде в качестве образца,</w:t>
      </w:r>
      <w:r w:rsidRPr="00E54093">
        <w:t xml:space="preserve"> </w:t>
      </w:r>
      <w:r w:rsidRPr="00E54093">
        <w:rPr>
          <w:sz w:val="28"/>
          <w:szCs w:val="28"/>
        </w:rPr>
        <w:t>иллюстрации своей мысли.</w:t>
      </w:r>
      <w:r w:rsidR="001C2037" w:rsidRPr="00E54093">
        <w:rPr>
          <w:rFonts w:ascii="inherit" w:eastAsia="Times New Roman" w:hAnsi="inherit" w:cs="Times New Roman"/>
          <w:b/>
          <w:bCs/>
          <w:iCs/>
          <w:sz w:val="32"/>
          <w:szCs w:val="32"/>
          <w:bdr w:val="none" w:sz="0" w:space="0" w:color="auto" w:frame="1"/>
          <w:lang w:eastAsia="ru-RU"/>
        </w:rPr>
        <w:t xml:space="preserve">    </w:t>
      </w:r>
    </w:p>
    <w:p w14:paraId="1080CB88" w14:textId="77777777" w:rsidR="00F21390" w:rsidRPr="00E54093" w:rsidRDefault="00F21390" w:rsidP="009A38F8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tbl>
      <w:tblPr>
        <w:tblW w:w="11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20"/>
        <w:gridCol w:w="4630"/>
      </w:tblGrid>
      <w:tr w:rsidR="00E54093" w:rsidRPr="00E54093" w14:paraId="2FA0D761" w14:textId="77777777" w:rsidTr="009A38F8">
        <w:tc>
          <w:tcPr>
            <w:tcW w:w="69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7661B3B" w14:textId="77777777" w:rsidR="0088576C" w:rsidRPr="00E54093" w:rsidRDefault="00E35824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b/>
                <w:bCs/>
                <w:iCs/>
                <w:sz w:val="32"/>
                <w:szCs w:val="32"/>
                <w:bdr w:val="none" w:sz="0" w:space="0" w:color="auto" w:frame="1"/>
                <w:lang w:eastAsia="ru-RU"/>
              </w:rPr>
              <w:lastRenderedPageBreak/>
              <w:t xml:space="preserve">                                     1.</w:t>
            </w:r>
            <w:r w:rsidR="0088576C" w:rsidRPr="00E54093">
              <w:rPr>
                <w:rFonts w:ascii="inherit" w:eastAsia="Times New Roman" w:hAnsi="inherit" w:cs="Times New Roman"/>
                <w:b/>
                <w:bCs/>
                <w:iCs/>
                <w:sz w:val="32"/>
                <w:szCs w:val="32"/>
                <w:bdr w:val="none" w:sz="0" w:space="0" w:color="auto" w:frame="1"/>
                <w:lang w:eastAsia="ru-RU"/>
              </w:rPr>
              <w:t>Союзы.</w:t>
            </w:r>
          </w:p>
        </w:tc>
        <w:tc>
          <w:tcPr>
            <w:tcW w:w="463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32F7B7A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b/>
                <w:bCs/>
                <w:iCs/>
                <w:sz w:val="32"/>
                <w:szCs w:val="32"/>
                <w:bdr w:val="none" w:sz="0" w:space="0" w:color="auto" w:frame="1"/>
                <w:lang w:eastAsia="ru-RU"/>
              </w:rPr>
              <w:t>Значение.</w:t>
            </w:r>
          </w:p>
        </w:tc>
      </w:tr>
      <w:tr w:rsidR="00E54093" w:rsidRPr="00E54093" w14:paraId="10EF5FFE" w14:textId="77777777" w:rsidTr="009A38F8">
        <w:tc>
          <w:tcPr>
            <w:tcW w:w="11550" w:type="dxa"/>
            <w:gridSpan w:val="2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87378D5" w14:textId="77777777" w:rsidR="0088576C" w:rsidRPr="00E54093" w:rsidRDefault="00E35824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proofErr w:type="gramStart"/>
            <w:r w:rsidRPr="00E54093">
              <w:rPr>
                <w:rFonts w:ascii="inherit" w:eastAsia="Times New Roman" w:hAnsi="inherit" w:cs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t>А.)</w:t>
            </w:r>
            <w:r w:rsidR="0088576C" w:rsidRPr="00E54093">
              <w:rPr>
                <w:rFonts w:ascii="inherit" w:eastAsia="Times New Roman" w:hAnsi="inherit" w:cs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t>Подчинительные</w:t>
            </w:r>
            <w:proofErr w:type="gramEnd"/>
            <w:r w:rsidR="0088576C" w:rsidRPr="00E54093">
              <w:rPr>
                <w:rFonts w:ascii="inherit" w:eastAsia="Times New Roman" w:hAnsi="inherit" w:cs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t xml:space="preserve"> союзы</w:t>
            </w:r>
          </w:p>
        </w:tc>
      </w:tr>
      <w:tr w:rsidR="00E54093" w:rsidRPr="00E54093" w14:paraId="1ADD6533" w14:textId="77777777" w:rsidTr="009A38F8">
        <w:tc>
          <w:tcPr>
            <w:tcW w:w="69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A425A3B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что, чтобы, будто бы</w:t>
            </w:r>
          </w:p>
        </w:tc>
        <w:tc>
          <w:tcPr>
            <w:tcW w:w="463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E8C63CB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изъяснительные</w:t>
            </w:r>
          </w:p>
        </w:tc>
      </w:tr>
      <w:tr w:rsidR="00E54093" w:rsidRPr="00E54093" w14:paraId="154ED253" w14:textId="77777777" w:rsidTr="009A38F8">
        <w:tc>
          <w:tcPr>
            <w:tcW w:w="69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A801225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когда, как только, пока, по мере того как, как, между тем как, лишь, лишь только, едва лишь;</w:t>
            </w:r>
          </w:p>
        </w:tc>
        <w:tc>
          <w:tcPr>
            <w:tcW w:w="463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E44ED41" w14:textId="3144EB20" w:rsidR="0088576C" w:rsidRPr="00E54093" w:rsidRDefault="00F21390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 w:hint="eastAsia"/>
                <w:sz w:val="32"/>
                <w:szCs w:val="32"/>
                <w:lang w:eastAsia="ru-RU"/>
              </w:rPr>
              <w:t>В</w:t>
            </w:r>
            <w:r w:rsidR="0088576C"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ременные</w:t>
            </w:r>
          </w:p>
        </w:tc>
      </w:tr>
      <w:tr w:rsidR="00E54093" w:rsidRPr="00E54093" w14:paraId="6CEAE984" w14:textId="77777777" w:rsidTr="009A38F8">
        <w:tc>
          <w:tcPr>
            <w:tcW w:w="69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BE7695C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 xml:space="preserve">ибо, потому что, оттого что, так как, </w:t>
            </w:r>
            <w:proofErr w:type="gramStart"/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из-за того что</w:t>
            </w:r>
            <w:proofErr w:type="gramEnd"/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, благодаря тому что, вследствие того что, в связи с тем что;</w:t>
            </w:r>
          </w:p>
        </w:tc>
        <w:tc>
          <w:tcPr>
            <w:tcW w:w="463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7C1B288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причинные</w:t>
            </w:r>
          </w:p>
        </w:tc>
      </w:tr>
      <w:tr w:rsidR="00E54093" w:rsidRPr="00E54093" w14:paraId="1CCAA943" w14:textId="77777777" w:rsidTr="009A38F8">
        <w:tc>
          <w:tcPr>
            <w:tcW w:w="69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B0D4C31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чтобы, чтоб, дабы, для того чтобы, с тем чтобы;</w:t>
            </w:r>
          </w:p>
        </w:tc>
        <w:tc>
          <w:tcPr>
            <w:tcW w:w="463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830A22F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целевые</w:t>
            </w:r>
          </w:p>
        </w:tc>
      </w:tr>
      <w:tr w:rsidR="00E54093" w:rsidRPr="00E54093" w14:paraId="65013B92" w14:textId="77777777" w:rsidTr="009A38F8">
        <w:tc>
          <w:tcPr>
            <w:tcW w:w="69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5CC2E0F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если, ежели, если бы, ежели бы, коли (коль), когда, когда бы, раз;</w:t>
            </w:r>
          </w:p>
        </w:tc>
        <w:tc>
          <w:tcPr>
            <w:tcW w:w="463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50FAA33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условные</w:t>
            </w:r>
          </w:p>
        </w:tc>
      </w:tr>
      <w:tr w:rsidR="00E54093" w:rsidRPr="00E54093" w14:paraId="6BE2E088" w14:textId="77777777" w:rsidTr="009A38F8">
        <w:tc>
          <w:tcPr>
            <w:tcW w:w="69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B573018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 xml:space="preserve">хотя, хоть, пусть, пускай, несмотря на то что, хотя бы, даром что, несмотря на то что, </w:t>
            </w:r>
            <w:proofErr w:type="gramStart"/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невзирая на то что</w:t>
            </w:r>
            <w:proofErr w:type="gramEnd"/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;</w:t>
            </w:r>
          </w:p>
        </w:tc>
        <w:tc>
          <w:tcPr>
            <w:tcW w:w="463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ADD03AD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уступки</w:t>
            </w:r>
          </w:p>
        </w:tc>
      </w:tr>
      <w:tr w:rsidR="00E54093" w:rsidRPr="00E54093" w14:paraId="2430F7D2" w14:textId="77777777" w:rsidTr="009A38F8">
        <w:tc>
          <w:tcPr>
            <w:tcW w:w="69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9CCB5B1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так что;</w:t>
            </w:r>
          </w:p>
        </w:tc>
        <w:tc>
          <w:tcPr>
            <w:tcW w:w="463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D6343E8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следствия</w:t>
            </w:r>
          </w:p>
        </w:tc>
      </w:tr>
      <w:tr w:rsidR="00E54093" w:rsidRPr="00E54093" w14:paraId="68EA2F4A" w14:textId="77777777" w:rsidTr="009A38F8">
        <w:tc>
          <w:tcPr>
            <w:tcW w:w="69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</w:tcPr>
          <w:p w14:paraId="059FF348" w14:textId="5D28207B" w:rsidR="00F9654B" w:rsidRPr="00E54093" w:rsidRDefault="00F9654B" w:rsidP="009A38F8">
            <w:pPr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b/>
                <w:sz w:val="28"/>
                <w:szCs w:val="28"/>
              </w:rPr>
              <w:t>В начале предложения не употребляются союзы</w:t>
            </w:r>
            <w:r w:rsidRPr="00E54093">
              <w:rPr>
                <w:sz w:val="28"/>
                <w:szCs w:val="28"/>
              </w:rPr>
              <w:t xml:space="preserve">: </w:t>
            </w:r>
            <w:proofErr w:type="gramStart"/>
            <w:r w:rsidRPr="00E54093">
              <w:rPr>
                <w:sz w:val="28"/>
                <w:szCs w:val="28"/>
              </w:rPr>
              <w:t xml:space="preserve">так </w:t>
            </w:r>
            <w:r w:rsidR="007B4E84" w:rsidRPr="007B4E84">
              <w:rPr>
                <w:sz w:val="28"/>
                <w:szCs w:val="28"/>
              </w:rPr>
              <w:t xml:space="preserve"> </w:t>
            </w:r>
            <w:r w:rsidRPr="00E54093">
              <w:rPr>
                <w:sz w:val="28"/>
                <w:szCs w:val="28"/>
              </w:rPr>
              <w:t>что</w:t>
            </w:r>
            <w:proofErr w:type="gramEnd"/>
            <w:r w:rsidRPr="00E54093">
              <w:rPr>
                <w:sz w:val="28"/>
                <w:szCs w:val="28"/>
              </w:rPr>
              <w:t xml:space="preserve">, чем, нежели </w:t>
            </w:r>
          </w:p>
        </w:tc>
        <w:tc>
          <w:tcPr>
            <w:tcW w:w="463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</w:tcPr>
          <w:p w14:paraId="6444C947" w14:textId="77777777" w:rsidR="009A38F8" w:rsidRPr="00E54093" w:rsidRDefault="009A38F8" w:rsidP="009A38F8">
            <w:pPr>
              <w:rPr>
                <w:sz w:val="28"/>
                <w:szCs w:val="28"/>
              </w:rPr>
            </w:pPr>
            <w:r w:rsidRPr="00E54093">
              <w:rPr>
                <w:b/>
                <w:sz w:val="28"/>
                <w:szCs w:val="28"/>
              </w:rPr>
              <w:t>а также изъяснительные союзы:</w:t>
            </w:r>
            <w:r w:rsidRPr="00E54093">
              <w:rPr>
                <w:sz w:val="28"/>
                <w:szCs w:val="28"/>
              </w:rPr>
              <w:t xml:space="preserve"> что, как, чтобы.</w:t>
            </w:r>
          </w:p>
          <w:p w14:paraId="3DEA8481" w14:textId="77777777" w:rsidR="00F9654B" w:rsidRPr="00E54093" w:rsidRDefault="00F9654B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</w:p>
        </w:tc>
      </w:tr>
      <w:tr w:rsidR="00E54093" w:rsidRPr="00E54093" w14:paraId="57CA2DD5" w14:textId="77777777" w:rsidTr="009A38F8">
        <w:tc>
          <w:tcPr>
            <w:tcW w:w="11550" w:type="dxa"/>
            <w:gridSpan w:val="2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B250F55" w14:textId="77777777" w:rsidR="0088576C" w:rsidRPr="00E54093" w:rsidRDefault="00E35824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proofErr w:type="gramStart"/>
            <w:r w:rsidRPr="00E54093">
              <w:rPr>
                <w:rFonts w:ascii="inherit" w:eastAsia="Times New Roman" w:hAnsi="inherit" w:cs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t>Б.)</w:t>
            </w:r>
            <w:r w:rsidR="0088576C" w:rsidRPr="00E54093">
              <w:rPr>
                <w:rFonts w:ascii="inherit" w:eastAsia="Times New Roman" w:hAnsi="inherit" w:cs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t>Сочинительные</w:t>
            </w:r>
            <w:proofErr w:type="gramEnd"/>
            <w:r w:rsidR="0088576C" w:rsidRPr="00E54093">
              <w:rPr>
                <w:rFonts w:ascii="inherit" w:eastAsia="Times New Roman" w:hAnsi="inherit" w:cs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t xml:space="preserve"> союзы</w:t>
            </w:r>
          </w:p>
        </w:tc>
      </w:tr>
      <w:tr w:rsidR="00E54093" w:rsidRPr="00E54093" w14:paraId="2B5497D2" w14:textId="77777777" w:rsidTr="009A38F8">
        <w:tc>
          <w:tcPr>
            <w:tcW w:w="69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24D2B42" w14:textId="35D82DAC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и, да (= и), тоже, также, не только, но и, и, да(=и), ни-ни, тоже, также</w:t>
            </w:r>
            <w:r w:rsidR="006D79AA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, причем</w:t>
            </w: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;</w:t>
            </w:r>
          </w:p>
        </w:tc>
        <w:tc>
          <w:tcPr>
            <w:tcW w:w="463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5814583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соединительные</w:t>
            </w:r>
          </w:p>
        </w:tc>
      </w:tr>
      <w:tr w:rsidR="00E54093" w:rsidRPr="00E54093" w14:paraId="56F48500" w14:textId="77777777" w:rsidTr="009A38F8">
        <w:tc>
          <w:tcPr>
            <w:tcW w:w="69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7512CFA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 а, но, да (= но), зато, однако;</w:t>
            </w:r>
          </w:p>
        </w:tc>
        <w:tc>
          <w:tcPr>
            <w:tcW w:w="463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0375CEC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противительные</w:t>
            </w:r>
          </w:p>
        </w:tc>
      </w:tr>
      <w:tr w:rsidR="00E54093" w:rsidRPr="00E54093" w14:paraId="1D4872D2" w14:textId="77777777" w:rsidTr="009A38F8">
        <w:tc>
          <w:tcPr>
            <w:tcW w:w="69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D9F44D6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 xml:space="preserve">или (= либо), то … то, не то </w:t>
            </w:r>
            <w:proofErr w:type="gramStart"/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…</w:t>
            </w:r>
            <w:proofErr w:type="gramEnd"/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 xml:space="preserve"> не то, то ли … то ли, ли … ли.</w:t>
            </w:r>
          </w:p>
        </w:tc>
        <w:tc>
          <w:tcPr>
            <w:tcW w:w="463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220BEE6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разделительные</w:t>
            </w:r>
          </w:p>
        </w:tc>
      </w:tr>
      <w:tr w:rsidR="00E54093" w:rsidRPr="00E54093" w14:paraId="34A41414" w14:textId="77777777" w:rsidTr="009A38F8">
        <w:tc>
          <w:tcPr>
            <w:tcW w:w="69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</w:tcPr>
          <w:p w14:paraId="7F69A007" w14:textId="6A209556" w:rsidR="00450292" w:rsidRPr="00E54093" w:rsidRDefault="00450292" w:rsidP="00450292">
            <w:pPr>
              <w:rPr>
                <w:sz w:val="28"/>
                <w:szCs w:val="28"/>
              </w:rPr>
            </w:pPr>
            <w:r w:rsidRPr="00E54093">
              <w:rPr>
                <w:b/>
                <w:sz w:val="28"/>
                <w:szCs w:val="28"/>
              </w:rPr>
              <w:t>В начале предложения не употребляются союзы</w:t>
            </w:r>
            <w:r w:rsidRPr="00E54093">
              <w:rPr>
                <w:sz w:val="28"/>
                <w:szCs w:val="28"/>
              </w:rPr>
              <w:t>: тоже</w:t>
            </w:r>
            <w:r w:rsidR="006D79AA">
              <w:rPr>
                <w:sz w:val="28"/>
                <w:szCs w:val="28"/>
              </w:rPr>
              <w:t>, также</w:t>
            </w:r>
            <w:r w:rsidRPr="00E54093">
              <w:rPr>
                <w:sz w:val="28"/>
                <w:szCs w:val="28"/>
              </w:rPr>
              <w:t>, да и, то есть, а именно.</w:t>
            </w:r>
          </w:p>
          <w:p w14:paraId="122D2029" w14:textId="77777777" w:rsidR="00450292" w:rsidRPr="00E54093" w:rsidRDefault="00450292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</w:p>
        </w:tc>
        <w:tc>
          <w:tcPr>
            <w:tcW w:w="463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</w:tcPr>
          <w:p w14:paraId="683782DC" w14:textId="77777777" w:rsidR="00450292" w:rsidRPr="00E54093" w:rsidRDefault="00450292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</w:p>
        </w:tc>
      </w:tr>
    </w:tbl>
    <w:p w14:paraId="15A31B29" w14:textId="77777777" w:rsidR="0088576C" w:rsidRPr="00E54093" w:rsidRDefault="0088576C" w:rsidP="0088576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54093">
        <w:rPr>
          <w:rFonts w:ascii="inherit" w:eastAsia="Times New Roman" w:hAnsi="inherit" w:cs="Times New Roman"/>
          <w:b/>
          <w:bCs/>
          <w:i/>
          <w:iCs/>
          <w:sz w:val="32"/>
          <w:szCs w:val="32"/>
          <w:bdr w:val="none" w:sz="0" w:space="0" w:color="auto" w:frame="1"/>
          <w:lang w:eastAsia="ru-RU"/>
        </w:rPr>
        <w:t> </w:t>
      </w:r>
      <w:r w:rsidR="001C2037" w:rsidRPr="00E54093">
        <w:rPr>
          <w:rFonts w:ascii="inherit" w:eastAsia="Times New Roman" w:hAnsi="inherit" w:cs="Times New Roman"/>
          <w:b/>
          <w:bCs/>
          <w:iCs/>
          <w:sz w:val="32"/>
          <w:szCs w:val="32"/>
          <w:bdr w:val="none" w:sz="0" w:space="0" w:color="auto" w:frame="1"/>
          <w:lang w:eastAsia="ru-RU"/>
        </w:rPr>
        <w:t xml:space="preserve">                                          </w:t>
      </w:r>
      <w:r w:rsidR="00E35824" w:rsidRPr="00E54093">
        <w:rPr>
          <w:rFonts w:ascii="inherit" w:eastAsia="Times New Roman" w:hAnsi="inherit" w:cs="Times New Roman"/>
          <w:b/>
          <w:bCs/>
          <w:iCs/>
          <w:sz w:val="32"/>
          <w:szCs w:val="32"/>
          <w:bdr w:val="none" w:sz="0" w:space="0" w:color="auto" w:frame="1"/>
          <w:lang w:eastAsia="ru-RU"/>
        </w:rPr>
        <w:t>2.</w:t>
      </w:r>
      <w:r w:rsidR="001C2037" w:rsidRPr="00E54093">
        <w:rPr>
          <w:rFonts w:ascii="inherit" w:eastAsia="Times New Roman" w:hAnsi="inherit" w:cs="Times New Roman"/>
          <w:b/>
          <w:bCs/>
          <w:iCs/>
          <w:sz w:val="32"/>
          <w:szCs w:val="32"/>
          <w:bdr w:val="none" w:sz="0" w:space="0" w:color="auto" w:frame="1"/>
          <w:lang w:eastAsia="ru-RU"/>
        </w:rPr>
        <w:t xml:space="preserve"> </w:t>
      </w:r>
      <w:r w:rsidRPr="00E54093">
        <w:rPr>
          <w:rFonts w:ascii="inherit" w:eastAsia="Times New Roman" w:hAnsi="inherit" w:cs="Times New Roman"/>
          <w:b/>
          <w:bCs/>
          <w:iCs/>
          <w:sz w:val="32"/>
          <w:szCs w:val="32"/>
          <w:bdr w:val="none" w:sz="0" w:space="0" w:color="auto" w:frame="1"/>
          <w:lang w:eastAsia="ru-RU"/>
        </w:rPr>
        <w:t>Вводные слова.</w:t>
      </w:r>
      <w:r w:rsidRPr="00E54093">
        <w:rPr>
          <w:rFonts w:ascii="inherit" w:eastAsia="Times New Roman" w:hAnsi="inherit" w:cs="Times New Roman"/>
          <w:b/>
          <w:bCs/>
          <w:i/>
          <w:iCs/>
          <w:sz w:val="32"/>
          <w:szCs w:val="32"/>
          <w:bdr w:val="none" w:sz="0" w:space="0" w:color="auto" w:frame="1"/>
          <w:lang w:eastAsia="ru-RU"/>
        </w:rPr>
        <w:t> </w:t>
      </w:r>
    </w:p>
    <w:tbl>
      <w:tblPr>
        <w:tblW w:w="11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34"/>
        <w:gridCol w:w="4716"/>
      </w:tblGrid>
      <w:tr w:rsidR="00E54093" w:rsidRPr="00E54093" w14:paraId="1C9ABFDC" w14:textId="77777777" w:rsidTr="0088576C">
        <w:tc>
          <w:tcPr>
            <w:tcW w:w="595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D55A9D8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t>Значения вводных слов.</w:t>
            </w:r>
          </w:p>
        </w:tc>
        <w:tc>
          <w:tcPr>
            <w:tcW w:w="411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A6194EA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t>Примеры</w:t>
            </w:r>
          </w:p>
        </w:tc>
      </w:tr>
      <w:tr w:rsidR="00E54093" w:rsidRPr="00E54093" w14:paraId="373555B2" w14:textId="77777777" w:rsidTr="0088576C">
        <w:tc>
          <w:tcPr>
            <w:tcW w:w="595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7BF0F25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lastRenderedPageBreak/>
              <w:t>Неуверенность.</w:t>
            </w:r>
          </w:p>
        </w:tc>
        <w:tc>
          <w:tcPr>
            <w:tcW w:w="411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7B4EF6E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Наверное, кажется, возможно, пожалуй,</w:t>
            </w:r>
          </w:p>
          <w:p w14:paraId="73524BDD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по-видимому, скорее всего, надо думать, надо полагать и т.д.</w:t>
            </w:r>
          </w:p>
        </w:tc>
      </w:tr>
      <w:tr w:rsidR="00E54093" w:rsidRPr="00E54093" w14:paraId="1C8E8BD9" w14:textId="77777777" w:rsidTr="0088576C">
        <w:tc>
          <w:tcPr>
            <w:tcW w:w="595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425639C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Уверенность.</w:t>
            </w:r>
          </w:p>
        </w:tc>
        <w:tc>
          <w:tcPr>
            <w:tcW w:w="411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96B1842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Именно, конечно, очевидно, естественно, разумеется, и т.д.</w:t>
            </w:r>
          </w:p>
        </w:tc>
      </w:tr>
      <w:tr w:rsidR="00E54093" w:rsidRPr="00E54093" w14:paraId="502E562F" w14:textId="77777777" w:rsidTr="0088576C">
        <w:tc>
          <w:tcPr>
            <w:tcW w:w="595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397BEA7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Чувства.</w:t>
            </w:r>
          </w:p>
        </w:tc>
        <w:tc>
          <w:tcPr>
            <w:tcW w:w="411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F79D6B3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К сожалению, к счастью, к несчастью т.д.</w:t>
            </w:r>
          </w:p>
        </w:tc>
      </w:tr>
      <w:tr w:rsidR="00E54093" w:rsidRPr="00E54093" w14:paraId="194649FA" w14:textId="77777777" w:rsidTr="0088576C">
        <w:tc>
          <w:tcPr>
            <w:tcW w:w="595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CAD3C04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Иллюстрация примеров сказанного.</w:t>
            </w:r>
          </w:p>
        </w:tc>
        <w:tc>
          <w:tcPr>
            <w:tcW w:w="411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CE4315B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Например, так, к примеру, иногда.</w:t>
            </w:r>
          </w:p>
        </w:tc>
      </w:tr>
      <w:tr w:rsidR="00E54093" w:rsidRPr="00E54093" w14:paraId="7226AD4B" w14:textId="77777777" w:rsidTr="0088576C">
        <w:tc>
          <w:tcPr>
            <w:tcW w:w="595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890AE19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Противоречивость высказанного, когда предыдущее противопоставлено следующему.</w:t>
            </w:r>
          </w:p>
        </w:tc>
        <w:tc>
          <w:tcPr>
            <w:tcW w:w="411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173CA5A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Тем не менее, напротив, вопреки этому, между тем, наоборот.</w:t>
            </w:r>
          </w:p>
        </w:tc>
      </w:tr>
      <w:tr w:rsidR="00E54093" w:rsidRPr="00E54093" w14:paraId="674DDFDC" w14:textId="77777777" w:rsidTr="0088576C">
        <w:tc>
          <w:tcPr>
            <w:tcW w:w="595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0D304D7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Вывод, итог, порядок оформления мыслей</w:t>
            </w:r>
          </w:p>
        </w:tc>
        <w:tc>
          <w:tcPr>
            <w:tcW w:w="411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A6D89D7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Итак, значит, таким образом, словом, одним словом, так сказать, иными словами, наконец, значит, заметим, отметим и т.д.</w:t>
            </w:r>
          </w:p>
        </w:tc>
      </w:tr>
      <w:tr w:rsidR="00E54093" w:rsidRPr="00E54093" w14:paraId="348EC675" w14:textId="77777777" w:rsidTr="0088576C">
        <w:tc>
          <w:tcPr>
            <w:tcW w:w="595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191E433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Следствие.</w:t>
            </w:r>
          </w:p>
        </w:tc>
        <w:tc>
          <w:tcPr>
            <w:tcW w:w="411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4EC33DF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Следовательно.</w:t>
            </w:r>
          </w:p>
        </w:tc>
      </w:tr>
    </w:tbl>
    <w:p w14:paraId="6460452D" w14:textId="77777777" w:rsidR="0088576C" w:rsidRPr="00E54093" w:rsidRDefault="0088576C" w:rsidP="0045029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54093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  <w:r w:rsidR="001C2037" w:rsidRPr="00E54093">
        <w:rPr>
          <w:rFonts w:ascii="inherit" w:eastAsia="Times New Roman" w:hAnsi="inherit" w:cs="Times New Roman"/>
          <w:b/>
          <w:bCs/>
          <w:iCs/>
          <w:sz w:val="32"/>
          <w:szCs w:val="32"/>
          <w:bdr w:val="none" w:sz="0" w:space="0" w:color="auto" w:frame="1"/>
          <w:lang w:eastAsia="ru-RU"/>
        </w:rPr>
        <w:t xml:space="preserve">                                                 </w:t>
      </w:r>
      <w:r w:rsidR="00E35824" w:rsidRPr="00E54093">
        <w:rPr>
          <w:rFonts w:ascii="inherit" w:eastAsia="Times New Roman" w:hAnsi="inherit" w:cs="Times New Roman"/>
          <w:b/>
          <w:bCs/>
          <w:iCs/>
          <w:sz w:val="32"/>
          <w:szCs w:val="32"/>
          <w:bdr w:val="none" w:sz="0" w:space="0" w:color="auto" w:frame="1"/>
          <w:lang w:eastAsia="ru-RU"/>
        </w:rPr>
        <w:t>3.</w:t>
      </w:r>
      <w:r w:rsidRPr="00E54093">
        <w:rPr>
          <w:rFonts w:ascii="inherit" w:eastAsia="Times New Roman" w:hAnsi="inherit" w:cs="Times New Roman"/>
          <w:b/>
          <w:bCs/>
          <w:iCs/>
          <w:sz w:val="32"/>
          <w:szCs w:val="32"/>
          <w:bdr w:val="none" w:sz="0" w:space="0" w:color="auto" w:frame="1"/>
          <w:lang w:eastAsia="ru-RU"/>
        </w:rPr>
        <w:t>Частицы</w:t>
      </w:r>
    </w:p>
    <w:tbl>
      <w:tblPr>
        <w:tblW w:w="11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0"/>
        <w:gridCol w:w="6930"/>
      </w:tblGrid>
      <w:tr w:rsidR="00E54093" w:rsidRPr="00E54093" w14:paraId="77F0DF1B" w14:textId="77777777" w:rsidTr="0088576C">
        <w:tc>
          <w:tcPr>
            <w:tcW w:w="255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C4AC4E9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t>Значения частиц.</w:t>
            </w:r>
          </w:p>
        </w:tc>
        <w:tc>
          <w:tcPr>
            <w:tcW w:w="382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B70F842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t>Частицы.</w:t>
            </w:r>
          </w:p>
        </w:tc>
      </w:tr>
      <w:tr w:rsidR="00E54093" w:rsidRPr="00E54093" w14:paraId="752C49A3" w14:textId="77777777" w:rsidTr="0088576C">
        <w:tc>
          <w:tcPr>
            <w:tcW w:w="255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EABF48F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Усиление значения</w:t>
            </w:r>
          </w:p>
        </w:tc>
        <w:tc>
          <w:tcPr>
            <w:tcW w:w="382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5D20590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Даже, лишь, уже, и, ведь</w:t>
            </w:r>
          </w:p>
        </w:tc>
      </w:tr>
      <w:tr w:rsidR="00E54093" w:rsidRPr="00E54093" w14:paraId="60478B7D" w14:textId="77777777" w:rsidTr="0088576C">
        <w:tc>
          <w:tcPr>
            <w:tcW w:w="255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F11FABC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Выделение, ограничение.</w:t>
            </w:r>
          </w:p>
        </w:tc>
        <w:tc>
          <w:tcPr>
            <w:tcW w:w="382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FCCD657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Только, лишь, лишь только, хоть (бы), всего, просто, исключительно, един</w:t>
            </w: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softHyphen/>
              <w:t>ственно.</w:t>
            </w:r>
          </w:p>
        </w:tc>
      </w:tr>
      <w:tr w:rsidR="00E54093" w:rsidRPr="00E54093" w14:paraId="5052A76A" w14:textId="77777777" w:rsidTr="0088576C">
        <w:tc>
          <w:tcPr>
            <w:tcW w:w="255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3BF29FB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Вопрос.</w:t>
            </w:r>
          </w:p>
        </w:tc>
        <w:tc>
          <w:tcPr>
            <w:tcW w:w="382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7BA476B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Разве, неужели.</w:t>
            </w:r>
          </w:p>
        </w:tc>
      </w:tr>
      <w:tr w:rsidR="00E54093" w:rsidRPr="00E54093" w14:paraId="1F787F20" w14:textId="77777777" w:rsidTr="0088576C">
        <w:tc>
          <w:tcPr>
            <w:tcW w:w="255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DED7BA8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Восклицание.</w:t>
            </w:r>
          </w:p>
        </w:tc>
        <w:tc>
          <w:tcPr>
            <w:tcW w:w="382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AAD8FF4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Что за, как, просто, ну и, прямо.</w:t>
            </w:r>
          </w:p>
        </w:tc>
      </w:tr>
      <w:tr w:rsidR="00E54093" w:rsidRPr="00E54093" w14:paraId="15C8D233" w14:textId="77777777" w:rsidTr="0088576C">
        <w:tc>
          <w:tcPr>
            <w:tcW w:w="255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CB1AF49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Утверждение.</w:t>
            </w:r>
          </w:p>
        </w:tc>
        <w:tc>
          <w:tcPr>
            <w:tcW w:w="382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79E7A5A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Да, точно, так.</w:t>
            </w:r>
          </w:p>
        </w:tc>
      </w:tr>
      <w:tr w:rsidR="00E54093" w:rsidRPr="00E54093" w14:paraId="73B328E7" w14:textId="77777777" w:rsidTr="0088576C">
        <w:tc>
          <w:tcPr>
            <w:tcW w:w="255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434999C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Сомнение.</w:t>
            </w:r>
          </w:p>
        </w:tc>
        <w:tc>
          <w:tcPr>
            <w:tcW w:w="382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0F5E086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Вряд ли, едва ли.</w:t>
            </w:r>
          </w:p>
        </w:tc>
      </w:tr>
      <w:tr w:rsidR="00E54093" w:rsidRPr="00E54093" w14:paraId="2BBA127F" w14:textId="77777777" w:rsidTr="0088576C">
        <w:tc>
          <w:tcPr>
            <w:tcW w:w="255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B3516E9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Призыв к действию.</w:t>
            </w:r>
          </w:p>
        </w:tc>
        <w:tc>
          <w:tcPr>
            <w:tcW w:w="382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EBCCAB9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Да, давай, давайте, пусть, пускай.</w:t>
            </w:r>
          </w:p>
        </w:tc>
      </w:tr>
    </w:tbl>
    <w:p w14:paraId="1C644C35" w14:textId="77777777" w:rsidR="0088576C" w:rsidRPr="00E54093" w:rsidRDefault="0088576C" w:rsidP="0045029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E54093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 </w:t>
      </w:r>
      <w:r w:rsidR="00450292" w:rsidRPr="00E54093">
        <w:rPr>
          <w:rFonts w:ascii="inherit" w:eastAsia="Times New Roman" w:hAnsi="inherit" w:cs="Times New Roman"/>
          <w:b/>
          <w:bCs/>
          <w:i/>
          <w:iCs/>
          <w:sz w:val="32"/>
          <w:szCs w:val="32"/>
          <w:bdr w:val="none" w:sz="0" w:space="0" w:color="auto" w:frame="1"/>
          <w:lang w:eastAsia="ru-RU"/>
        </w:rPr>
        <w:t xml:space="preserve">                                                  </w:t>
      </w:r>
      <w:r w:rsidR="00E35824" w:rsidRPr="00E54093">
        <w:rPr>
          <w:rFonts w:ascii="inherit" w:eastAsia="Times New Roman" w:hAnsi="inherit" w:cs="Times New Roman"/>
          <w:b/>
          <w:bCs/>
          <w:iCs/>
          <w:sz w:val="32"/>
          <w:szCs w:val="32"/>
          <w:bdr w:val="none" w:sz="0" w:space="0" w:color="auto" w:frame="1"/>
          <w:lang w:eastAsia="ru-RU"/>
        </w:rPr>
        <w:t>4.</w:t>
      </w:r>
      <w:r w:rsidRPr="00E54093">
        <w:rPr>
          <w:rFonts w:ascii="inherit" w:eastAsia="Times New Roman" w:hAnsi="inherit" w:cs="Times New Roman"/>
          <w:b/>
          <w:bCs/>
          <w:iCs/>
          <w:sz w:val="32"/>
          <w:szCs w:val="32"/>
          <w:bdr w:val="none" w:sz="0" w:space="0" w:color="auto" w:frame="1"/>
          <w:lang w:eastAsia="ru-RU"/>
        </w:rPr>
        <w:t>Предлоги</w:t>
      </w:r>
    </w:p>
    <w:tbl>
      <w:tblPr>
        <w:tblW w:w="11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1860"/>
        <w:gridCol w:w="5154"/>
      </w:tblGrid>
      <w:tr w:rsidR="00E54093" w:rsidRPr="00E54093" w14:paraId="1927D183" w14:textId="77777777" w:rsidTr="00450292">
        <w:tc>
          <w:tcPr>
            <w:tcW w:w="453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ECC5E53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t>Значения.</w:t>
            </w:r>
          </w:p>
        </w:tc>
        <w:tc>
          <w:tcPr>
            <w:tcW w:w="7014" w:type="dxa"/>
            <w:gridSpan w:val="2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14B8486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t>Предлоги.</w:t>
            </w:r>
          </w:p>
        </w:tc>
      </w:tr>
      <w:tr w:rsidR="00E54093" w:rsidRPr="00E54093" w14:paraId="7FE0722B" w14:textId="77777777" w:rsidTr="00450292">
        <w:tc>
          <w:tcPr>
            <w:tcW w:w="453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79D5759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Исключение.</w:t>
            </w:r>
          </w:p>
        </w:tc>
        <w:tc>
          <w:tcPr>
            <w:tcW w:w="7014" w:type="dxa"/>
            <w:gridSpan w:val="2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A2CB31E" w14:textId="77777777" w:rsidR="0088576C" w:rsidRPr="00E54093" w:rsidRDefault="00450292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За исключением, кроме, исключая, сверх</w:t>
            </w:r>
          </w:p>
        </w:tc>
      </w:tr>
      <w:tr w:rsidR="00E54093" w:rsidRPr="00E54093" w14:paraId="1076D42D" w14:textId="77777777" w:rsidTr="00450292">
        <w:tc>
          <w:tcPr>
            <w:tcW w:w="453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088C784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Включение.</w:t>
            </w:r>
          </w:p>
        </w:tc>
        <w:tc>
          <w:tcPr>
            <w:tcW w:w="7014" w:type="dxa"/>
            <w:gridSpan w:val="2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A5B025E" w14:textId="77777777" w:rsidR="0088576C" w:rsidRPr="00E54093" w:rsidRDefault="00450292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Кроме того, включая, в противоположность, наряду с</w:t>
            </w:r>
          </w:p>
        </w:tc>
      </w:tr>
      <w:tr w:rsidR="00E54093" w:rsidRPr="00E54093" w14:paraId="72346B7A" w14:textId="77777777" w:rsidTr="00450292">
        <w:tc>
          <w:tcPr>
            <w:tcW w:w="453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9B677EC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Причина.</w:t>
            </w:r>
          </w:p>
        </w:tc>
        <w:tc>
          <w:tcPr>
            <w:tcW w:w="7014" w:type="dxa"/>
            <w:gridSpan w:val="2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8236DB4" w14:textId="77777777" w:rsidR="0088576C" w:rsidRPr="00E54093" w:rsidRDefault="00450292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Ввиду, из-за, вследствие, независимо, вместо, независимо от, по сравнению</w:t>
            </w:r>
          </w:p>
        </w:tc>
      </w:tr>
      <w:tr w:rsidR="00E54093" w:rsidRPr="00E54093" w14:paraId="5D674EB9" w14:textId="77777777" w:rsidTr="00450292">
        <w:tc>
          <w:tcPr>
            <w:tcW w:w="453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00C2666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Время.</w:t>
            </w:r>
          </w:p>
        </w:tc>
        <w:tc>
          <w:tcPr>
            <w:tcW w:w="7014" w:type="dxa"/>
            <w:gridSpan w:val="2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D29F34A" w14:textId="77777777" w:rsidR="0088576C" w:rsidRPr="00E54093" w:rsidRDefault="00450292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В течение, в продолжение, помимо</w:t>
            </w:r>
          </w:p>
        </w:tc>
      </w:tr>
      <w:tr w:rsidR="00E54093" w:rsidRPr="00E54093" w14:paraId="07868205" w14:textId="77777777" w:rsidTr="00E35824">
        <w:tc>
          <w:tcPr>
            <w:tcW w:w="6396" w:type="dxa"/>
            <w:gridSpan w:val="2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F43FE2D" w14:textId="77777777" w:rsidR="00E35824" w:rsidRPr="00E54093" w:rsidRDefault="009513E4" w:rsidP="0088576C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iCs/>
                <w:sz w:val="32"/>
                <w:szCs w:val="32"/>
                <w:bdr w:val="none" w:sz="0" w:space="0" w:color="auto" w:frame="1"/>
                <w:lang w:eastAsia="ru-RU"/>
              </w:rPr>
            </w:pPr>
            <w:r w:rsidRPr="00E54093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                                                      </w:t>
            </w:r>
            <w:r w:rsidR="0088576C" w:rsidRPr="00E54093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 </w:t>
            </w:r>
            <w:r w:rsidR="00E35824" w:rsidRPr="00E54093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5.</w:t>
            </w:r>
            <w:r w:rsidR="0088576C" w:rsidRPr="00E54093">
              <w:rPr>
                <w:rFonts w:ascii="inherit" w:eastAsia="Times New Roman" w:hAnsi="inherit" w:cs="Times New Roman"/>
                <w:b/>
                <w:bCs/>
                <w:iCs/>
                <w:sz w:val="32"/>
                <w:szCs w:val="32"/>
                <w:bdr w:val="none" w:sz="0" w:space="0" w:color="auto" w:frame="1"/>
                <w:lang w:eastAsia="ru-RU"/>
              </w:rPr>
              <w:t>Наречия</w:t>
            </w:r>
          </w:p>
          <w:p w14:paraId="4E7ADE90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t>Значения.</w:t>
            </w:r>
          </w:p>
        </w:tc>
        <w:tc>
          <w:tcPr>
            <w:tcW w:w="515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AB90876" w14:textId="77777777" w:rsidR="0088576C" w:rsidRPr="00E54093" w:rsidRDefault="00ED1B11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t>Примеры наречий</w:t>
            </w:r>
          </w:p>
        </w:tc>
      </w:tr>
      <w:tr w:rsidR="00E54093" w:rsidRPr="00E54093" w14:paraId="5EE635F9" w14:textId="77777777" w:rsidTr="00E35824">
        <w:tc>
          <w:tcPr>
            <w:tcW w:w="6396" w:type="dxa"/>
            <w:gridSpan w:val="2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E36A38D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Добавление к сказанному.</w:t>
            </w:r>
          </w:p>
        </w:tc>
        <w:tc>
          <w:tcPr>
            <w:tcW w:w="515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12D38BC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Помимо, к тому же.</w:t>
            </w:r>
          </w:p>
        </w:tc>
      </w:tr>
      <w:tr w:rsidR="00E54093" w:rsidRPr="00E54093" w14:paraId="7D497D99" w14:textId="77777777" w:rsidTr="00E35824">
        <w:tc>
          <w:tcPr>
            <w:tcW w:w="6396" w:type="dxa"/>
            <w:gridSpan w:val="2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0B17BB5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Противоречивость высказанного, когда предыдущее противопоставлено следующему.</w:t>
            </w:r>
          </w:p>
        </w:tc>
        <w:tc>
          <w:tcPr>
            <w:tcW w:w="515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3E397F5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Тем не менее, напротив, вопреки этому, между тем, наоборот.</w:t>
            </w:r>
          </w:p>
        </w:tc>
      </w:tr>
      <w:tr w:rsidR="00E54093" w:rsidRPr="00E54093" w14:paraId="358E36BF" w14:textId="77777777" w:rsidTr="00E35824">
        <w:tc>
          <w:tcPr>
            <w:tcW w:w="6396" w:type="dxa"/>
            <w:gridSpan w:val="2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764507F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Факты и явления существуют и происходят одновременно.</w:t>
            </w:r>
          </w:p>
        </w:tc>
        <w:tc>
          <w:tcPr>
            <w:tcW w:w="515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E70B9A2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Всё равно, само собой, только, вместе с тем.</w:t>
            </w:r>
          </w:p>
        </w:tc>
      </w:tr>
      <w:tr w:rsidR="00E54093" w:rsidRPr="00E54093" w14:paraId="2FACCC51" w14:textId="77777777" w:rsidTr="00E35824">
        <w:tc>
          <w:tcPr>
            <w:tcW w:w="6396" w:type="dxa"/>
            <w:gridSpan w:val="2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BD70E63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Последовательность изложения мыслей.</w:t>
            </w:r>
          </w:p>
        </w:tc>
        <w:tc>
          <w:tcPr>
            <w:tcW w:w="515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44FAD00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Сначала, вначале, затем, потом, прежде всего и т.д.</w:t>
            </w:r>
          </w:p>
        </w:tc>
      </w:tr>
      <w:tr w:rsidR="00E54093" w:rsidRPr="00E54093" w14:paraId="7B1AA0A1" w14:textId="77777777" w:rsidTr="00E35824">
        <w:tc>
          <w:tcPr>
            <w:tcW w:w="6396" w:type="dxa"/>
            <w:gridSpan w:val="2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32707E2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Усиление значения.</w:t>
            </w:r>
          </w:p>
        </w:tc>
        <w:tc>
          <w:tcPr>
            <w:tcW w:w="515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B663561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Всё-таки.</w:t>
            </w:r>
          </w:p>
        </w:tc>
      </w:tr>
      <w:tr w:rsidR="00E54093" w:rsidRPr="00E54093" w14:paraId="22A7A6AA" w14:textId="77777777" w:rsidTr="00E35824">
        <w:tc>
          <w:tcPr>
            <w:tcW w:w="6396" w:type="dxa"/>
            <w:gridSpan w:val="2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7912AE3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Уточнение</w:t>
            </w:r>
          </w:p>
        </w:tc>
        <w:tc>
          <w:tcPr>
            <w:tcW w:w="515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7271D9C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Точно, почти, как раз.</w:t>
            </w:r>
          </w:p>
        </w:tc>
      </w:tr>
      <w:tr w:rsidR="00E54093" w:rsidRPr="00E54093" w14:paraId="6766C717" w14:textId="77777777" w:rsidTr="00E35824">
        <w:tc>
          <w:tcPr>
            <w:tcW w:w="6396" w:type="dxa"/>
            <w:gridSpan w:val="2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4B19C0E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Следствие</w:t>
            </w:r>
          </w:p>
        </w:tc>
        <w:tc>
          <w:tcPr>
            <w:tcW w:w="515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CBC85D2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Поэтому.</w:t>
            </w:r>
          </w:p>
        </w:tc>
      </w:tr>
    </w:tbl>
    <w:p w14:paraId="6CF0BCA8" w14:textId="77777777" w:rsidR="0088576C" w:rsidRPr="00E54093" w:rsidRDefault="0088576C" w:rsidP="0088576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54093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ru-RU"/>
        </w:rPr>
        <w:t> </w:t>
      </w:r>
      <w:r w:rsidR="00E35824" w:rsidRPr="00E54093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ru-RU"/>
        </w:rPr>
        <w:t xml:space="preserve">                                                6.</w:t>
      </w:r>
      <w:r w:rsidRPr="00E54093">
        <w:rPr>
          <w:rFonts w:ascii="inherit" w:eastAsia="Times New Roman" w:hAnsi="inherit" w:cs="Times New Roman"/>
          <w:b/>
          <w:bCs/>
          <w:iCs/>
          <w:sz w:val="32"/>
          <w:szCs w:val="32"/>
          <w:bdr w:val="none" w:sz="0" w:space="0" w:color="auto" w:frame="1"/>
          <w:lang w:eastAsia="ru-RU"/>
        </w:rPr>
        <w:t>Местоимения </w:t>
      </w:r>
    </w:p>
    <w:tbl>
      <w:tblPr>
        <w:tblW w:w="11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1"/>
        <w:gridCol w:w="4421"/>
        <w:gridCol w:w="3828"/>
      </w:tblGrid>
      <w:tr w:rsidR="00E54093" w:rsidRPr="00E54093" w14:paraId="5B8654CC" w14:textId="77777777" w:rsidTr="0088576C">
        <w:tc>
          <w:tcPr>
            <w:tcW w:w="24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A826A2C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highlight w:val="yellow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t>Разряд</w:t>
            </w:r>
          </w:p>
        </w:tc>
        <w:tc>
          <w:tcPr>
            <w:tcW w:w="369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82FFE9D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highlight w:val="yellow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t>примеры</w:t>
            </w:r>
          </w:p>
        </w:tc>
        <w:tc>
          <w:tcPr>
            <w:tcW w:w="319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447A4B3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t>значение</w:t>
            </w:r>
          </w:p>
        </w:tc>
      </w:tr>
      <w:tr w:rsidR="00E54093" w:rsidRPr="00E54093" w14:paraId="1AE85E18" w14:textId="77777777" w:rsidTr="0088576C">
        <w:tc>
          <w:tcPr>
            <w:tcW w:w="24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B6FF3EB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Личные</w:t>
            </w:r>
          </w:p>
        </w:tc>
        <w:tc>
          <w:tcPr>
            <w:tcW w:w="369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0ED6819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b/>
                <w:bCs/>
                <w:iCs/>
                <w:sz w:val="32"/>
                <w:szCs w:val="32"/>
                <w:bdr w:val="none" w:sz="0" w:space="0" w:color="auto" w:frame="1"/>
                <w:lang w:eastAsia="ru-RU"/>
              </w:rPr>
              <w:t>Я, мы, ты, вы, он, она, оно, они</w:t>
            </w:r>
          </w:p>
        </w:tc>
        <w:tc>
          <w:tcPr>
            <w:tcW w:w="319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EBF45DF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Указывают на лицо</w:t>
            </w:r>
          </w:p>
        </w:tc>
      </w:tr>
      <w:tr w:rsidR="00E54093" w:rsidRPr="00E54093" w14:paraId="03E9A645" w14:textId="77777777" w:rsidTr="0088576C">
        <w:tc>
          <w:tcPr>
            <w:tcW w:w="24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F6E8FA4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Возвратное</w:t>
            </w:r>
          </w:p>
        </w:tc>
        <w:tc>
          <w:tcPr>
            <w:tcW w:w="369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F896703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b/>
                <w:bCs/>
                <w:iCs/>
                <w:sz w:val="32"/>
                <w:szCs w:val="32"/>
                <w:bdr w:val="none" w:sz="0" w:space="0" w:color="auto" w:frame="1"/>
                <w:lang w:eastAsia="ru-RU"/>
              </w:rPr>
              <w:t>себя</w:t>
            </w:r>
          </w:p>
        </w:tc>
        <w:tc>
          <w:tcPr>
            <w:tcW w:w="319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541AF2A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Указывает на того, о ком говорят</w:t>
            </w:r>
          </w:p>
        </w:tc>
      </w:tr>
      <w:tr w:rsidR="00E54093" w:rsidRPr="00E54093" w14:paraId="194D704A" w14:textId="77777777" w:rsidTr="0088576C">
        <w:tc>
          <w:tcPr>
            <w:tcW w:w="24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59C4789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Вопросительные</w:t>
            </w:r>
          </w:p>
        </w:tc>
        <w:tc>
          <w:tcPr>
            <w:tcW w:w="369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7711B86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b/>
                <w:bCs/>
                <w:iCs/>
                <w:sz w:val="32"/>
                <w:szCs w:val="32"/>
                <w:bdr w:val="none" w:sz="0" w:space="0" w:color="auto" w:frame="1"/>
                <w:lang w:eastAsia="ru-RU"/>
              </w:rPr>
              <w:t>Кто? какой? что? Чей? Сколько? Каков? который?</w:t>
            </w:r>
          </w:p>
        </w:tc>
        <w:tc>
          <w:tcPr>
            <w:tcW w:w="319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939CBD4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Служат для выражения вопроса</w:t>
            </w:r>
          </w:p>
        </w:tc>
      </w:tr>
      <w:tr w:rsidR="00E54093" w:rsidRPr="00E54093" w14:paraId="1306F7BD" w14:textId="77777777" w:rsidTr="0088576C">
        <w:tc>
          <w:tcPr>
            <w:tcW w:w="24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AD98C6A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lastRenderedPageBreak/>
              <w:t>Относительные</w:t>
            </w:r>
          </w:p>
        </w:tc>
        <w:tc>
          <w:tcPr>
            <w:tcW w:w="369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6ECADEE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b/>
                <w:bCs/>
                <w:iCs/>
                <w:sz w:val="32"/>
                <w:szCs w:val="32"/>
                <w:bdr w:val="none" w:sz="0" w:space="0" w:color="auto" w:frame="1"/>
                <w:lang w:eastAsia="ru-RU"/>
              </w:rPr>
              <w:t>Кто, что, какой, который, чей, сколько, каков</w:t>
            </w:r>
          </w:p>
          <w:p w14:paraId="10D93AC3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319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8B00043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Употребляются без вопроса и служат для связи простых предложений в составе сложных</w:t>
            </w:r>
          </w:p>
        </w:tc>
      </w:tr>
      <w:tr w:rsidR="00E54093" w:rsidRPr="00E54093" w14:paraId="1D7EADA3" w14:textId="77777777" w:rsidTr="0088576C">
        <w:tc>
          <w:tcPr>
            <w:tcW w:w="24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D5AC8A2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Неопределённые</w:t>
            </w:r>
          </w:p>
        </w:tc>
        <w:tc>
          <w:tcPr>
            <w:tcW w:w="369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ECFA074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b/>
                <w:bCs/>
                <w:iCs/>
                <w:sz w:val="32"/>
                <w:szCs w:val="32"/>
                <w:bdr w:val="none" w:sz="0" w:space="0" w:color="auto" w:frame="1"/>
                <w:lang w:eastAsia="ru-RU"/>
              </w:rPr>
              <w:t>Некто, нечто, некоторый, несколько, кое-кто, кое-что, кто-то, кто-нибудь, что-нибудь, чей-либо</w:t>
            </w:r>
          </w:p>
        </w:tc>
        <w:tc>
          <w:tcPr>
            <w:tcW w:w="319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E4B656C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Указывают на неопределённые предметы, признаки, количества</w:t>
            </w:r>
          </w:p>
        </w:tc>
      </w:tr>
      <w:tr w:rsidR="00E54093" w:rsidRPr="00E54093" w14:paraId="793C35F4" w14:textId="77777777" w:rsidTr="0088576C">
        <w:tc>
          <w:tcPr>
            <w:tcW w:w="24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FD8120B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Отрицательные</w:t>
            </w:r>
          </w:p>
        </w:tc>
        <w:tc>
          <w:tcPr>
            <w:tcW w:w="369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F3902F1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b/>
                <w:bCs/>
                <w:iCs/>
                <w:sz w:val="32"/>
                <w:szCs w:val="32"/>
                <w:bdr w:val="none" w:sz="0" w:space="0" w:color="auto" w:frame="1"/>
                <w:lang w:eastAsia="ru-RU"/>
              </w:rPr>
              <w:t>Никто, ничто, никакой, ничей, некого, нечего</w:t>
            </w:r>
          </w:p>
        </w:tc>
        <w:tc>
          <w:tcPr>
            <w:tcW w:w="319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932B451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Выражают отсутствие предмета, признака, количества</w:t>
            </w:r>
          </w:p>
        </w:tc>
      </w:tr>
      <w:tr w:rsidR="00E54093" w:rsidRPr="00E54093" w14:paraId="191BCFF0" w14:textId="77777777" w:rsidTr="0088576C">
        <w:tc>
          <w:tcPr>
            <w:tcW w:w="24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5EECA21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Притяжательные</w:t>
            </w:r>
          </w:p>
        </w:tc>
        <w:tc>
          <w:tcPr>
            <w:tcW w:w="369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4CD0A77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b/>
                <w:bCs/>
                <w:iCs/>
                <w:sz w:val="32"/>
                <w:szCs w:val="32"/>
                <w:bdr w:val="none" w:sz="0" w:space="0" w:color="auto" w:frame="1"/>
                <w:lang w:eastAsia="ru-RU"/>
              </w:rPr>
              <w:t>Мой, твой, свой, наш, ваш, его, её, их</w:t>
            </w:r>
          </w:p>
        </w:tc>
        <w:tc>
          <w:tcPr>
            <w:tcW w:w="319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9172CBB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Указывают на принадлежность</w:t>
            </w:r>
          </w:p>
        </w:tc>
      </w:tr>
      <w:tr w:rsidR="00E54093" w:rsidRPr="00E54093" w14:paraId="29FA790C" w14:textId="77777777" w:rsidTr="0088576C">
        <w:tc>
          <w:tcPr>
            <w:tcW w:w="24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B04E109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Указательные</w:t>
            </w:r>
          </w:p>
        </w:tc>
        <w:tc>
          <w:tcPr>
            <w:tcW w:w="369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539EE9C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b/>
                <w:bCs/>
                <w:iCs/>
                <w:sz w:val="32"/>
                <w:szCs w:val="32"/>
                <w:bdr w:val="none" w:sz="0" w:space="0" w:color="auto" w:frame="1"/>
                <w:lang w:eastAsia="ru-RU"/>
              </w:rPr>
              <w:t>Тот, этот, такой, таков, столько</w:t>
            </w:r>
          </w:p>
        </w:tc>
        <w:tc>
          <w:tcPr>
            <w:tcW w:w="319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A83B66D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Слова-указатели</w:t>
            </w:r>
          </w:p>
        </w:tc>
      </w:tr>
      <w:tr w:rsidR="00E54093" w:rsidRPr="00E54093" w14:paraId="15CB8819" w14:textId="77777777" w:rsidTr="0088576C">
        <w:tc>
          <w:tcPr>
            <w:tcW w:w="24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902882C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Определительные</w:t>
            </w:r>
          </w:p>
        </w:tc>
        <w:tc>
          <w:tcPr>
            <w:tcW w:w="369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12EA60C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b/>
                <w:bCs/>
                <w:iCs/>
                <w:sz w:val="32"/>
                <w:szCs w:val="32"/>
                <w:bdr w:val="none" w:sz="0" w:space="0" w:color="auto" w:frame="1"/>
                <w:lang w:eastAsia="ru-RU"/>
              </w:rPr>
              <w:t>Весь, всякий, каждый, сам, самый, любой, иной, другой</w:t>
            </w:r>
          </w:p>
        </w:tc>
        <w:tc>
          <w:tcPr>
            <w:tcW w:w="319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5A4FEB0" w14:textId="77777777" w:rsidR="0088576C" w:rsidRPr="00E54093" w:rsidRDefault="0088576C" w:rsidP="0088576C">
            <w:pPr>
              <w:spacing w:after="0" w:line="240" w:lineRule="auto"/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</w:pPr>
            <w:r w:rsidRPr="00E54093">
              <w:rPr>
                <w:rFonts w:ascii="inherit" w:eastAsia="Times New Roman" w:hAnsi="inherit" w:cs="Times New Roman"/>
                <w:sz w:val="32"/>
                <w:szCs w:val="32"/>
                <w:lang w:eastAsia="ru-RU"/>
              </w:rPr>
              <w:t>Указывают на обобщённое качество предмета</w:t>
            </w:r>
          </w:p>
        </w:tc>
      </w:tr>
    </w:tbl>
    <w:p w14:paraId="3C30D89C" w14:textId="77777777" w:rsidR="0088576C" w:rsidRPr="00E54093" w:rsidRDefault="0088576C" w:rsidP="0088576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i/>
          <w:iCs/>
          <w:sz w:val="32"/>
          <w:szCs w:val="32"/>
          <w:bdr w:val="none" w:sz="0" w:space="0" w:color="auto" w:frame="1"/>
          <w:lang w:eastAsia="ru-RU"/>
        </w:rPr>
      </w:pPr>
      <w:r w:rsidRPr="00E54093">
        <w:rPr>
          <w:rFonts w:ascii="inherit" w:eastAsia="Times New Roman" w:hAnsi="inherit" w:cs="Times New Roman"/>
          <w:b/>
          <w:bCs/>
          <w:i/>
          <w:iCs/>
          <w:sz w:val="32"/>
          <w:szCs w:val="32"/>
          <w:bdr w:val="none" w:sz="0" w:space="0" w:color="auto" w:frame="1"/>
          <w:lang w:eastAsia="ru-RU"/>
        </w:rPr>
        <w:t> </w:t>
      </w:r>
    </w:p>
    <w:p w14:paraId="38F2B4FC" w14:textId="77777777" w:rsidR="001C2037" w:rsidRPr="00E54093" w:rsidRDefault="001C2037" w:rsidP="0088576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i/>
          <w:iCs/>
          <w:sz w:val="32"/>
          <w:szCs w:val="32"/>
          <w:bdr w:val="none" w:sz="0" w:space="0" w:color="auto" w:frame="1"/>
          <w:lang w:eastAsia="ru-RU"/>
        </w:rPr>
      </w:pPr>
    </w:p>
    <w:p w14:paraId="5215F8FE" w14:textId="77777777" w:rsidR="001C2037" w:rsidRPr="00E54093" w:rsidRDefault="001C2037" w:rsidP="0088576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i/>
          <w:iCs/>
          <w:sz w:val="32"/>
          <w:szCs w:val="32"/>
          <w:bdr w:val="none" w:sz="0" w:space="0" w:color="auto" w:frame="1"/>
          <w:lang w:eastAsia="ru-RU"/>
        </w:rPr>
      </w:pPr>
    </w:p>
    <w:p w14:paraId="2FFE131F" w14:textId="77777777" w:rsidR="001C2037" w:rsidRPr="00E54093" w:rsidRDefault="001C2037" w:rsidP="0088576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i/>
          <w:iCs/>
          <w:sz w:val="32"/>
          <w:szCs w:val="32"/>
          <w:bdr w:val="none" w:sz="0" w:space="0" w:color="auto" w:frame="1"/>
          <w:lang w:eastAsia="ru-RU"/>
        </w:rPr>
      </w:pPr>
    </w:p>
    <w:p w14:paraId="413066DA" w14:textId="77777777" w:rsidR="001C2037" w:rsidRPr="00E54093" w:rsidRDefault="001C2037" w:rsidP="0088576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i/>
          <w:iCs/>
          <w:sz w:val="32"/>
          <w:szCs w:val="32"/>
          <w:bdr w:val="none" w:sz="0" w:space="0" w:color="auto" w:frame="1"/>
          <w:lang w:eastAsia="ru-RU"/>
        </w:rPr>
      </w:pPr>
    </w:p>
    <w:p w14:paraId="78E683D2" w14:textId="77777777" w:rsidR="001C2037" w:rsidRPr="00E54093" w:rsidRDefault="001C2037" w:rsidP="0088576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E5C0C32" w14:textId="77777777" w:rsidR="00CE26BD" w:rsidRPr="00E54093" w:rsidRDefault="00CE26BD" w:rsidP="0088576C">
      <w:pPr>
        <w:ind w:left="-1418" w:firstLine="1418"/>
        <w:rPr>
          <w:sz w:val="32"/>
          <w:szCs w:val="32"/>
        </w:rPr>
      </w:pPr>
    </w:p>
    <w:sectPr w:rsidR="00CE26BD" w:rsidRPr="00E54093" w:rsidSect="0088576C">
      <w:pgSz w:w="11906" w:h="16838"/>
      <w:pgMar w:top="1134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29AE"/>
    <w:multiLevelType w:val="multilevel"/>
    <w:tmpl w:val="8778A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27FD4"/>
    <w:multiLevelType w:val="multilevel"/>
    <w:tmpl w:val="9C82A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1970850">
    <w:abstractNumId w:val="0"/>
  </w:num>
  <w:num w:numId="2" w16cid:durableId="209540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576C"/>
    <w:rsid w:val="00105488"/>
    <w:rsid w:val="00182E46"/>
    <w:rsid w:val="001C2037"/>
    <w:rsid w:val="002E1BF1"/>
    <w:rsid w:val="00333B15"/>
    <w:rsid w:val="00351CCD"/>
    <w:rsid w:val="003B113B"/>
    <w:rsid w:val="00450292"/>
    <w:rsid w:val="005411E3"/>
    <w:rsid w:val="00561B96"/>
    <w:rsid w:val="005F0113"/>
    <w:rsid w:val="006D79AA"/>
    <w:rsid w:val="006E712B"/>
    <w:rsid w:val="007B4E84"/>
    <w:rsid w:val="007C01A9"/>
    <w:rsid w:val="0088576C"/>
    <w:rsid w:val="008A3386"/>
    <w:rsid w:val="008B6A2D"/>
    <w:rsid w:val="009513E4"/>
    <w:rsid w:val="009A38F8"/>
    <w:rsid w:val="00CE26BD"/>
    <w:rsid w:val="00D81580"/>
    <w:rsid w:val="00DC0D54"/>
    <w:rsid w:val="00E35824"/>
    <w:rsid w:val="00E54093"/>
    <w:rsid w:val="00ED1B11"/>
    <w:rsid w:val="00F21390"/>
    <w:rsid w:val="00F34238"/>
    <w:rsid w:val="00F9654B"/>
    <w:rsid w:val="00FD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697C"/>
  <w15:docId w15:val="{EDA7A300-B290-4EB5-A81B-BE7AECA0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7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platon</cp:lastModifiedBy>
  <cp:revision>28</cp:revision>
  <dcterms:created xsi:type="dcterms:W3CDTF">2020-06-19T22:42:00Z</dcterms:created>
  <dcterms:modified xsi:type="dcterms:W3CDTF">2024-03-29T07:56:00Z</dcterms:modified>
</cp:coreProperties>
</file>