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D943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Задание №3 ЕГЭ. Практика.</w:t>
      </w:r>
    </w:p>
    <w:p w14:paraId="7311D619" w14:textId="77777777" w:rsidR="0053783A" w:rsidRDefault="0053783A" w:rsidP="0053783A">
      <w:pPr>
        <w:rPr>
          <w:sz w:val="28"/>
          <w:szCs w:val="28"/>
        </w:rPr>
      </w:pPr>
      <w:r>
        <w:rPr>
          <w:b/>
          <w:sz w:val="28"/>
          <w:szCs w:val="28"/>
        </w:rPr>
        <w:t>1. Прочитайте текст и выполните задание.</w:t>
      </w:r>
    </w:p>
    <w:p w14:paraId="0E4F798B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Собака — это преданность, идущая до конца, преданность, не знающая никаких компромиссов, преданность до последнего вздоха. &lt;...&gt; несколько эпизодов, доказывающих это. Фрам был вожаком упряжки, любимой собакой Георгия Седова, выдающегося русского географа, путешественника, стремившегося достичь Северного полюса. Седов не перенёс тягот похода, заболел и умер. Товарищи похоронили его на острове Рудольфа, в безмолвной полярной пустыне. Фрам остался там добровольно. Не захотел расстаться с могилой хозяина. Его ловили, но он убегал и вновь возвращался на могилу. Уходя, люди ещё долго слышали надрывный, протяжный плач Фрама. Хозяев сеттера Сильвы фашисты заточили в концлагерь. Ребёнку первому грозила гибель от истощения и холода. Но вот однажды ночью людей разбудило тихое повизгивание. Кто-то тыкался влажным носом, лизал, радостно поскуливал… Сильва! Она была неимоверно тоща, на шее болтался обрывок верёвки. Собака перегрызла веревку и убежала от фашистов. Как она отыскала хозяйский след — тайна. Сильва притащила с собой кость с остатками мяса. Принесла и положила у ног хозяев. Эта кость вернула жизнь ребёнку. Ещё несколько раз приносила Сильва что-нибудь съестное: картофелину, сырую морковку. А потом ушла и больше не вернулась. Видимо, фашистская пуля оборвала цепь её благородных поступков…Собака очень тонко ощущает добро, сделанное ей, и никогда не ошибается в человеке, оказывая знаки внимания в первую очередь достойному. (Б. Рябинин)</w:t>
      </w:r>
    </w:p>
    <w:p w14:paraId="19F671BC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Укажите варианты ответов, в которых даны верные характеристики фрагмента текста. Запишите номера этих ответов.</w:t>
      </w:r>
    </w:p>
    <w:p w14:paraId="1E760188" w14:textId="50FEE57F" w:rsidR="0053783A" w:rsidRDefault="0053783A" w:rsidP="0053783A">
      <w:pPr>
        <w:rPr>
          <w:sz w:val="28"/>
          <w:szCs w:val="28"/>
        </w:rPr>
      </w:pPr>
      <w:r w:rsidRPr="0059736C">
        <w:rPr>
          <w:sz w:val="28"/>
          <w:szCs w:val="28"/>
          <w:highlight w:val="yellow"/>
        </w:rPr>
        <w:t>1) В тексте есть отглагольные имена существительные, употреблённые в форме единственного числа (истощение, повизгивание).</w:t>
      </w:r>
    </w:p>
    <w:p w14:paraId="302575C8" w14:textId="77777777" w:rsidR="0053783A" w:rsidRDefault="0053783A" w:rsidP="0053783A">
      <w:pPr>
        <w:rPr>
          <w:sz w:val="28"/>
          <w:szCs w:val="28"/>
        </w:rPr>
      </w:pPr>
      <w:r w:rsidRPr="0059736C">
        <w:rPr>
          <w:sz w:val="28"/>
          <w:szCs w:val="28"/>
          <w:highlight w:val="yellow"/>
        </w:rPr>
        <w:t>2) Основной функционально-смысловой тип речи текста – рассуждение, что помогает автору сделать мысль более ясной и четкой, а позицию — более убедительной. Однако автор, помимо рассуждения, в своих аргументах использует и повествование, приведя в пример поведение Фрама и Сильвы. Это позволяет ему точнее рассказать о верности собак.</w:t>
      </w:r>
    </w:p>
    <w:p w14:paraId="2824360D" w14:textId="77777777" w:rsidR="0053783A" w:rsidRDefault="0053783A" w:rsidP="0053783A">
      <w:pPr>
        <w:rPr>
          <w:sz w:val="28"/>
          <w:szCs w:val="28"/>
        </w:rPr>
      </w:pPr>
      <w:r w:rsidRPr="0059736C">
        <w:rPr>
          <w:sz w:val="28"/>
          <w:szCs w:val="28"/>
          <w:highlight w:val="yellow"/>
        </w:rPr>
        <w:t>3) Воздействие на читателя достигается за счёт создания образности.</w:t>
      </w:r>
    </w:p>
    <w:p w14:paraId="103A53A3" w14:textId="77777777" w:rsidR="0053783A" w:rsidRDefault="0053783A" w:rsidP="0053783A">
      <w:pPr>
        <w:rPr>
          <w:sz w:val="28"/>
          <w:szCs w:val="28"/>
        </w:rPr>
      </w:pPr>
      <w:r w:rsidRPr="0059736C">
        <w:rPr>
          <w:sz w:val="28"/>
          <w:szCs w:val="28"/>
          <w:highlight w:val="yellow"/>
        </w:rPr>
        <w:t xml:space="preserve">4) Использование метафор (собака – преданность, цепь…поступков), эпитеты (преданность идущая, в безмолвной пустыне, надрывный плач, сделанное </w:t>
      </w:r>
      <w:r w:rsidRPr="0059736C">
        <w:rPr>
          <w:sz w:val="28"/>
          <w:szCs w:val="28"/>
          <w:highlight w:val="yellow"/>
        </w:rPr>
        <w:lastRenderedPageBreak/>
        <w:t>добро), разговорной лексики (притащила, картофелину, морковку) способствует эмоциональности, выразительности изложения, помогает передать авторское отношение к описываемым явлениям.</w:t>
      </w:r>
    </w:p>
    <w:p w14:paraId="28A74F8F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5) Текст относится к научному стилю, так как его основная функция – передача логической информации и доказательство её истинности (при полном отсутствии выражения эмоций)</w:t>
      </w:r>
    </w:p>
    <w:p w14:paraId="35A3F565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Прочитайте текст и выполните задание.</w:t>
      </w:r>
    </w:p>
    <w:p w14:paraId="6E09F25D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Бояться глобального потепления на Земле не стоит. Атмосфера планеты оперативно выводит избыток тепла, сохраняя при этом стабильность. &lt;...&gt; заключение сделала группа исследователей во главе с академиком Кондратьевым, которая провела анализ архива данных о колебании температур в Северной полярной области с 1959 по 2000 годы. По мнению учёных, опасность </w:t>
      </w:r>
      <w:proofErr w:type="spellStart"/>
      <w:r>
        <w:rPr>
          <w:sz w:val="28"/>
          <w:szCs w:val="28"/>
        </w:rPr>
        <w:t>растопления</w:t>
      </w:r>
      <w:proofErr w:type="spellEnd"/>
      <w:r>
        <w:rPr>
          <w:sz w:val="28"/>
          <w:szCs w:val="28"/>
        </w:rPr>
        <w:t xml:space="preserve"> айсбергов сильно преувеличена. Вопреки расхожему мнению, их таяние не повлечёт за собой подъёма уровня мирового океана. Лёд, который уже находится в воде, растапливаясь, не прибавит к ней никакой массы.</w:t>
      </w:r>
    </w:p>
    <w:p w14:paraId="0EA3CF5A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Укажите варианты ответов, в которых даны верные характеристики фрагмента текста. Запишите номера этих ответов.</w:t>
      </w:r>
    </w:p>
    <w:p w14:paraId="3D566306" w14:textId="77777777" w:rsidR="0053783A" w:rsidRDefault="0053783A" w:rsidP="0053783A">
      <w:pPr>
        <w:rPr>
          <w:sz w:val="28"/>
          <w:szCs w:val="28"/>
        </w:rPr>
      </w:pPr>
      <w:r w:rsidRPr="0059736C">
        <w:rPr>
          <w:sz w:val="28"/>
          <w:szCs w:val="28"/>
          <w:highlight w:val="yellow"/>
        </w:rPr>
        <w:t>1) Большинство слов в тексте употреблено в прямом значении (потепление, атмосфера планеты, избыток тепла, колебания температур).</w:t>
      </w:r>
    </w:p>
    <w:p w14:paraId="3621A0EA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2) Основной функционально-смысловой тип речи текста — повествование, так как изображаемые явления даются не в одновременности, а в их хронологической последовательности.</w:t>
      </w:r>
    </w:p>
    <w:p w14:paraId="432712A4" w14:textId="77777777" w:rsidR="0053783A" w:rsidRDefault="0053783A" w:rsidP="0053783A">
      <w:pPr>
        <w:rPr>
          <w:sz w:val="28"/>
          <w:szCs w:val="28"/>
        </w:rPr>
      </w:pPr>
      <w:r w:rsidRPr="0059736C">
        <w:rPr>
          <w:sz w:val="28"/>
          <w:szCs w:val="28"/>
          <w:highlight w:val="yellow"/>
        </w:rPr>
        <w:t xml:space="preserve">3) В тексте есть отглагольные имена существительные, употреблённые в форме единственного числа (потепление, заключение, колебание, </w:t>
      </w:r>
      <w:proofErr w:type="spellStart"/>
      <w:r w:rsidRPr="0059736C">
        <w:rPr>
          <w:sz w:val="28"/>
          <w:szCs w:val="28"/>
          <w:highlight w:val="yellow"/>
        </w:rPr>
        <w:t>растопление</w:t>
      </w:r>
      <w:proofErr w:type="spellEnd"/>
      <w:r w:rsidRPr="0059736C">
        <w:rPr>
          <w:sz w:val="28"/>
          <w:szCs w:val="28"/>
          <w:highlight w:val="yellow"/>
        </w:rPr>
        <w:t>, таяние).</w:t>
      </w:r>
    </w:p>
    <w:p w14:paraId="4D02EB0E" w14:textId="77777777" w:rsidR="0053783A" w:rsidRDefault="0053783A" w:rsidP="0053783A">
      <w:pPr>
        <w:rPr>
          <w:sz w:val="28"/>
          <w:szCs w:val="28"/>
        </w:rPr>
      </w:pPr>
      <w:r w:rsidRPr="00905CEF">
        <w:rPr>
          <w:sz w:val="28"/>
          <w:szCs w:val="28"/>
          <w:highlight w:val="yellow"/>
        </w:rPr>
        <w:t>4) Использование стандартизированных фраз и шаблонов способствует однозначному восприятию текста (анализ архива данных, группа исследователей, по мнению учёных, вопреки расхожему мнению).</w:t>
      </w:r>
    </w:p>
    <w:p w14:paraId="04004AE3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5). Текст относится к официально-деловому стилю, так как порядок слов в предложении отличается строгостью и консерватизмом. </w:t>
      </w:r>
    </w:p>
    <w:p w14:paraId="1A458EEE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Прочитайте текст и выполните задание.</w:t>
      </w:r>
    </w:p>
    <w:p w14:paraId="7988F73B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К концу XIX века самыми крупными кораблями были броненосцы. Покрытые толстой железной обшивкой, вооружённые тяжёлыми орудиями, они тогда представляли собой настоящее чудо техники. В &lt;...&gt; конструкции были </w:t>
      </w:r>
      <w:r>
        <w:rPr>
          <w:sz w:val="28"/>
          <w:szCs w:val="28"/>
        </w:rPr>
        <w:lastRenderedPageBreak/>
        <w:t>воплощены самые последние достижения в области механики, теплотехники, средств связи, электротехники, оптики. Их мощь особенно впечатляла на фоне положения в сухопутных армиях, которые, также получив новое вооружение, всё-таки сохранили свою прежнюю структуру и способы ведения боевых действий. Поэтому предполагалось, что именно эскадры броненосцев, сойдясь между собой в генеральном сражении, решат исход грядущей войны. А крейсеры, несколько хуже вооружённые, но обладавшие большей скоростью и дальностью хода, предназначались для разведки и выведения броненосцев на боевые позиции.</w:t>
      </w:r>
    </w:p>
    <w:p w14:paraId="16818A2C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Укажите варианты ответов, в которых даны верные характеристики фрагмента текста. Запишите номера этих ответов.</w:t>
      </w:r>
    </w:p>
    <w:p w14:paraId="029E77A8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1) Основной функционально-смысловой тип речи текста — описание, так как изображаемое явление охарактеризовано через перечисление признаков. </w:t>
      </w:r>
    </w:p>
    <w:p w14:paraId="146107F4" w14:textId="77777777" w:rsidR="0053783A" w:rsidRDefault="0053783A" w:rsidP="0053783A">
      <w:pPr>
        <w:rPr>
          <w:sz w:val="28"/>
          <w:szCs w:val="28"/>
        </w:rPr>
      </w:pPr>
      <w:r w:rsidRPr="00905CEF">
        <w:rPr>
          <w:sz w:val="28"/>
          <w:szCs w:val="28"/>
          <w:highlight w:val="yellow"/>
        </w:rPr>
        <w:t>2) Использование метафор (чудо техники, мощь …впечатляла), однородных членов (механики, теплотехники, средств связи, электротехники, оптики; структуру и способы; для разведки и выведения), обособленные определения (вооружённые тяжёлыми орудиями; несколько хуже вооружённые, но обладавшие большей скоростью и дальностью хода) помогает передать авторское отношение к описываемым явлениям.</w:t>
      </w:r>
    </w:p>
    <w:p w14:paraId="697ADDA7" w14:textId="77777777" w:rsidR="0053783A" w:rsidRDefault="0053783A" w:rsidP="0053783A">
      <w:pPr>
        <w:rPr>
          <w:sz w:val="28"/>
          <w:szCs w:val="28"/>
        </w:rPr>
      </w:pPr>
      <w:r w:rsidRPr="00905CEF">
        <w:rPr>
          <w:sz w:val="28"/>
          <w:szCs w:val="28"/>
          <w:highlight w:val="yellow"/>
        </w:rPr>
        <w:t>3) Точность текста достигается за счёт использования имён существительных одной тематической группы –военной лексики (корабли, броненосцы, армия, эскадры, крейсеры).</w:t>
      </w:r>
    </w:p>
    <w:p w14:paraId="2996417C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4) В тексте использован производный предлог (в области механики…).</w:t>
      </w:r>
    </w:p>
    <w:p w14:paraId="045B0885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5) Текст относится к официально-деловому стилю, так как его функция – сообщить информацию, имеющую практическое значение. Основное требование, предъявляемое к деловым бумагам, - предельная точность и однозначность информации, исключающая разные толкования содержания.</w:t>
      </w:r>
    </w:p>
    <w:p w14:paraId="33627AF5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Прочитайте текст и выполните задание.</w:t>
      </w:r>
    </w:p>
    <w:p w14:paraId="6413DC06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Подводные лодки – сравнительно новый тип военных кораблей. Хотя идея построить судно, которое будет погружаться под воду и всплывать по желанию экипажа, достаточно стара, первые действующие подводные лодки появились только в XIX веке. Тогда же, во время Гражданской войны в США, состоялась и первая удачная атака подводной лодкой надводного корабля. И только в начале XX века появились технологии, позволившие таким лодкам выходить в открытое море, погружаться на несколько часов под воду и из глубины наносить торпедные удары по кораблям, находящимся на </w:t>
      </w:r>
      <w:r>
        <w:rPr>
          <w:sz w:val="28"/>
          <w:szCs w:val="28"/>
        </w:rPr>
        <w:lastRenderedPageBreak/>
        <w:t>поверхности. Уже в начале Первой мировой войны новый вид морского вооружения заставил весь мир обратить на себя внимание: германская подлодка в течение получаса пустила ко дну сразу три английских крейсера. &lt;...&gt; казалось невероятным – маленький кораблик с немногочисленным экипажем потопил три огромных военных судна, которые обслуживали сотни людей!</w:t>
      </w:r>
    </w:p>
    <w:p w14:paraId="68ECB5E8" w14:textId="77777777" w:rsidR="0053783A" w:rsidRDefault="0053783A" w:rsidP="0053783A">
      <w:pPr>
        <w:rPr>
          <w:sz w:val="28"/>
          <w:szCs w:val="28"/>
        </w:rPr>
      </w:pPr>
      <w:r>
        <w:rPr>
          <w:b/>
          <w:sz w:val="28"/>
          <w:szCs w:val="28"/>
        </w:rPr>
        <w:t>Укажите варианты ответов, в которых даны верные характеристики фрагмента текста. Запишите номера этих ответов.</w:t>
      </w:r>
    </w:p>
    <w:p w14:paraId="5C0B7C6A" w14:textId="77777777" w:rsidR="0053783A" w:rsidRDefault="0053783A" w:rsidP="0053783A">
      <w:pPr>
        <w:rPr>
          <w:sz w:val="28"/>
          <w:szCs w:val="28"/>
        </w:rPr>
      </w:pPr>
      <w:r w:rsidRPr="004D442F">
        <w:rPr>
          <w:sz w:val="28"/>
          <w:szCs w:val="28"/>
          <w:highlight w:val="yellow"/>
        </w:rPr>
        <w:t xml:space="preserve">1) Ряды однородных членов помогают последовательно представить явления или предметы (И только в начале XX века </w:t>
      </w:r>
      <w:r w:rsidRPr="004D442F">
        <w:rPr>
          <w:b/>
          <w:bCs/>
          <w:sz w:val="28"/>
          <w:szCs w:val="28"/>
          <w:highlight w:val="yellow"/>
        </w:rPr>
        <w:t>появились</w:t>
      </w:r>
      <w:r w:rsidRPr="004D442F">
        <w:rPr>
          <w:sz w:val="28"/>
          <w:szCs w:val="28"/>
          <w:highlight w:val="yellow"/>
        </w:rPr>
        <w:t xml:space="preserve"> </w:t>
      </w:r>
      <w:r w:rsidRPr="004D442F">
        <w:rPr>
          <w:i/>
          <w:iCs/>
          <w:sz w:val="28"/>
          <w:szCs w:val="28"/>
          <w:highlight w:val="yellow"/>
        </w:rPr>
        <w:t>технологии</w:t>
      </w:r>
      <w:r w:rsidRPr="004D442F">
        <w:rPr>
          <w:sz w:val="28"/>
          <w:szCs w:val="28"/>
          <w:highlight w:val="yellow"/>
        </w:rPr>
        <w:t xml:space="preserve">, позволившие таким </w:t>
      </w:r>
      <w:r w:rsidRPr="004D442F">
        <w:rPr>
          <w:i/>
          <w:iCs/>
          <w:sz w:val="28"/>
          <w:szCs w:val="28"/>
          <w:highlight w:val="yellow"/>
        </w:rPr>
        <w:t>лодкам</w:t>
      </w:r>
      <w:r w:rsidRPr="004D442F">
        <w:rPr>
          <w:sz w:val="28"/>
          <w:szCs w:val="28"/>
          <w:highlight w:val="yellow"/>
        </w:rPr>
        <w:t xml:space="preserve"> </w:t>
      </w:r>
      <w:r w:rsidRPr="004D442F">
        <w:rPr>
          <w:b/>
          <w:bCs/>
          <w:sz w:val="28"/>
          <w:szCs w:val="28"/>
          <w:highlight w:val="yellow"/>
        </w:rPr>
        <w:t>выходить</w:t>
      </w:r>
      <w:r w:rsidRPr="004D442F">
        <w:rPr>
          <w:sz w:val="28"/>
          <w:szCs w:val="28"/>
          <w:highlight w:val="yellow"/>
        </w:rPr>
        <w:t xml:space="preserve"> в открытое море, </w:t>
      </w:r>
      <w:r w:rsidRPr="004D442F">
        <w:rPr>
          <w:b/>
          <w:bCs/>
          <w:sz w:val="28"/>
          <w:szCs w:val="28"/>
          <w:highlight w:val="yellow"/>
        </w:rPr>
        <w:t>погружаться</w:t>
      </w:r>
      <w:r w:rsidRPr="004D442F">
        <w:rPr>
          <w:sz w:val="28"/>
          <w:szCs w:val="28"/>
          <w:highlight w:val="yellow"/>
        </w:rPr>
        <w:t xml:space="preserve"> на несколько часов под воду и из глубины </w:t>
      </w:r>
      <w:r w:rsidRPr="004D442F">
        <w:rPr>
          <w:b/>
          <w:bCs/>
          <w:sz w:val="28"/>
          <w:szCs w:val="28"/>
          <w:highlight w:val="yellow"/>
        </w:rPr>
        <w:t>наносить</w:t>
      </w:r>
      <w:r w:rsidRPr="004D442F">
        <w:rPr>
          <w:sz w:val="28"/>
          <w:szCs w:val="28"/>
          <w:highlight w:val="yellow"/>
        </w:rPr>
        <w:t xml:space="preserve"> торпедные удары по кораблям, находящимся на поверхности.), обособленные определения позволяют автору подробно и точно описать действия (технологии, позволившие …; по кораблям, находящимся...).</w:t>
      </w:r>
    </w:p>
    <w:p w14:paraId="3FB0E75E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2) Разговорная речь, употреблённая в данном тексте, выполняет функцию общения.</w:t>
      </w:r>
    </w:p>
    <w:p w14:paraId="00A8DA78" w14:textId="77777777" w:rsidR="0053783A" w:rsidRDefault="0053783A" w:rsidP="0053783A">
      <w:pPr>
        <w:rPr>
          <w:sz w:val="28"/>
          <w:szCs w:val="28"/>
        </w:rPr>
      </w:pPr>
      <w:r w:rsidRPr="004D442F">
        <w:rPr>
          <w:sz w:val="28"/>
          <w:szCs w:val="28"/>
          <w:highlight w:val="yellow"/>
        </w:rPr>
        <w:t>3) Текст содержит грамматические особенности, характерные для письменной речи: отглагольные существительные (желание, удары, вооружения, внимание), конструкции с существительными в родительном падеже (тип кораблей, атака корабля, в начале войны).</w:t>
      </w:r>
    </w:p>
    <w:p w14:paraId="68D1CE7C" w14:textId="77777777" w:rsidR="0053783A" w:rsidRDefault="0053783A" w:rsidP="0053783A">
      <w:pPr>
        <w:rPr>
          <w:sz w:val="28"/>
          <w:szCs w:val="28"/>
        </w:rPr>
      </w:pPr>
      <w:r w:rsidRPr="004D442F">
        <w:rPr>
          <w:sz w:val="28"/>
          <w:szCs w:val="28"/>
          <w:highlight w:val="yellow"/>
        </w:rPr>
        <w:t>4) Основной функционально-смысловой тип речи текста — рассуждение, так как представляет собой цепь последовательных умозаключений, оформленных сложноподчинёнными предложениями с придаточными определительными (Например: три… судна, которые обслуживали сотни людей), придаточными уступки (Хотя идея построить судно).</w:t>
      </w:r>
    </w:p>
    <w:p w14:paraId="53EB6149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5) Это художественный текст, представляющий собой лирическое размышление.</w:t>
      </w:r>
    </w:p>
    <w:p w14:paraId="08000497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Прочитайте текст и выполните задание.</w:t>
      </w:r>
    </w:p>
    <w:p w14:paraId="03BCCAE2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Сегодня одной из важнейших проблем бизнеса является подбор квалифицированного персонала. На российском рынке труда наблюдается постоянный спрос на менеджеров по маркетингу. Эти специалисты должны уметь подготовить и реализовать контракты на закупку и поставку товара. Существует также большой спрос на главных бухгалтеров. &lt;...&gt; должны иметь высшее финансовое или экономическое образование, опыт работы по специальности, навыки работы с компьютером и знать международные </w:t>
      </w:r>
      <w:r>
        <w:rPr>
          <w:sz w:val="28"/>
          <w:szCs w:val="28"/>
        </w:rPr>
        <w:lastRenderedPageBreak/>
        <w:t>системы бухгалтерского учёта. Поэтому многие фирмы приглашают на работу секретарей-референтов, свободно владеющих иностранными языками и знающих современное делопроизводство.</w:t>
      </w:r>
    </w:p>
    <w:p w14:paraId="7CBFF226" w14:textId="77777777" w:rsidR="0053783A" w:rsidRDefault="0053783A" w:rsidP="0053783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Укажите варианты ответов, в которых даны верные характеристики фрагмента текста. Запишите номера этих ответов.</w:t>
      </w:r>
    </w:p>
    <w:p w14:paraId="6AB9A8E4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1) Основной функционально-смысловой тип речи данного текста — описание, так как изображаемое явление охарактеризовано через перечисление признаков.</w:t>
      </w:r>
    </w:p>
    <w:p w14:paraId="6F91343A" w14:textId="77777777" w:rsidR="0053783A" w:rsidRDefault="0053783A" w:rsidP="0053783A">
      <w:pPr>
        <w:rPr>
          <w:sz w:val="28"/>
          <w:szCs w:val="28"/>
        </w:rPr>
      </w:pPr>
      <w:r w:rsidRPr="004D442F">
        <w:rPr>
          <w:sz w:val="28"/>
          <w:szCs w:val="28"/>
          <w:highlight w:val="yellow"/>
        </w:rPr>
        <w:t xml:space="preserve">2) В тексте есть отглагольные существительное, употреблённые в единственном числе и образованные </w:t>
      </w:r>
      <w:proofErr w:type="spellStart"/>
      <w:r w:rsidRPr="004D442F">
        <w:rPr>
          <w:sz w:val="28"/>
          <w:szCs w:val="28"/>
          <w:highlight w:val="yellow"/>
        </w:rPr>
        <w:t>бессуффиксным</w:t>
      </w:r>
      <w:proofErr w:type="spellEnd"/>
      <w:r w:rsidRPr="004D442F">
        <w:rPr>
          <w:sz w:val="28"/>
          <w:szCs w:val="28"/>
          <w:highlight w:val="yellow"/>
        </w:rPr>
        <w:t xml:space="preserve"> (подбор, труд, спрос, работа, учёт) и суффиксальным способами (покупка, поставка).</w:t>
      </w:r>
    </w:p>
    <w:p w14:paraId="308D8983" w14:textId="77777777" w:rsidR="0053783A" w:rsidRDefault="0053783A" w:rsidP="0053783A">
      <w:pPr>
        <w:rPr>
          <w:sz w:val="28"/>
          <w:szCs w:val="28"/>
        </w:rPr>
      </w:pPr>
      <w:r w:rsidRPr="004D442F">
        <w:rPr>
          <w:sz w:val="28"/>
          <w:szCs w:val="28"/>
          <w:highlight w:val="yellow"/>
        </w:rPr>
        <w:t>3) Полные причастия употребляются преимущественно в книжных стилях речи. Это связано с тем, что причастия способствуют сжатости речи, заменяя собой более длинные придаточные предложения (секретарей-референтов, свободно владеющих и знающих…).</w:t>
      </w:r>
    </w:p>
    <w:p w14:paraId="40E1248E" w14:textId="77777777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4) Простая форма превосходной степени (в отличие от такой же формы сравнительной степени) имеет книжный характер (важнейших, высшее).</w:t>
      </w:r>
    </w:p>
    <w:p w14:paraId="0D0179EB" w14:textId="322D8DFB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5) В тексте публицистического стиля выражается активная жизненная автора, который путём приведения доводов, аргументов в пользу своего видения ситуации стремится убедить массового слушателя (читателя) в том, что проблема подбора квалифицированного персонала является одной из важнейших проблем бизнеса.</w:t>
      </w:r>
    </w:p>
    <w:p w14:paraId="0CAEE253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6.Прочитайте текст и выполните задание.</w:t>
      </w:r>
    </w:p>
    <w:p w14:paraId="2C2D353D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На краю села жила вдова с тремя сыновьями. Два сына уже взрослые юноши, высокие, статные, славные, красивые. &lt;...&gt; третий – подросток Юра – маленький, тоненький, как тростинка. Было это зимой. Выпал глубокий снег, дул северный ветер, трещал мороз. Мать и говорит тихонечко, как будто сама себе, но так, чтобы дети слышали: – Холодно, дети. А дров нет… Кому же за дровами идти? Молчат старшие сыновья, нагнули головы, смотрят в землю и печь колупают. «– Я пойду за дровами, мама», – сказал младший сын. – А мороза ты не боишься? – спрашивает мать и на старших сыновей поглядывает. – Нет, не боюсь, – отвечает сын и одевается. «– Ну что ж, иди, Юра», – сказала мать, крепко подпоясала и поцеловала сына. Ушёл Юра. И сразу стало в хате так тихо, будто всё живое, что есть на свете, прислушивалось и думало: что же будет? И ветер на дворе затих. Два старших сына подняли головы, посмотрели на мать и сказали: – Мы тоже </w:t>
      </w:r>
      <w:r>
        <w:rPr>
          <w:sz w:val="28"/>
          <w:szCs w:val="28"/>
        </w:rPr>
        <w:lastRenderedPageBreak/>
        <w:t>пойдём в лес, мама. – Идите, сыны, – прошептала мать и заплакала от радости. (По В. Сухомлинскому).</w:t>
      </w:r>
    </w:p>
    <w:p w14:paraId="5D6029A5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Укажите варианты ответов, в которых даны верные характеристики фрагмента текста. Запишите номера этих ответов.</w:t>
      </w:r>
    </w:p>
    <w:p w14:paraId="4D2A7987" w14:textId="77777777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1) В художественной литературе диалоги выступают как средство оживления рассказа. Диалог – средство создания образа, причем этот образ воплощает в себе подробное описание внешнего и внутреннего облика персонажа.</w:t>
      </w:r>
    </w:p>
    <w:p w14:paraId="71852108" w14:textId="77777777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2) Сравнение служит для создания в тексте художественной выразительности. Оно создает особый экспрессивный подтекст (тоненький, как тростинка; …так тихо, будто всё живое, что есть на свете, прислушивалось и думало…).</w:t>
      </w:r>
    </w:p>
    <w:p w14:paraId="1B512CD0" w14:textId="77777777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3) Текст В. Сухомлинского – это притча, т.е. краткий иносказательный поучительный рассказ, характеризующийся широтой обобщения, значимостью заключенной идеи: надо помогать друг друга, заботясь о матери.</w:t>
      </w:r>
    </w:p>
    <w:p w14:paraId="1430F99D" w14:textId="77777777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</w:rPr>
        <w:t>4) Основной функционально-смысловой тип речи текста — описание, так как изображаемое явление охарактеризовано через перечисление признаков.</w:t>
      </w:r>
    </w:p>
    <w:p w14:paraId="35E4AB8A" w14:textId="77777777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5) В художественном стиле, кроме типичных для него языковых средств, используются и средства разговорной речи.</w:t>
      </w:r>
    </w:p>
    <w:p w14:paraId="2095AD1E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Прочитайте текст и выполните задание.</w:t>
      </w:r>
    </w:p>
    <w:p w14:paraId="291F2587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Доверенность</w:t>
      </w:r>
    </w:p>
    <w:p w14:paraId="2AEF666A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7591B">
        <w:rPr>
          <w:b/>
          <w:bCs/>
          <w:sz w:val="28"/>
          <w:szCs w:val="28"/>
        </w:rPr>
        <w:t>Я</w:t>
      </w:r>
      <w:r>
        <w:rPr>
          <w:sz w:val="28"/>
          <w:szCs w:val="28"/>
        </w:rPr>
        <w:t xml:space="preserve">, Фёдорова Татьяна Фёдоровна, проживающая в Тамбове по ул. Мичуринской, д.4, кв. 25, </w:t>
      </w:r>
      <w:r w:rsidRPr="0037591B">
        <w:rPr>
          <w:b/>
          <w:bCs/>
          <w:sz w:val="28"/>
          <w:szCs w:val="28"/>
        </w:rPr>
        <w:t>доверяю</w:t>
      </w:r>
      <w:r>
        <w:rPr>
          <w:sz w:val="28"/>
          <w:szCs w:val="28"/>
        </w:rPr>
        <w:t xml:space="preserve"> Сальниковой Екатерине Владимировне, &lt;...&gt; в Тамбове по ул. Широкой, д.1, кв. 15, паспорт (серия 00 10 № 123456, выдан 25.03.2001 года ПВС Московской области, получить причитающуюся мне за март 2011 года заработную плату.</w:t>
      </w:r>
    </w:p>
    <w:p w14:paraId="3D38B717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Сальникова</w:t>
      </w:r>
    </w:p>
    <w:p w14:paraId="43D4CB3E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Подпись Сальниковой Т.Ф. удостоверяется</w:t>
      </w:r>
    </w:p>
    <w:p w14:paraId="5585D3DA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Делопроизводитель ЖРЭУ № 5</w:t>
      </w:r>
    </w:p>
    <w:p w14:paraId="0A1D333B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(дата) __________ Подпись ______________</w:t>
      </w:r>
    </w:p>
    <w:p w14:paraId="1D431A87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14:paraId="325D7A72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Укажите варианты ответов, в которых даны верные характеристики фрагмента текста. Запишите номера этих ответов.</w:t>
      </w:r>
    </w:p>
    <w:p w14:paraId="472F333E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 Основной функционально-смысловой тип речи текста — описание, так как изображаемое явление охарактеризовано через перечисление признаков.</w:t>
      </w:r>
    </w:p>
    <w:p w14:paraId="78CDA477" w14:textId="77777777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2) В тексте используется лексика официально-делового стиля речи (проживающая…, паспорт…выдан, причитающуюся … заработную плату, подпись удостоверяется, делопроизводитель).</w:t>
      </w:r>
    </w:p>
    <w:p w14:paraId="042B6C5C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3) Все сложные предложения в тексте — сложноподчинённые.</w:t>
      </w:r>
    </w:p>
    <w:p w14:paraId="10E8B41B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4) В тексте использованы производные предлоги и союзы.</w:t>
      </w:r>
    </w:p>
    <w:p w14:paraId="4A522981" w14:textId="3C4ACDF3" w:rsidR="0053783A" w:rsidRDefault="0053783A" w:rsidP="0053783A">
      <w:pPr>
        <w:rPr>
          <w:sz w:val="28"/>
          <w:szCs w:val="28"/>
        </w:rPr>
      </w:pPr>
      <w:r w:rsidRPr="0037591B">
        <w:rPr>
          <w:sz w:val="28"/>
          <w:szCs w:val="28"/>
          <w:highlight w:val="yellow"/>
        </w:rPr>
        <w:t>5) Текст относится к официально-деловому стилю, так как его основная функция – предписывающее информационная.</w:t>
      </w:r>
    </w:p>
    <w:p w14:paraId="4D0F0E75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Прочитайте текст и выполните задание.</w:t>
      </w:r>
    </w:p>
    <w:p w14:paraId="55AA7B1D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Хотя ораторское искусство знали в Египте и Индии, его родиной по праву считают Древнюю Грецию. &lt;...&gt; здесь красноречие начало стремительно развиваться и появились систематические работы по его теории. Начало культивирования устного слова было положено софистами, которые принадлежали к сложившейся в Афинах во второй половине V в. до н.э. школе философов-просветителей. Софисты мастерски владели всеми формами ораторской речи, законами логики, искусством спора, умением воздействовать на аудиторию. Будучи выдающимися мастерами красноречия, они обучали этому искусству и других: софисты основали школы, где за плату каждый желающий мог узнать правила построения речи, надлежащую манеру её произнесения, эффектной подачи материала. Так слово, речь (логос) стали объектами изучения, а риторика - «царицей всех искусств», обучение которой провозгласили высшей степенью античного образования.</w:t>
      </w:r>
    </w:p>
    <w:p w14:paraId="0841F4DC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Укажите варианты ответов, в которых даны верные характеристики фрагмента текста. Запишите номера этих ответов.</w:t>
      </w:r>
    </w:p>
    <w:p w14:paraId="655B4FEC" w14:textId="77777777" w:rsidR="0053783A" w:rsidRDefault="0053783A" w:rsidP="0053783A">
      <w:pPr>
        <w:rPr>
          <w:sz w:val="28"/>
          <w:szCs w:val="28"/>
        </w:rPr>
      </w:pPr>
      <w:r w:rsidRPr="00B65D18">
        <w:rPr>
          <w:sz w:val="28"/>
          <w:szCs w:val="28"/>
          <w:highlight w:val="yellow"/>
        </w:rPr>
        <w:t>1) Сложноподчиненные предложения позволяют не только точно сформулировать тот или иной тезис, но и подкрепить его необходимой аргументацией, дать точное обоснование: например, придаточные уступки (Хотя ораторское искусство…), определительные придаточные (…софистами, которые принадлежали к сложившейся в Афинах во второй половине V в. до н.э. школе философов-просветителей. …школы, где за плату каждый желающий мог узнать правила построения речи).</w:t>
      </w:r>
    </w:p>
    <w:p w14:paraId="7B15ECD1" w14:textId="77777777" w:rsidR="0053783A" w:rsidRDefault="0053783A" w:rsidP="0053783A">
      <w:pPr>
        <w:rPr>
          <w:sz w:val="28"/>
          <w:szCs w:val="28"/>
        </w:rPr>
      </w:pPr>
      <w:r w:rsidRPr="00515C30">
        <w:rPr>
          <w:sz w:val="28"/>
          <w:szCs w:val="28"/>
          <w:highlight w:val="yellow"/>
        </w:rPr>
        <w:t>2) Основной функционально-смысловой тип речи текста — рассуждение.</w:t>
      </w:r>
    </w:p>
    <w:p w14:paraId="132B1733" w14:textId="77777777" w:rsidR="0053783A" w:rsidRDefault="0053783A" w:rsidP="0053783A">
      <w:pPr>
        <w:rPr>
          <w:sz w:val="28"/>
          <w:szCs w:val="28"/>
        </w:rPr>
      </w:pPr>
      <w:r w:rsidRPr="00515C30">
        <w:rPr>
          <w:sz w:val="28"/>
          <w:szCs w:val="28"/>
          <w:highlight w:val="yellow"/>
        </w:rPr>
        <w:lastRenderedPageBreak/>
        <w:t>3) Ряды однородных членов помогают последовательно представить явления или предметы (формами, законами, искусством, умением).</w:t>
      </w:r>
    </w:p>
    <w:p w14:paraId="7725AA02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4) Все предложения в тексте сложные, сложноподчинённые.</w:t>
      </w:r>
    </w:p>
    <w:p w14:paraId="7AF80E8D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5) Текст относится к разговорному стилю, так как характерными особенностями разговорной речи являются эмоциональность, экспрессивность, оценочная реакция.</w:t>
      </w:r>
    </w:p>
    <w:p w14:paraId="195332EF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Прочитайте текст и выполните задание.</w:t>
      </w:r>
    </w:p>
    <w:p w14:paraId="27D5AA1B" w14:textId="4D8A8FB9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 xml:space="preserve">Путешествие и чтение — занятия, родственные между собой. Путешествуя, мы узнаём новые края, города и сёла, видим, как за далью вновь и вновь открывается другая манящая даль. Узнавая в пути ранее неведомых нам людей, приобретая друзей, а бывает, и недругов, расширяя круг знакомых, мы глубже постигаем самих себя. &lt;...&gt; разве не то же происходит с нами при чтении литературы? От книги к книге мы идём, как путник от горизонта к горизонту. По мере </w:t>
      </w:r>
      <w:proofErr w:type="gramStart"/>
      <w:r>
        <w:rPr>
          <w:sz w:val="28"/>
          <w:szCs w:val="28"/>
        </w:rPr>
        <w:t>того</w:t>
      </w:r>
      <w:proofErr w:type="gramEnd"/>
      <w:r>
        <w:rPr>
          <w:sz w:val="28"/>
          <w:szCs w:val="28"/>
        </w:rPr>
        <w:t xml:space="preserve"> как человек читает, всё выше и выше над ним поднимается, распахивается во всей глубинной красоте солнечный и звёздный небосвод; открываются новые, ранее неведомые материки знаний, и герои книг несметною толпою всё плотнее окружают нас, рассказывают — по нашему желанию — о жизни, делах, своём времени.</w:t>
      </w:r>
    </w:p>
    <w:p w14:paraId="4AEB98E3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Укажите варианты ответов, в которых даны верные характеристики фрагмента текста. Запишите номера этих ответов.</w:t>
      </w:r>
    </w:p>
    <w:p w14:paraId="4B551674" w14:textId="77777777" w:rsidR="0053783A" w:rsidRDefault="0053783A" w:rsidP="0053783A">
      <w:pPr>
        <w:rPr>
          <w:sz w:val="28"/>
          <w:szCs w:val="28"/>
        </w:rPr>
      </w:pPr>
      <w:r w:rsidRPr="00515C30">
        <w:rPr>
          <w:sz w:val="28"/>
          <w:szCs w:val="28"/>
          <w:highlight w:val="yellow"/>
        </w:rPr>
        <w:t>1) В тексте есть отглагольные существительные, употреблённые в единственном числе (чтение, занятие, желание).</w:t>
      </w:r>
    </w:p>
    <w:p w14:paraId="1A4B3FC0" w14:textId="77777777" w:rsidR="0053783A" w:rsidRDefault="0053783A" w:rsidP="0053783A">
      <w:pPr>
        <w:rPr>
          <w:sz w:val="28"/>
          <w:szCs w:val="28"/>
        </w:rPr>
      </w:pPr>
      <w:r w:rsidRPr="00515C30">
        <w:rPr>
          <w:sz w:val="28"/>
          <w:szCs w:val="28"/>
        </w:rPr>
        <w:t>2) Порядок слов во всех предложениях прямой, что способствует большей конкретности повествования.</w:t>
      </w:r>
    </w:p>
    <w:p w14:paraId="53D979E5" w14:textId="77777777" w:rsidR="0053783A" w:rsidRDefault="0053783A" w:rsidP="0053783A">
      <w:pPr>
        <w:rPr>
          <w:sz w:val="28"/>
          <w:szCs w:val="28"/>
        </w:rPr>
      </w:pPr>
      <w:r w:rsidRPr="00515C30">
        <w:rPr>
          <w:sz w:val="28"/>
          <w:szCs w:val="28"/>
          <w:highlight w:val="yellow"/>
        </w:rPr>
        <w:t>3) Сравнение служит для создания в тексте выразительности. В этом проявляется его стилистическая функция. Оно создает особый экспрессивный подтекст (глубже, как путник от горизонта к горизонту, выше и выше).</w:t>
      </w:r>
      <w:r>
        <w:rPr>
          <w:sz w:val="28"/>
          <w:szCs w:val="28"/>
        </w:rPr>
        <w:t xml:space="preserve"> </w:t>
      </w:r>
    </w:p>
    <w:p w14:paraId="59263B87" w14:textId="77777777" w:rsidR="0053783A" w:rsidRDefault="0053783A" w:rsidP="0053783A">
      <w:pPr>
        <w:rPr>
          <w:sz w:val="28"/>
          <w:szCs w:val="28"/>
        </w:rPr>
      </w:pPr>
      <w:r w:rsidRPr="00515C30">
        <w:rPr>
          <w:sz w:val="28"/>
          <w:szCs w:val="28"/>
          <w:highlight w:val="yellow"/>
        </w:rPr>
        <w:t>4) Деепричастия обладают богатыми выразительными возможностями. Ёмкость, компактность, выразительность –эти свойства деепричастий широко использует автор своём произведении (путешествуя, узнавая, расширяя).</w:t>
      </w:r>
    </w:p>
    <w:p w14:paraId="2AC6951E" w14:textId="77777777" w:rsidR="0053783A" w:rsidRDefault="0053783A" w:rsidP="0053783A">
      <w:pPr>
        <w:rPr>
          <w:sz w:val="28"/>
          <w:szCs w:val="28"/>
        </w:rPr>
      </w:pPr>
      <w:r w:rsidRPr="00515C30">
        <w:rPr>
          <w:sz w:val="28"/>
          <w:szCs w:val="28"/>
          <w:highlight w:val="yellow"/>
        </w:rPr>
        <w:t>5)Текст относится к публицистическому стилю, так как его основная функция – воздействие на массовое сознание посредством общественно значимой информации, формирование у слушателя или читателя определённого отношения к тем или иным проблемам.</w:t>
      </w:r>
    </w:p>
    <w:p w14:paraId="1F536908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Прочитайте текст и выполните задание.</w:t>
      </w:r>
    </w:p>
    <w:p w14:paraId="5DF1162C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Сад цветет, и каждый нагружается в нём ароматом. Так и человек бывает, как цветущий сад: любит всех и каждый в его любовь входит. Начало любви - во внимании, потом в избрании, потом в достижении, потому что любовь без дела мертва. &lt;...&gt; мне кажется, любовь, вытекающая из цветущего сада, как ручей – ручей любви, претерпев необходимые испытания, должен прийти в океан, который так же, как и сад цветущий, существует и для всех, и для каждого. (М. Пришвин)</w:t>
      </w:r>
    </w:p>
    <w:p w14:paraId="04EC6DA8" w14:textId="77777777" w:rsidR="0053783A" w:rsidRDefault="0053783A" w:rsidP="005378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Укажите варианты ответов, в которых даны верные характеристики фрагмента текста. Запишите номера этих ответов.</w:t>
      </w:r>
    </w:p>
    <w:p w14:paraId="7D376712" w14:textId="17E97236" w:rsidR="0053783A" w:rsidRDefault="0053783A" w:rsidP="0053783A">
      <w:pPr>
        <w:rPr>
          <w:sz w:val="28"/>
          <w:szCs w:val="28"/>
        </w:rPr>
      </w:pPr>
      <w:r w:rsidRPr="00E85A31">
        <w:rPr>
          <w:sz w:val="28"/>
          <w:szCs w:val="28"/>
          <w:highlight w:val="yellow"/>
        </w:rPr>
        <w:t>1) Это художественный текст, представляющий собой лирическое размышление. Цель автора –</w:t>
      </w:r>
      <w:r w:rsidR="00E85A31">
        <w:rPr>
          <w:sz w:val="28"/>
          <w:szCs w:val="28"/>
          <w:highlight w:val="yellow"/>
        </w:rPr>
        <w:t xml:space="preserve"> </w:t>
      </w:r>
      <w:r w:rsidRPr="00E85A31">
        <w:rPr>
          <w:sz w:val="28"/>
          <w:szCs w:val="28"/>
          <w:highlight w:val="yellow"/>
        </w:rPr>
        <w:t>размышление в художественной форме.</w:t>
      </w:r>
    </w:p>
    <w:p w14:paraId="517A21B6" w14:textId="77777777" w:rsidR="0053783A" w:rsidRDefault="0053783A" w:rsidP="0053783A">
      <w:pPr>
        <w:rPr>
          <w:sz w:val="28"/>
          <w:szCs w:val="28"/>
        </w:rPr>
      </w:pPr>
      <w:r w:rsidRPr="00E85A31">
        <w:rPr>
          <w:sz w:val="28"/>
          <w:szCs w:val="28"/>
          <w:highlight w:val="yellow"/>
        </w:rPr>
        <w:t>2) Текст состоит из нейтральных и книжных средств. В нём использовано книжное слово (претерпев), много слов, книжность которых основана на грамматических свойствах (абстрактные отглагольные существительные внимание, избрание, достижение, испытания; причастия цветущий, вытекающая и деепричастие претерпев; краткие прилагательные в роли сказуемого мертва, должен).</w:t>
      </w:r>
    </w:p>
    <w:p w14:paraId="556C2CD7" w14:textId="77777777" w:rsidR="0053783A" w:rsidRDefault="0053783A" w:rsidP="0053783A">
      <w:pPr>
        <w:rPr>
          <w:sz w:val="28"/>
          <w:szCs w:val="28"/>
        </w:rPr>
      </w:pPr>
      <w:r w:rsidRPr="00E85A31">
        <w:rPr>
          <w:sz w:val="28"/>
          <w:szCs w:val="28"/>
          <w:highlight w:val="yellow"/>
        </w:rPr>
        <w:t>3) Сравнение служит для создания в тексте художественной выразительности, создавая особый экспрессивный подтекст (человек…как цветущий сад; любовь…как ручей).</w:t>
      </w:r>
    </w:p>
    <w:p w14:paraId="32011943" w14:textId="77777777" w:rsidR="0053783A" w:rsidRDefault="0053783A" w:rsidP="0053783A">
      <w:pPr>
        <w:rPr>
          <w:sz w:val="28"/>
          <w:szCs w:val="28"/>
        </w:rPr>
      </w:pPr>
      <w:r w:rsidRPr="00E85A31">
        <w:rPr>
          <w:sz w:val="28"/>
          <w:szCs w:val="28"/>
          <w:highlight w:val="yellow"/>
        </w:rPr>
        <w:t>4) Основной функционально-смысловой тип речи текста — рассуждение, так как представляет собой цепь последовательных умозаключений.</w:t>
      </w:r>
    </w:p>
    <w:p w14:paraId="6F32DB0E" w14:textId="77777777" w:rsidR="0053783A" w:rsidRDefault="0053783A" w:rsidP="0053783A">
      <w:pPr>
        <w:rPr>
          <w:sz w:val="28"/>
          <w:szCs w:val="28"/>
        </w:rPr>
      </w:pPr>
      <w:r>
        <w:rPr>
          <w:sz w:val="28"/>
          <w:szCs w:val="28"/>
        </w:rPr>
        <w:t>5) Текст относится к разговорному стилю, так как разговорной речи свойственны непосредственность, неподготовленность, а также чувственно-конкретизированный (а не понятийный) характер общения.</w:t>
      </w:r>
    </w:p>
    <w:p w14:paraId="0D0A9F60" w14:textId="77777777" w:rsidR="002313DC" w:rsidRDefault="002313DC"/>
    <w:sectPr w:rsidR="00231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83A"/>
    <w:rsid w:val="002313DC"/>
    <w:rsid w:val="0037591B"/>
    <w:rsid w:val="004D442F"/>
    <w:rsid w:val="00515C30"/>
    <w:rsid w:val="0053783A"/>
    <w:rsid w:val="0059736C"/>
    <w:rsid w:val="00905CEF"/>
    <w:rsid w:val="00B65D18"/>
    <w:rsid w:val="00E34DF7"/>
    <w:rsid w:val="00E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17FD"/>
  <w15:chartTrackingRefBased/>
  <w15:docId w15:val="{713A0F84-517F-4C52-AC08-E44B2DAB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83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3E80-8CE5-495E-9434-04B380CE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2782</Words>
  <Characters>15861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3</cp:revision>
  <dcterms:created xsi:type="dcterms:W3CDTF">2024-05-03T03:58:00Z</dcterms:created>
  <dcterms:modified xsi:type="dcterms:W3CDTF">2024-05-03T10:08:00Z</dcterms:modified>
</cp:coreProperties>
</file>