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D122" w14:textId="6C046C80" w:rsidR="00E81695" w:rsidRPr="000031BE" w:rsidRDefault="004D1651" w:rsidP="005661DC">
      <w:pPr>
        <w:rPr>
          <w:b/>
        </w:rPr>
      </w:pPr>
      <w:r w:rsidRPr="000031BE">
        <w:rPr>
          <w:b/>
        </w:rPr>
        <w:t xml:space="preserve"> </w:t>
      </w:r>
      <w:r w:rsidR="007758D5" w:rsidRPr="000031BE">
        <w:rPr>
          <w:b/>
          <w:lang w:val="en-US"/>
        </w:rPr>
        <w:t>I</w:t>
      </w:r>
      <w:r w:rsidR="007758D5" w:rsidRPr="000031BE">
        <w:rPr>
          <w:b/>
        </w:rPr>
        <w:t>.</w:t>
      </w:r>
      <w:r w:rsidRPr="000031BE">
        <w:rPr>
          <w:b/>
        </w:rPr>
        <w:t xml:space="preserve"> Грамматические нормы имени существительного.</w:t>
      </w:r>
    </w:p>
    <w:p w14:paraId="24A2B322" w14:textId="77777777" w:rsidR="00E81695" w:rsidRPr="000031BE" w:rsidRDefault="004D1651" w:rsidP="004D1651">
      <w:pPr>
        <w:ind w:left="-720"/>
        <w:rPr>
          <w:b/>
        </w:rPr>
      </w:pPr>
      <w:r w:rsidRPr="000031BE">
        <w:rPr>
          <w:b/>
        </w:rPr>
        <w:t xml:space="preserve">          Имя   существительное-</w:t>
      </w:r>
      <w:r w:rsidRPr="000031BE">
        <w:t>самостоятельная часть речи. Обозначает предмет, отвечает на вопросы: КТО?    ЧТО?</w:t>
      </w:r>
    </w:p>
    <w:p w14:paraId="10BEF885" w14:textId="77777777" w:rsidR="00E81695" w:rsidRPr="000031BE" w:rsidRDefault="00E81695" w:rsidP="00E81695">
      <w:r w:rsidRPr="000031BE">
        <w:t xml:space="preserve"> </w:t>
      </w:r>
    </w:p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4320"/>
        <w:gridCol w:w="6660"/>
      </w:tblGrid>
      <w:tr w:rsidR="00E81695" w:rsidRPr="000031BE" w14:paraId="15F4B668" w14:textId="77777777" w:rsidTr="00E8169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BFA4" w14:textId="77777777" w:rsidR="00E81695" w:rsidRPr="000031BE" w:rsidRDefault="00E81695">
            <w:r w:rsidRPr="000031BE">
              <w:t xml:space="preserve">собственные </w:t>
            </w:r>
          </w:p>
          <w:p w14:paraId="79D4A854" w14:textId="77777777" w:rsidR="00E81695" w:rsidRPr="000031BE" w:rsidRDefault="00E81695"/>
          <w:p w14:paraId="6E4A8FBB" w14:textId="77777777" w:rsidR="00E81695" w:rsidRPr="000031BE" w:rsidRDefault="00E81695">
            <w:r w:rsidRPr="000031BE">
              <w:t>нарицательные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E475" w14:textId="77777777" w:rsidR="00E81695" w:rsidRPr="000031BE" w:rsidRDefault="00E81695">
            <w:r w:rsidRPr="000031BE">
              <w:t>имена, клички животных, географические названия, названия журналов, газет…</w:t>
            </w:r>
          </w:p>
          <w:p w14:paraId="61E12927" w14:textId="77777777" w:rsidR="00E81695" w:rsidRPr="000031BE" w:rsidRDefault="00E81695">
            <w:r w:rsidRPr="000031BE">
              <w:t>общие наименования целого класса предметов</w:t>
            </w:r>
          </w:p>
        </w:tc>
      </w:tr>
    </w:tbl>
    <w:p w14:paraId="68066335" w14:textId="77777777" w:rsidR="00E81695" w:rsidRPr="000031BE" w:rsidRDefault="00E81695" w:rsidP="00E81695"/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3045"/>
        <w:gridCol w:w="3967"/>
        <w:gridCol w:w="3968"/>
      </w:tblGrid>
      <w:tr w:rsidR="00E81695" w:rsidRPr="000031BE" w14:paraId="746CBBA7" w14:textId="77777777" w:rsidTr="00E81695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E7A1" w14:textId="77777777" w:rsidR="00E81695" w:rsidRPr="000031BE" w:rsidRDefault="00E81695">
            <w:r w:rsidRPr="000031BE">
              <w:t>одушевленные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0399" w14:textId="77777777" w:rsidR="00E81695" w:rsidRPr="000031BE" w:rsidRDefault="00E81695">
            <w:r w:rsidRPr="000031BE">
              <w:t xml:space="preserve">КТО? 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4F0" w14:textId="77777777" w:rsidR="00E81695" w:rsidRPr="000031BE" w:rsidRDefault="00E81695">
            <w:r w:rsidRPr="000031BE">
              <w:t>малыш -  малыши -   малышей</w:t>
            </w:r>
          </w:p>
        </w:tc>
      </w:tr>
      <w:tr w:rsidR="00E81695" w:rsidRPr="000031BE" w14:paraId="018AEBDA" w14:textId="77777777" w:rsidTr="00E81695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E829" w14:textId="77777777" w:rsidR="00E81695" w:rsidRPr="000031BE" w:rsidRDefault="00E81695">
            <w:r w:rsidRPr="000031BE">
              <w:t>неодушевленные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3559" w14:textId="77777777" w:rsidR="00E81695" w:rsidRPr="000031BE" w:rsidRDefault="00E81695">
            <w:r w:rsidRPr="000031BE">
              <w:t xml:space="preserve">ЧТО? 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89F9" w14:textId="77777777" w:rsidR="00E81695" w:rsidRPr="000031BE" w:rsidRDefault="00E81695">
            <w:r w:rsidRPr="000031BE">
              <w:t>игрушка  - игрушки = игрушки</w:t>
            </w:r>
          </w:p>
        </w:tc>
      </w:tr>
      <w:tr w:rsidR="007758D5" w:rsidRPr="000031BE" w14:paraId="495A58FC" w14:textId="77777777" w:rsidTr="00E81695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CE3B" w14:textId="77777777" w:rsidR="007758D5" w:rsidRPr="000031BE" w:rsidRDefault="007758D5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8493" w14:textId="77777777" w:rsidR="007758D5" w:rsidRPr="000031BE" w:rsidRDefault="007758D5"/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EA39" w14:textId="77777777" w:rsidR="007758D5" w:rsidRPr="000031BE" w:rsidRDefault="007758D5"/>
        </w:tc>
      </w:tr>
    </w:tbl>
    <w:p w14:paraId="2A1491F1" w14:textId="77777777" w:rsidR="00E81695" w:rsidRPr="000031BE" w:rsidRDefault="00301D22" w:rsidP="00E81695">
      <w:r w:rsidRPr="000031BE">
        <w:t xml:space="preserve">                             </w:t>
      </w:r>
    </w:p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683"/>
        <w:gridCol w:w="4849"/>
        <w:gridCol w:w="5448"/>
      </w:tblGrid>
      <w:tr w:rsidR="00E81695" w:rsidRPr="000031BE" w14:paraId="3A1AD5EF" w14:textId="77777777" w:rsidTr="00F0027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8E95" w14:textId="77777777" w:rsidR="00E81695" w:rsidRPr="000031BE" w:rsidRDefault="00E81695">
            <w:r w:rsidRPr="000031BE">
              <w:t xml:space="preserve">род 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7A3" w14:textId="77777777" w:rsidR="00E81695" w:rsidRPr="000031BE" w:rsidRDefault="00E81695">
            <w:r w:rsidRPr="000031BE">
              <w:t>мужской (он),</w:t>
            </w:r>
          </w:p>
          <w:p w14:paraId="6A2C1547" w14:textId="77777777" w:rsidR="00E81695" w:rsidRPr="000031BE" w:rsidRDefault="00E81695">
            <w:r w:rsidRPr="000031BE">
              <w:t xml:space="preserve"> </w:t>
            </w:r>
          </w:p>
          <w:p w14:paraId="3839466B" w14:textId="77777777" w:rsidR="00E81695" w:rsidRPr="000031BE" w:rsidRDefault="00E81695">
            <w:r w:rsidRPr="000031BE">
              <w:t>женский (она)</w:t>
            </w:r>
          </w:p>
          <w:p w14:paraId="084F59DB" w14:textId="77777777" w:rsidR="00E81695" w:rsidRPr="000031BE" w:rsidRDefault="00E81695"/>
          <w:p w14:paraId="6736D802" w14:textId="77777777" w:rsidR="00E81695" w:rsidRPr="000031BE" w:rsidRDefault="00E81695">
            <w:r w:rsidRPr="000031BE">
              <w:t>средний (оно)</w:t>
            </w:r>
          </w:p>
          <w:p w14:paraId="3E09C06F" w14:textId="77777777" w:rsidR="00F00273" w:rsidRPr="000031BE" w:rsidRDefault="00F00273"/>
          <w:p w14:paraId="172837E5" w14:textId="77777777" w:rsidR="00F00273" w:rsidRPr="000031BE" w:rsidRDefault="00F00273" w:rsidP="00F00273">
            <w:r w:rsidRPr="000031BE">
              <w:t>общий (он, она)</w:t>
            </w:r>
          </w:p>
          <w:p w14:paraId="7CF5104C" w14:textId="77777777" w:rsidR="00F00273" w:rsidRPr="000031BE" w:rsidRDefault="00F00273"/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3815" w14:textId="77777777" w:rsidR="00E81695" w:rsidRPr="000031BE" w:rsidRDefault="00F00273">
            <w:r w:rsidRPr="000031BE">
              <w:t xml:space="preserve">общий род- </w:t>
            </w:r>
            <w:r w:rsidR="00E81695" w:rsidRPr="000031BE">
              <w:rPr>
                <w:i/>
              </w:rPr>
              <w:t>трудя</w:t>
            </w:r>
            <w:r w:rsidRPr="000031BE">
              <w:rPr>
                <w:i/>
              </w:rPr>
              <w:t>га, плакса, тихоня</w:t>
            </w:r>
            <w:r w:rsidR="00E81695" w:rsidRPr="000031BE">
              <w:rPr>
                <w:i/>
              </w:rPr>
              <w:t xml:space="preserve"> </w:t>
            </w:r>
            <w:r w:rsidR="00E81695" w:rsidRPr="000031BE">
              <w:t>(качества человека)</w:t>
            </w:r>
          </w:p>
          <w:p w14:paraId="0B975CDE" w14:textId="77777777" w:rsidR="00E81695" w:rsidRPr="000031BE" w:rsidRDefault="00E81695">
            <w:r w:rsidRPr="000031BE">
              <w:t xml:space="preserve"> инженер, доктор, врач - м.р. (проф</w:t>
            </w:r>
            <w:r w:rsidR="00F00273" w:rsidRPr="000031BE">
              <w:t>ессия), независимо от пола лица;</w:t>
            </w:r>
          </w:p>
          <w:p w14:paraId="48D25EF4" w14:textId="77777777" w:rsidR="00F00273" w:rsidRPr="000031BE" w:rsidRDefault="00E81695" w:rsidP="00F00273">
            <w:pPr>
              <w:rPr>
                <w:i/>
              </w:rPr>
            </w:pPr>
            <w:r w:rsidRPr="000031BE">
              <w:rPr>
                <w:i/>
              </w:rPr>
              <w:t>Опытный врач Смирнова читала</w:t>
            </w:r>
            <w:r w:rsidR="00F00273" w:rsidRPr="000031BE">
              <w:rPr>
                <w:i/>
              </w:rPr>
              <w:t xml:space="preserve"> лекции студентам; </w:t>
            </w:r>
          </w:p>
          <w:p w14:paraId="49919A38" w14:textId="77777777" w:rsidR="00F00273" w:rsidRPr="000031BE" w:rsidRDefault="00F00273" w:rsidP="00F00273">
            <w:r w:rsidRPr="000031BE">
              <w:t>род несклоняемых - по нарицательному сущ.</w:t>
            </w:r>
          </w:p>
          <w:p w14:paraId="71D63F8A" w14:textId="77777777" w:rsidR="00F00273" w:rsidRPr="000031BE" w:rsidRDefault="00F00273" w:rsidP="00F00273">
            <w:r w:rsidRPr="000031BE">
              <w:t xml:space="preserve"> </w:t>
            </w:r>
            <w:r w:rsidRPr="000031BE">
              <w:rPr>
                <w:i/>
              </w:rPr>
              <w:t>широкая Миссисипи (река)</w:t>
            </w:r>
            <w:r w:rsidRPr="000031BE">
              <w:t xml:space="preserve"> – ж.р. - род нескл. </w:t>
            </w:r>
          </w:p>
          <w:p w14:paraId="4350923C" w14:textId="77777777" w:rsidR="00F00273" w:rsidRPr="000031BE" w:rsidRDefault="00F00273" w:rsidP="00F00273">
            <w:r w:rsidRPr="000031BE">
              <w:t>аббревиатура – по главному слову</w:t>
            </w:r>
          </w:p>
          <w:p w14:paraId="0506E071" w14:textId="77777777" w:rsidR="00F00273" w:rsidRPr="000031BE" w:rsidRDefault="00F00273" w:rsidP="00F00273">
            <w:pPr>
              <w:rPr>
                <w:i/>
              </w:rPr>
            </w:pPr>
            <w:r w:rsidRPr="000031BE">
              <w:t xml:space="preserve"> </w:t>
            </w:r>
            <w:r w:rsidRPr="000031BE">
              <w:rPr>
                <w:i/>
              </w:rPr>
              <w:t>НИИ (институт) – м.р.</w:t>
            </w:r>
          </w:p>
          <w:p w14:paraId="73DCFDF4" w14:textId="77777777" w:rsidR="00F00273" w:rsidRPr="000031BE" w:rsidRDefault="00F00273" w:rsidP="00F00273">
            <w:r w:rsidRPr="000031BE">
              <w:t xml:space="preserve">род большинства нескл. слов </w:t>
            </w:r>
          </w:p>
          <w:p w14:paraId="00076E9C" w14:textId="77777777" w:rsidR="00F00273" w:rsidRPr="000031BE" w:rsidRDefault="00F00273" w:rsidP="00F00273">
            <w:pPr>
              <w:rPr>
                <w:i/>
              </w:rPr>
            </w:pPr>
            <w:r w:rsidRPr="000031BE">
              <w:rPr>
                <w:b/>
              </w:rPr>
              <w:t>неодуш.</w:t>
            </w:r>
            <w:r w:rsidRPr="000031BE">
              <w:t xml:space="preserve"> – ср. р</w:t>
            </w:r>
            <w:r w:rsidRPr="000031BE">
              <w:rPr>
                <w:i/>
              </w:rPr>
              <w:t>. (кино, какао)</w:t>
            </w:r>
          </w:p>
          <w:p w14:paraId="382AF89D" w14:textId="77777777" w:rsidR="00E81695" w:rsidRPr="000031BE" w:rsidRDefault="00F00273" w:rsidP="00F00273">
            <w:pPr>
              <w:rPr>
                <w:i/>
              </w:rPr>
            </w:pPr>
            <w:r w:rsidRPr="000031BE">
              <w:rPr>
                <w:b/>
              </w:rPr>
              <w:t>одуш.</w:t>
            </w:r>
            <w:r w:rsidRPr="000031BE">
              <w:t xml:space="preserve"> – м.р. </w:t>
            </w:r>
            <w:r w:rsidRPr="000031BE">
              <w:rPr>
                <w:i/>
              </w:rPr>
              <w:t>(пони, кенгуру)</w:t>
            </w:r>
          </w:p>
          <w:p w14:paraId="639083BD" w14:textId="77777777" w:rsidR="00E81695" w:rsidRPr="000031BE" w:rsidRDefault="00E81695">
            <w:r w:rsidRPr="000031BE">
              <w:t xml:space="preserve"> </w:t>
            </w:r>
          </w:p>
        </w:tc>
      </w:tr>
    </w:tbl>
    <w:p w14:paraId="328DF75C" w14:textId="77777777" w:rsidR="00E81695" w:rsidRPr="000031BE" w:rsidRDefault="00E81695" w:rsidP="00E81695"/>
    <w:tbl>
      <w:tblPr>
        <w:tblStyle w:val="a3"/>
        <w:tblW w:w="11032" w:type="dxa"/>
        <w:tblInd w:w="-972" w:type="dxa"/>
        <w:tblLook w:val="01E0" w:firstRow="1" w:lastRow="1" w:firstColumn="1" w:lastColumn="1" w:noHBand="0" w:noVBand="0"/>
      </w:tblPr>
      <w:tblGrid>
        <w:gridCol w:w="2880"/>
        <w:gridCol w:w="2623"/>
        <w:gridCol w:w="5477"/>
        <w:gridCol w:w="52"/>
      </w:tblGrid>
      <w:tr w:rsidR="00F00273" w:rsidRPr="000031BE" w14:paraId="42F93D7D" w14:textId="77777777" w:rsidTr="00305596"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4D7B" w14:textId="77777777" w:rsidR="00F00273" w:rsidRPr="000031BE" w:rsidRDefault="00F00273">
            <w:r w:rsidRPr="000031BE">
              <w:t>склонение</w:t>
            </w:r>
          </w:p>
          <w:p w14:paraId="2F441EFB" w14:textId="77777777" w:rsidR="00F00273" w:rsidRPr="000031BE" w:rsidRDefault="00F00273">
            <w:r w:rsidRPr="000031BE">
              <w:t>(изменение по падежам, числам)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5EF8" w14:textId="77777777" w:rsidR="00F00273" w:rsidRPr="000031BE" w:rsidRDefault="00F00273"/>
        </w:tc>
      </w:tr>
      <w:tr w:rsidR="00F00273" w:rsidRPr="000031BE" w14:paraId="351455C8" w14:textId="77777777" w:rsidTr="00305596"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C5BD" w14:textId="77777777" w:rsidR="00F00273" w:rsidRPr="000031BE" w:rsidRDefault="00F00273">
            <w:r w:rsidRPr="000031BE">
              <w:t xml:space="preserve">1 скл. - </w:t>
            </w:r>
            <w:r w:rsidRPr="000031BE">
              <w:rPr>
                <w:b/>
              </w:rPr>
              <w:t xml:space="preserve">а, - я </w:t>
            </w:r>
            <w:r w:rsidRPr="000031BE">
              <w:t>- ж.р, м.р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E1FD" w14:textId="77777777" w:rsidR="00F00273" w:rsidRPr="000031BE" w:rsidRDefault="00F00273">
            <w:r w:rsidRPr="000031BE">
              <w:t>земля, вода, дедушка</w:t>
            </w:r>
          </w:p>
          <w:p w14:paraId="6E988A56" w14:textId="77777777" w:rsidR="00F00273" w:rsidRPr="000031BE" w:rsidRDefault="00F00273"/>
          <w:p w14:paraId="6D0006DE" w14:textId="77777777" w:rsidR="00F00273" w:rsidRPr="000031BE" w:rsidRDefault="00F00273"/>
        </w:tc>
      </w:tr>
      <w:tr w:rsidR="00F00273" w:rsidRPr="000031BE" w14:paraId="3B74B05E" w14:textId="77777777" w:rsidTr="00305596"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991E" w14:textId="77777777" w:rsidR="00F00273" w:rsidRPr="000031BE" w:rsidRDefault="00F00273">
            <w:r w:rsidRPr="000031BE">
              <w:t xml:space="preserve">2 скл. - </w:t>
            </w:r>
            <w:r w:rsidRPr="000031BE">
              <w:rPr>
                <w:b/>
              </w:rPr>
              <w:t>о, - е</w:t>
            </w:r>
            <w:r w:rsidRPr="000031BE">
              <w:t xml:space="preserve"> </w:t>
            </w:r>
            <w:r w:rsidR="007758D5" w:rsidRPr="000031BE">
              <w:t>–</w:t>
            </w:r>
            <w:r w:rsidRPr="000031BE">
              <w:t xml:space="preserve"> ср</w:t>
            </w:r>
            <w:r w:rsidR="007758D5" w:rsidRPr="000031BE">
              <w:t xml:space="preserve"> </w:t>
            </w:r>
            <w:r w:rsidRPr="000031BE">
              <w:t>.р, м.р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0E54" w14:textId="77777777" w:rsidR="00F00273" w:rsidRPr="000031BE" w:rsidRDefault="00F00273">
            <w:r w:rsidRPr="000031BE">
              <w:t>небо, солнце, свет, день</w:t>
            </w:r>
          </w:p>
          <w:p w14:paraId="2998A514" w14:textId="77777777" w:rsidR="00F00273" w:rsidRPr="000031BE" w:rsidRDefault="00F00273"/>
          <w:p w14:paraId="6001ADC8" w14:textId="77777777" w:rsidR="00F00273" w:rsidRPr="000031BE" w:rsidRDefault="00F00273"/>
        </w:tc>
      </w:tr>
      <w:tr w:rsidR="00F00273" w:rsidRPr="000031BE" w14:paraId="4798FA7F" w14:textId="77777777" w:rsidTr="00305596"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D068" w14:textId="77777777" w:rsidR="00F00273" w:rsidRPr="000031BE" w:rsidRDefault="00F00273">
            <w:r w:rsidRPr="000031BE">
              <w:t xml:space="preserve">3 скл. - </w:t>
            </w:r>
            <w:r w:rsidRPr="000031BE">
              <w:rPr>
                <w:b/>
              </w:rPr>
              <w:t>ь</w:t>
            </w:r>
            <w:r w:rsidRPr="000031BE">
              <w:t xml:space="preserve">       - ж.р. 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D97C" w14:textId="77777777" w:rsidR="00F00273" w:rsidRPr="000031BE" w:rsidRDefault="00F00273">
            <w:r w:rsidRPr="000031BE">
              <w:t>степь, ночь</w:t>
            </w:r>
          </w:p>
          <w:p w14:paraId="497D2A43" w14:textId="77777777" w:rsidR="00F00273" w:rsidRPr="000031BE" w:rsidRDefault="00F00273"/>
          <w:p w14:paraId="61CB195D" w14:textId="77777777" w:rsidR="00F00273" w:rsidRPr="000031BE" w:rsidRDefault="00F00273"/>
        </w:tc>
      </w:tr>
      <w:tr w:rsidR="00F00273" w:rsidRPr="000031BE" w14:paraId="61ECDF33" w14:textId="77777777" w:rsidTr="00305596"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1B0" w14:textId="77777777" w:rsidR="00F00273" w:rsidRPr="000031BE" w:rsidRDefault="00F00273">
            <w:r w:rsidRPr="000031BE">
              <w:t xml:space="preserve">разносклоняемые </w:t>
            </w:r>
          </w:p>
          <w:p w14:paraId="60E957D3" w14:textId="77777777" w:rsidR="00317944" w:rsidRPr="000031BE" w:rsidRDefault="00317944"/>
          <w:p w14:paraId="72DB2027" w14:textId="77777777" w:rsidR="00F00273" w:rsidRPr="000031BE" w:rsidRDefault="00F00273">
            <w:r w:rsidRPr="000031BE">
              <w:t>несклоняемые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6496" w14:textId="77777777" w:rsidR="00F00273" w:rsidRPr="000031BE" w:rsidRDefault="00F00273">
            <w:r w:rsidRPr="000031BE">
              <w:t>10 сущ. на</w:t>
            </w:r>
            <w:r w:rsidRPr="000031BE">
              <w:rPr>
                <w:b/>
              </w:rPr>
              <w:t xml:space="preserve"> –мя</w:t>
            </w:r>
            <w:r w:rsidRPr="000031BE">
              <w:t xml:space="preserve"> (время, семя, бремя, вымя, пламя, темя, стремя, имя, знамя, племя) + путь</w:t>
            </w:r>
            <w:r w:rsidR="003C40CC" w:rsidRPr="000031BE">
              <w:t>;</w:t>
            </w:r>
            <w:r w:rsidR="00317944" w:rsidRPr="000031BE">
              <w:t xml:space="preserve"> </w:t>
            </w:r>
            <w:r w:rsidRPr="000031BE">
              <w:t>иноязычные (такси, кафе)</w:t>
            </w:r>
          </w:p>
          <w:p w14:paraId="0EB8C867" w14:textId="77777777" w:rsidR="00F00273" w:rsidRPr="000031BE" w:rsidRDefault="00F00273"/>
        </w:tc>
      </w:tr>
      <w:tr w:rsidR="00E81695" w:rsidRPr="000031BE" w14:paraId="0CDBAA6E" w14:textId="77777777" w:rsidTr="00305596">
        <w:trPr>
          <w:gridAfter w:val="1"/>
          <w:wAfter w:w="52" w:type="dxa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81D1" w14:textId="77777777" w:rsidR="00E81695" w:rsidRPr="000031BE" w:rsidRDefault="00317944">
            <w:r w:rsidRPr="000031BE">
              <w:t xml:space="preserve">          число</w:t>
            </w:r>
          </w:p>
        </w:tc>
        <w:tc>
          <w:tcPr>
            <w:tcW w:w="8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040C" w14:textId="77777777" w:rsidR="00317944" w:rsidRPr="000031BE" w:rsidRDefault="00317944" w:rsidP="00317944"/>
          <w:p w14:paraId="32D80106" w14:textId="77777777" w:rsidR="00317944" w:rsidRPr="000031BE" w:rsidRDefault="00317944" w:rsidP="00317944">
            <w:r w:rsidRPr="000031BE">
              <w:t xml:space="preserve">   Дом, здание, машина</w:t>
            </w:r>
          </w:p>
          <w:p w14:paraId="23AC13A8" w14:textId="77777777" w:rsidR="00317944" w:rsidRPr="000031BE" w:rsidRDefault="00317944" w:rsidP="00317944"/>
          <w:p w14:paraId="1B7ACAA8" w14:textId="77777777" w:rsidR="00317944" w:rsidRPr="000031BE" w:rsidRDefault="00317944" w:rsidP="00317944">
            <w:r w:rsidRPr="000031BE">
              <w:t xml:space="preserve"> Дома,</w:t>
            </w:r>
            <w:r w:rsidR="00E22E30" w:rsidRPr="000031BE">
              <w:t xml:space="preserve"> </w:t>
            </w:r>
            <w:r w:rsidR="007758D5" w:rsidRPr="000031BE">
              <w:t>здания, машины</w:t>
            </w:r>
          </w:p>
          <w:p w14:paraId="50BD5277" w14:textId="77777777" w:rsidR="00317944" w:rsidRPr="000031BE" w:rsidRDefault="00317944" w:rsidP="00317944"/>
          <w:p w14:paraId="0A118B5B" w14:textId="77777777" w:rsidR="00317944" w:rsidRPr="000031BE" w:rsidRDefault="00317944" w:rsidP="00317944">
            <w:r w:rsidRPr="000031BE">
              <w:t xml:space="preserve">мед, </w:t>
            </w:r>
            <w:r w:rsidR="00E22E30" w:rsidRPr="000031BE">
              <w:t>молодежь, доброта, Волга, проза</w:t>
            </w:r>
          </w:p>
          <w:p w14:paraId="5E1BD9A7" w14:textId="77777777" w:rsidR="00317944" w:rsidRPr="000031BE" w:rsidRDefault="00317944" w:rsidP="00317944"/>
          <w:p w14:paraId="6D79D353" w14:textId="77777777" w:rsidR="00317944" w:rsidRPr="000031BE" w:rsidRDefault="00317944" w:rsidP="00317944">
            <w:r w:rsidRPr="000031BE">
              <w:t>хлопья</w:t>
            </w:r>
            <w:r w:rsidR="00E22E30" w:rsidRPr="000031BE">
              <w:t>, ворота, будни, Альпы, сумерки</w:t>
            </w:r>
          </w:p>
          <w:p w14:paraId="75AD1A6C" w14:textId="77777777" w:rsidR="00E81695" w:rsidRPr="000031BE" w:rsidRDefault="00E81695"/>
        </w:tc>
      </w:tr>
      <w:tr w:rsidR="00E81695" w:rsidRPr="000031BE" w14:paraId="7FE790B2" w14:textId="77777777" w:rsidTr="00305596">
        <w:trPr>
          <w:gridAfter w:val="1"/>
          <w:wAfter w:w="52" w:type="dxa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7EA" w14:textId="77777777" w:rsidR="00317944" w:rsidRPr="000031BE" w:rsidRDefault="00317944">
            <w:r w:rsidRPr="000031BE">
              <w:t xml:space="preserve">Единственное </w:t>
            </w:r>
          </w:p>
          <w:p w14:paraId="680A808F" w14:textId="77777777" w:rsidR="00317944" w:rsidRPr="000031BE" w:rsidRDefault="00317944"/>
          <w:p w14:paraId="75F2E502" w14:textId="77777777" w:rsidR="00E81695" w:rsidRPr="000031BE" w:rsidRDefault="00317944">
            <w:r w:rsidRPr="000031BE">
              <w:t>М</w:t>
            </w:r>
            <w:r w:rsidR="00E81695" w:rsidRPr="000031BE">
              <w:t>ножественное</w:t>
            </w:r>
          </w:p>
          <w:p w14:paraId="02486F9F" w14:textId="77777777" w:rsidR="00317944" w:rsidRPr="000031BE" w:rsidRDefault="00317944"/>
          <w:p w14:paraId="2FEEDDD6" w14:textId="77777777" w:rsidR="00317944" w:rsidRPr="000031BE" w:rsidRDefault="00317944" w:rsidP="00317944">
            <w:r w:rsidRPr="000031BE">
              <w:t xml:space="preserve">   только ед.ч.</w:t>
            </w:r>
          </w:p>
          <w:p w14:paraId="79C121A0" w14:textId="77777777" w:rsidR="00317944" w:rsidRPr="000031BE" w:rsidRDefault="00317944" w:rsidP="00317944"/>
          <w:p w14:paraId="0133E187" w14:textId="77777777" w:rsidR="00317944" w:rsidRPr="000031BE" w:rsidRDefault="00317944" w:rsidP="00317944">
            <w:r w:rsidRPr="000031BE">
              <w:t xml:space="preserve">  только мн.ч. </w:t>
            </w:r>
          </w:p>
          <w:p w14:paraId="3E5FA8D2" w14:textId="77777777" w:rsidR="00317944" w:rsidRPr="000031BE" w:rsidRDefault="00317944" w:rsidP="00317944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63A4" w14:textId="77777777" w:rsidR="00E81695" w:rsidRPr="000031BE" w:rsidRDefault="00E81695"/>
        </w:tc>
      </w:tr>
    </w:tbl>
    <w:p w14:paraId="71A70242" w14:textId="77777777" w:rsidR="00E81695" w:rsidRPr="000031BE" w:rsidRDefault="00723A16" w:rsidP="00E81695">
      <w:r w:rsidRPr="000031BE">
        <w:t xml:space="preserve">                             </w:t>
      </w:r>
    </w:p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2160"/>
        <w:gridCol w:w="2340"/>
        <w:gridCol w:w="6480"/>
      </w:tblGrid>
      <w:tr w:rsidR="00E81695" w:rsidRPr="000031BE" w14:paraId="42F55E9A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9916" w14:textId="77777777" w:rsidR="00E81695" w:rsidRPr="000031BE" w:rsidRDefault="00E81695">
            <w:r w:rsidRPr="000031BE">
              <w:t>падеж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540" w14:textId="77777777" w:rsidR="00E81695" w:rsidRPr="000031BE" w:rsidRDefault="00E81695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744C" w14:textId="77777777" w:rsidR="00E81695" w:rsidRPr="000031BE" w:rsidRDefault="00E81695">
            <w:r w:rsidRPr="000031BE">
              <w:t>Примечание</w:t>
            </w:r>
          </w:p>
        </w:tc>
      </w:tr>
      <w:tr w:rsidR="00E81695" w:rsidRPr="000031BE" w14:paraId="3E13B206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0F5D" w14:textId="77777777" w:rsidR="00E81695" w:rsidRPr="000031BE" w:rsidRDefault="00E81695">
            <w:r w:rsidRPr="000031BE">
              <w:lastRenderedPageBreak/>
              <w:t>именительный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3F53" w14:textId="77777777" w:rsidR="00E81695" w:rsidRPr="000031BE" w:rsidRDefault="00E81695">
            <w:r w:rsidRPr="000031BE">
              <w:t>кто? что?</w:t>
            </w:r>
          </w:p>
        </w:tc>
        <w:tc>
          <w:tcPr>
            <w:tcW w:w="6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1325" w14:textId="77777777" w:rsidR="00E81695" w:rsidRPr="000031BE" w:rsidRDefault="00A82FAB">
            <w:r w:rsidRPr="000031BE">
              <w:t xml:space="preserve">И.п. употребляется </w:t>
            </w:r>
            <w:r w:rsidR="00E81695" w:rsidRPr="000031BE">
              <w:t>всегда без предлога.</w:t>
            </w:r>
          </w:p>
          <w:p w14:paraId="38DE2A90" w14:textId="77777777" w:rsidR="00E81695" w:rsidRPr="000031BE" w:rsidRDefault="00E81695">
            <w:r w:rsidRPr="000031BE">
              <w:t>Остальные – косвенные, могут употребляться с предлогом.</w:t>
            </w:r>
          </w:p>
        </w:tc>
      </w:tr>
      <w:tr w:rsidR="00E81695" w:rsidRPr="000031BE" w14:paraId="205BD7C4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769C" w14:textId="77777777" w:rsidR="00E81695" w:rsidRPr="000031BE" w:rsidRDefault="00E81695">
            <w:r w:rsidRPr="000031BE">
              <w:t>родительный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FDC4" w14:textId="77777777" w:rsidR="00E81695" w:rsidRPr="000031BE" w:rsidRDefault="00E81695">
            <w:r w:rsidRPr="000031BE">
              <w:t>кого? чего?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F96E" w14:textId="77777777" w:rsidR="00E81695" w:rsidRPr="000031BE" w:rsidRDefault="00E81695"/>
        </w:tc>
      </w:tr>
      <w:tr w:rsidR="00E81695" w:rsidRPr="000031BE" w14:paraId="6CB4A5A3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35C5" w14:textId="77777777" w:rsidR="00E81695" w:rsidRPr="000031BE" w:rsidRDefault="00E81695">
            <w:r w:rsidRPr="000031BE">
              <w:t>дательный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AFEA" w14:textId="77777777" w:rsidR="00E81695" w:rsidRPr="000031BE" w:rsidRDefault="00E81695">
            <w:r w:rsidRPr="000031BE">
              <w:t>кому? чему?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18CD6" w14:textId="77777777" w:rsidR="00E81695" w:rsidRPr="000031BE" w:rsidRDefault="00E81695"/>
        </w:tc>
      </w:tr>
      <w:tr w:rsidR="00E81695" w:rsidRPr="000031BE" w14:paraId="05018215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4B62" w14:textId="77777777" w:rsidR="00E81695" w:rsidRPr="000031BE" w:rsidRDefault="00E81695">
            <w:r w:rsidRPr="000031BE">
              <w:t>винительный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E177" w14:textId="77777777" w:rsidR="00E81695" w:rsidRPr="000031BE" w:rsidRDefault="00E81695">
            <w:r w:rsidRPr="000031BE">
              <w:t>кого? что?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7D87" w14:textId="77777777" w:rsidR="00E81695" w:rsidRPr="000031BE" w:rsidRDefault="00E81695"/>
        </w:tc>
      </w:tr>
      <w:tr w:rsidR="00E81695" w:rsidRPr="000031BE" w14:paraId="20A11EDF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1188" w14:textId="77777777" w:rsidR="00E81695" w:rsidRPr="000031BE" w:rsidRDefault="00E81695">
            <w:r w:rsidRPr="000031BE">
              <w:t>творительный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732" w14:textId="77777777" w:rsidR="00E81695" w:rsidRPr="000031BE" w:rsidRDefault="00E81695">
            <w:r w:rsidRPr="000031BE">
              <w:t>кем? чем?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CC5F" w14:textId="77777777" w:rsidR="00E81695" w:rsidRPr="000031BE" w:rsidRDefault="00E81695"/>
        </w:tc>
      </w:tr>
      <w:tr w:rsidR="00E81695" w:rsidRPr="000031BE" w14:paraId="4C15E43C" w14:textId="77777777" w:rsidTr="00E8169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9FE" w14:textId="77777777" w:rsidR="00E81695" w:rsidRPr="000031BE" w:rsidRDefault="00E81695">
            <w:r w:rsidRPr="000031BE">
              <w:t>предложный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FBF7" w14:textId="77777777" w:rsidR="00E81695" w:rsidRPr="000031BE" w:rsidRDefault="00E81695">
            <w:r w:rsidRPr="000031BE">
              <w:t>о ком? о чем?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12A3" w14:textId="77777777" w:rsidR="00E81695" w:rsidRPr="000031BE" w:rsidRDefault="00E81695"/>
        </w:tc>
      </w:tr>
    </w:tbl>
    <w:p w14:paraId="7EE1B6A6" w14:textId="77777777" w:rsidR="00E81695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57" w:firstLine="720"/>
      </w:pPr>
    </w:p>
    <w:p w14:paraId="3428EAE0" w14:textId="77777777" w:rsidR="00E81695" w:rsidRPr="000031BE" w:rsidRDefault="007758D5" w:rsidP="00E81695">
      <w:pPr>
        <w:shd w:val="clear" w:color="auto" w:fill="FFFFFF"/>
        <w:tabs>
          <w:tab w:val="left" w:pos="720"/>
        </w:tabs>
        <w:spacing w:line="266" w:lineRule="auto"/>
        <w:ind w:left="57" w:firstLine="720"/>
        <w:rPr>
          <w:b/>
        </w:rPr>
      </w:pPr>
      <w:r w:rsidRPr="000031BE">
        <w:rPr>
          <w:b/>
          <w:lang w:val="en-US"/>
        </w:rPr>
        <w:t>II</w:t>
      </w:r>
      <w:r w:rsidRPr="000031BE">
        <w:rPr>
          <w:b/>
        </w:rPr>
        <w:t>.</w:t>
      </w:r>
      <w:r w:rsidR="00E81695" w:rsidRPr="000031BE">
        <w:rPr>
          <w:b/>
        </w:rPr>
        <w:t>Употребление имен существительных в речи.</w:t>
      </w:r>
    </w:p>
    <w:p w14:paraId="20C774DC" w14:textId="77777777" w:rsidR="00E81695" w:rsidRPr="000031BE" w:rsidRDefault="00E81695" w:rsidP="00E81695">
      <w:pPr>
        <w:shd w:val="clear" w:color="auto" w:fill="FFFFFF"/>
        <w:spacing w:line="266" w:lineRule="auto"/>
        <w:ind w:firstLine="720"/>
      </w:pPr>
      <w:r w:rsidRPr="000031BE">
        <w:t>Чтобы избежать ошибок, следует правильно определять род у следующих существительных.</w:t>
      </w:r>
    </w:p>
    <w:tbl>
      <w:tblPr>
        <w:tblW w:w="1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1"/>
        <w:gridCol w:w="1786"/>
        <w:gridCol w:w="2081"/>
        <w:gridCol w:w="1995"/>
        <w:gridCol w:w="2352"/>
      </w:tblGrid>
      <w:tr w:rsidR="007758D5" w:rsidRPr="000031BE" w14:paraId="6D1B27A9" w14:textId="77777777" w:rsidTr="00E81695">
        <w:trPr>
          <w:trHeight w:val="620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ADB77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jc w:val="right"/>
              <w:rPr>
                <w:lang w:eastAsia="en-US"/>
              </w:rPr>
            </w:pPr>
          </w:p>
          <w:p w14:paraId="4D2218E8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jc w:val="right"/>
              <w:rPr>
                <w:lang w:eastAsia="en-US"/>
              </w:rPr>
            </w:pPr>
            <w:r w:rsidRPr="000031BE">
              <w:rPr>
                <w:lang w:eastAsia="en-US"/>
              </w:rPr>
              <w:t>Мужской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24A5C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</w:p>
          <w:p w14:paraId="2E8B693D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род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511D61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jc w:val="right"/>
              <w:rPr>
                <w:lang w:eastAsia="en-US"/>
              </w:rPr>
            </w:pPr>
          </w:p>
          <w:p w14:paraId="03E0F260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jc w:val="right"/>
              <w:rPr>
                <w:lang w:eastAsia="en-US"/>
              </w:rPr>
            </w:pPr>
            <w:r w:rsidRPr="000031BE">
              <w:rPr>
                <w:lang w:eastAsia="en-US"/>
              </w:rPr>
              <w:t>Женский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F0212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</w:p>
          <w:p w14:paraId="25BF6B65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род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906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</w:p>
          <w:p w14:paraId="6337C205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 xml:space="preserve">  Средний род</w:t>
            </w:r>
          </w:p>
        </w:tc>
      </w:tr>
      <w:tr w:rsidR="00E81695" w:rsidRPr="000031BE" w14:paraId="1B7A906C" w14:textId="77777777" w:rsidTr="00E81695">
        <w:trPr>
          <w:trHeight w:val="2953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632C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ботинок</w:t>
            </w:r>
          </w:p>
          <w:p w14:paraId="736274A9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банкнот</w:t>
            </w:r>
          </w:p>
          <w:p w14:paraId="232263E5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зал</w:t>
            </w:r>
          </w:p>
          <w:p w14:paraId="795EFC43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георгин</w:t>
            </w:r>
          </w:p>
          <w:p w14:paraId="4C009FC2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жираф</w:t>
            </w:r>
          </w:p>
          <w:p w14:paraId="4EFDB469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корректив</w:t>
            </w:r>
          </w:p>
          <w:p w14:paraId="75FEFF4D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картофель</w:t>
            </w:r>
          </w:p>
          <w:p w14:paraId="52952109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компонент</w:t>
            </w:r>
          </w:p>
          <w:p w14:paraId="3E213E0C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лебедь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1BCB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погон</w:t>
            </w:r>
          </w:p>
          <w:p w14:paraId="2E74EE86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помидор</w:t>
            </w:r>
          </w:p>
          <w:p w14:paraId="56EF51DC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путь</w:t>
            </w:r>
          </w:p>
          <w:p w14:paraId="36245431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рельс</w:t>
            </w:r>
          </w:p>
          <w:p w14:paraId="2ABEAB87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рояль</w:t>
            </w:r>
          </w:p>
          <w:p w14:paraId="6FC717B5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толь</w:t>
            </w:r>
          </w:p>
          <w:p w14:paraId="43E56766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тюль</w:t>
            </w:r>
          </w:p>
          <w:p w14:paraId="52BC9C94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шампунь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C284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бакенбарда</w:t>
            </w:r>
          </w:p>
          <w:p w14:paraId="4566193F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бандероль</w:t>
            </w:r>
          </w:p>
          <w:p w14:paraId="78E350D0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вуаль</w:t>
            </w:r>
          </w:p>
          <w:p w14:paraId="43A02DFA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гуашь</w:t>
            </w:r>
          </w:p>
          <w:p w14:paraId="7310B7BE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заусеница</w:t>
            </w:r>
          </w:p>
          <w:p w14:paraId="6365F1C0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калоша</w:t>
            </w:r>
          </w:p>
          <w:p w14:paraId="58F84B29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карусель</w:t>
            </w:r>
          </w:p>
          <w:p w14:paraId="486839C3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колонка</w:t>
            </w:r>
          </w:p>
          <w:p w14:paraId="617CCDD2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манжета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E548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манжета</w:t>
            </w:r>
          </w:p>
          <w:p w14:paraId="3398B587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мышь</w:t>
            </w:r>
          </w:p>
          <w:p w14:paraId="0478C2A1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плацкарта</w:t>
            </w:r>
          </w:p>
          <w:p w14:paraId="27CF5203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прорубь</w:t>
            </w:r>
          </w:p>
          <w:p w14:paraId="578A076B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просека</w:t>
            </w:r>
          </w:p>
          <w:p w14:paraId="654B74E7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расценка</w:t>
            </w:r>
          </w:p>
          <w:p w14:paraId="1AD0A460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туфля</w:t>
            </w:r>
          </w:p>
          <w:p w14:paraId="513EC446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танка</w:t>
            </w:r>
          </w:p>
          <w:p w14:paraId="6FFCA39E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фамилия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DDB5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мочало</w:t>
            </w:r>
          </w:p>
          <w:p w14:paraId="76CF4596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повидло</w:t>
            </w:r>
          </w:p>
          <w:p w14:paraId="08AD8DB9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щупальце</w:t>
            </w:r>
          </w:p>
          <w:p w14:paraId="052299FF" w14:textId="77777777" w:rsidR="00E81695" w:rsidRPr="000031BE" w:rsidRDefault="00E81695">
            <w:pPr>
              <w:framePr w:hSpace="180" w:wrap="around" w:vAnchor="text" w:hAnchor="margin" w:x="-1310" w:y="86"/>
              <w:tabs>
                <w:tab w:val="left" w:pos="4358"/>
                <w:tab w:val="left" w:pos="7522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яблоко</w:t>
            </w:r>
          </w:p>
        </w:tc>
      </w:tr>
    </w:tbl>
    <w:p w14:paraId="48034F55" w14:textId="77777777" w:rsidR="00E81695" w:rsidRPr="000031BE" w:rsidRDefault="00E81695" w:rsidP="00E81695">
      <w:pPr>
        <w:shd w:val="clear" w:color="auto" w:fill="FFFFFF"/>
        <w:spacing w:line="266" w:lineRule="auto"/>
        <w:ind w:firstLine="720"/>
      </w:pPr>
    </w:p>
    <w:tbl>
      <w:tblPr>
        <w:tblW w:w="1128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5902"/>
      </w:tblGrid>
      <w:tr w:rsidR="007758D5" w:rsidRPr="000031BE" w14:paraId="2C3068DB" w14:textId="77777777" w:rsidTr="00D36C2B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5063" w14:textId="77777777" w:rsidR="00E81695" w:rsidRPr="000031BE" w:rsidRDefault="00E81695">
            <w:pPr>
              <w:tabs>
                <w:tab w:val="left" w:pos="6494"/>
              </w:tabs>
              <w:spacing w:line="266" w:lineRule="auto"/>
              <w:jc w:val="center"/>
              <w:rPr>
                <w:lang w:eastAsia="en-US"/>
              </w:rPr>
            </w:pPr>
          </w:p>
          <w:p w14:paraId="2DA3BE02" w14:textId="77777777" w:rsidR="00E81695" w:rsidRPr="000031BE" w:rsidRDefault="00E81695">
            <w:pPr>
              <w:tabs>
                <w:tab w:val="left" w:pos="6494"/>
              </w:tabs>
              <w:spacing w:line="266" w:lineRule="auto"/>
              <w:jc w:val="center"/>
              <w:rPr>
                <w:lang w:eastAsia="en-US"/>
              </w:rPr>
            </w:pPr>
            <w:r w:rsidRPr="000031BE">
              <w:rPr>
                <w:lang w:eastAsia="en-US"/>
              </w:rPr>
              <w:t>Мужской род</w:t>
            </w:r>
          </w:p>
          <w:p w14:paraId="7DBD169C" w14:textId="77777777" w:rsidR="00E81695" w:rsidRPr="000031BE" w:rsidRDefault="00E81695">
            <w:pPr>
              <w:tabs>
                <w:tab w:val="left" w:pos="6494"/>
              </w:tabs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 xml:space="preserve">Гарнитур </w:t>
            </w:r>
            <w:r w:rsidRPr="000031BE">
              <w:rPr>
                <w:lang w:eastAsia="en-US"/>
              </w:rPr>
              <w:t>– полный комплект мебели</w:t>
            </w:r>
          </w:p>
          <w:p w14:paraId="5A194E3D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</w:p>
          <w:p w14:paraId="17DB65D6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Жар –</w:t>
            </w:r>
            <w:r w:rsidRPr="000031BE">
              <w:rPr>
                <w:lang w:eastAsia="en-US"/>
              </w:rPr>
              <w:t xml:space="preserve"> в теле</w:t>
            </w:r>
          </w:p>
          <w:p w14:paraId="56DE76E4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Карьер</w:t>
            </w:r>
            <w:r w:rsidRPr="000031BE">
              <w:rPr>
                <w:lang w:eastAsia="en-US"/>
              </w:rPr>
              <w:t xml:space="preserve"> – место открытой разработки полезных ископаемых; также аллюр, ускоренный галоп</w:t>
            </w:r>
          </w:p>
          <w:p w14:paraId="2F83F2DA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Манер</w:t>
            </w:r>
            <w:r w:rsidRPr="000031BE">
              <w:rPr>
                <w:lang w:eastAsia="en-US"/>
              </w:rPr>
              <w:t xml:space="preserve"> – в выражениях: таким манером, на новый манер, узелок на манер банта</w:t>
            </w:r>
          </w:p>
          <w:p w14:paraId="74086FDB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Метод</w:t>
            </w:r>
            <w:r w:rsidRPr="000031BE">
              <w:rPr>
                <w:lang w:eastAsia="en-US"/>
              </w:rPr>
              <w:t xml:space="preserve"> – способ познания, исследования: диалектический метод</w:t>
            </w:r>
          </w:p>
          <w:p w14:paraId="02B81C86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Округ</w:t>
            </w:r>
            <w:r w:rsidRPr="000031BE">
              <w:rPr>
                <w:lang w:eastAsia="en-US"/>
              </w:rPr>
              <w:t xml:space="preserve"> – подразделение государственной территории: административный округ, военный округ, избирательный округ </w:t>
            </w:r>
          </w:p>
          <w:p w14:paraId="6C2AECCF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Пролаз –</w:t>
            </w:r>
            <w:r w:rsidRPr="000031BE">
              <w:rPr>
                <w:lang w:eastAsia="en-US"/>
              </w:rPr>
              <w:t xml:space="preserve"> проход в заборе</w:t>
            </w:r>
          </w:p>
          <w:p w14:paraId="45CBC0E1" w14:textId="77777777" w:rsidR="00E81695" w:rsidRPr="000031BE" w:rsidRDefault="00E81695">
            <w:pPr>
              <w:tabs>
                <w:tab w:val="left" w:pos="6494"/>
              </w:tabs>
              <w:spacing w:line="266" w:lineRule="auto"/>
              <w:jc w:val="both"/>
              <w:rPr>
                <w:lang w:eastAsia="en-US"/>
              </w:rPr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5613" w14:textId="77777777" w:rsidR="00E81695" w:rsidRPr="000031BE" w:rsidRDefault="00E81695">
            <w:pPr>
              <w:tabs>
                <w:tab w:val="left" w:pos="6494"/>
              </w:tabs>
              <w:spacing w:line="266" w:lineRule="auto"/>
              <w:jc w:val="center"/>
              <w:rPr>
                <w:lang w:eastAsia="en-US"/>
              </w:rPr>
            </w:pPr>
          </w:p>
          <w:p w14:paraId="5EF9E4AD" w14:textId="77777777" w:rsidR="00E81695" w:rsidRPr="000031BE" w:rsidRDefault="00D36C2B" w:rsidP="00D36C2B">
            <w:pPr>
              <w:tabs>
                <w:tab w:val="left" w:pos="6494"/>
              </w:tabs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 xml:space="preserve">           </w:t>
            </w:r>
            <w:r w:rsidR="00E81695" w:rsidRPr="000031BE">
              <w:rPr>
                <w:lang w:eastAsia="en-US"/>
              </w:rPr>
              <w:t>Женский род</w:t>
            </w:r>
          </w:p>
          <w:p w14:paraId="33C6AF85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Гарнитура</w:t>
            </w:r>
            <w:r w:rsidRPr="000031BE">
              <w:rPr>
                <w:lang w:eastAsia="en-US"/>
              </w:rPr>
              <w:t xml:space="preserve"> – подбор однородных по рисунку шрифтов разных размеров и начертаний (типографический термин)</w:t>
            </w:r>
          </w:p>
          <w:p w14:paraId="68483FA8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 xml:space="preserve">Жара </w:t>
            </w:r>
            <w:r w:rsidRPr="000031BE">
              <w:rPr>
                <w:lang w:eastAsia="en-US"/>
              </w:rPr>
              <w:t>– зной</w:t>
            </w:r>
          </w:p>
          <w:p w14:paraId="36BEEEAB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Карьера</w:t>
            </w:r>
            <w:r w:rsidRPr="000031BE">
              <w:rPr>
                <w:lang w:eastAsia="en-US"/>
              </w:rPr>
              <w:t xml:space="preserve"> – сделать карьеру</w:t>
            </w:r>
          </w:p>
          <w:p w14:paraId="55D6D968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</w:p>
          <w:p w14:paraId="2E5F48F8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Манера</w:t>
            </w:r>
            <w:r w:rsidRPr="000031BE">
              <w:rPr>
                <w:lang w:eastAsia="en-US"/>
              </w:rPr>
              <w:t xml:space="preserve"> – способ что-нибудь делать, особенность поведения</w:t>
            </w:r>
          </w:p>
          <w:p w14:paraId="187F11EF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</w:p>
          <w:p w14:paraId="5DDFCE5F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>Метода</w:t>
            </w:r>
            <w:r w:rsidRPr="000031BE">
              <w:rPr>
                <w:lang w:eastAsia="en-US"/>
              </w:rPr>
              <w:t xml:space="preserve"> – система практических приемов выполнения работы: обучение стенографии по новой методе</w:t>
            </w:r>
          </w:p>
          <w:p w14:paraId="6DFCF677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 xml:space="preserve">Округа </w:t>
            </w:r>
            <w:r w:rsidRPr="000031BE">
              <w:rPr>
                <w:lang w:eastAsia="en-US"/>
              </w:rPr>
              <w:t>– окружающая местность, окрестность</w:t>
            </w:r>
          </w:p>
          <w:p w14:paraId="1C8818E9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b/>
                <w:lang w:eastAsia="en-US"/>
              </w:rPr>
              <w:t xml:space="preserve">Пролаза </w:t>
            </w:r>
            <w:r w:rsidRPr="000031BE">
              <w:rPr>
                <w:lang w:eastAsia="en-US"/>
              </w:rPr>
              <w:t>– ловкий человек, пройдоха</w:t>
            </w:r>
          </w:p>
        </w:tc>
      </w:tr>
    </w:tbl>
    <w:p w14:paraId="5833549A" w14:textId="77777777" w:rsidR="00E81695" w:rsidRPr="000031BE" w:rsidRDefault="00E81695" w:rsidP="00E81695">
      <w:pPr>
        <w:shd w:val="clear" w:color="auto" w:fill="FFFFFF"/>
        <w:tabs>
          <w:tab w:val="left" w:pos="6494"/>
        </w:tabs>
        <w:spacing w:line="266" w:lineRule="auto"/>
        <w:ind w:firstLine="720"/>
        <w:jc w:val="both"/>
      </w:pPr>
    </w:p>
    <w:p w14:paraId="444176E1" w14:textId="77777777" w:rsidR="00E81695" w:rsidRPr="000031BE" w:rsidRDefault="00E81695" w:rsidP="00E81695">
      <w:pPr>
        <w:shd w:val="clear" w:color="auto" w:fill="FFFFFF"/>
        <w:tabs>
          <w:tab w:val="left" w:pos="6494"/>
        </w:tabs>
        <w:spacing w:line="266" w:lineRule="auto"/>
        <w:ind w:left="-1080" w:firstLine="720"/>
        <w:jc w:val="both"/>
      </w:pPr>
      <w:r w:rsidRPr="000031BE">
        <w:rPr>
          <w:b/>
        </w:rPr>
        <w:t xml:space="preserve">1. </w:t>
      </w:r>
      <w:r w:rsidRPr="000031BE">
        <w:rPr>
          <w:b/>
          <w:u w:val="single"/>
        </w:rPr>
        <w:t>Род несклоняемых</w:t>
      </w:r>
      <w:r w:rsidRPr="000031BE">
        <w:rPr>
          <w:u w:val="single"/>
        </w:rPr>
        <w:t xml:space="preserve"> </w:t>
      </w:r>
      <w:r w:rsidRPr="000031BE">
        <w:t xml:space="preserve">существительных </w:t>
      </w:r>
      <w:r w:rsidRPr="000031BE">
        <w:rPr>
          <w:b/>
        </w:rPr>
        <w:t xml:space="preserve">иноязычного </w:t>
      </w:r>
      <w:r w:rsidRPr="000031BE">
        <w:t>происхождения определяется следующим образом:</w:t>
      </w:r>
    </w:p>
    <w:p w14:paraId="1E7A74E6" w14:textId="77777777" w:rsidR="00E81695" w:rsidRPr="000031BE" w:rsidRDefault="00E81695" w:rsidP="00E81695">
      <w:pPr>
        <w:shd w:val="clear" w:color="auto" w:fill="FFFFFF"/>
        <w:tabs>
          <w:tab w:val="left" w:pos="6494"/>
        </w:tabs>
        <w:spacing w:line="266" w:lineRule="auto"/>
        <w:ind w:left="-1080" w:firstLine="720"/>
        <w:jc w:val="both"/>
        <w:rPr>
          <w:i/>
          <w:spacing w:val="-2"/>
        </w:rPr>
      </w:pPr>
      <w:r w:rsidRPr="000031BE">
        <w:t xml:space="preserve">а) </w:t>
      </w:r>
      <w:r w:rsidRPr="000031BE">
        <w:rPr>
          <w:b/>
          <w:spacing w:val="-1"/>
        </w:rPr>
        <w:t>Слова, обозначающие неодушевленные</w:t>
      </w:r>
      <w:r w:rsidRPr="000031BE">
        <w:rPr>
          <w:spacing w:val="-1"/>
          <w:u w:val="single"/>
        </w:rPr>
        <w:t xml:space="preserve"> </w:t>
      </w:r>
      <w:r w:rsidRPr="000031BE">
        <w:rPr>
          <w:spacing w:val="-1"/>
        </w:rPr>
        <w:t xml:space="preserve">предметы, относятся к среднему роду: шерстяное кашне. </w:t>
      </w:r>
      <w:r w:rsidRPr="000031BE">
        <w:rPr>
          <w:b/>
          <w:spacing w:val="-2"/>
        </w:rPr>
        <w:t xml:space="preserve">Исключение </w:t>
      </w:r>
      <w:r w:rsidRPr="000031BE">
        <w:rPr>
          <w:b/>
        </w:rPr>
        <w:t>–</w:t>
      </w:r>
      <w:r w:rsidRPr="000031BE">
        <w:rPr>
          <w:b/>
          <w:spacing w:val="-2"/>
        </w:rPr>
        <w:t xml:space="preserve"> кофе </w:t>
      </w:r>
      <w:r w:rsidRPr="000031BE">
        <w:t>–</w:t>
      </w:r>
      <w:r w:rsidRPr="000031BE">
        <w:rPr>
          <w:spacing w:val="-2"/>
        </w:rPr>
        <w:t xml:space="preserve"> существительное мужского рода</w:t>
      </w:r>
      <w:r w:rsidRPr="000031BE">
        <w:rPr>
          <w:i/>
          <w:spacing w:val="-2"/>
        </w:rPr>
        <w:t>: черный кофе</w:t>
      </w:r>
    </w:p>
    <w:p w14:paraId="5AE36941" w14:textId="77777777" w:rsidR="00E81695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-1080" w:firstLine="720"/>
        <w:jc w:val="both"/>
      </w:pPr>
      <w:r w:rsidRPr="000031BE">
        <w:rPr>
          <w:spacing w:val="-2"/>
        </w:rPr>
        <w:t xml:space="preserve">б) </w:t>
      </w:r>
      <w:r w:rsidRPr="000031BE">
        <w:t xml:space="preserve">Существительные, </w:t>
      </w:r>
      <w:r w:rsidRPr="000031BE">
        <w:rPr>
          <w:b/>
        </w:rPr>
        <w:t xml:space="preserve">обозначающие </w:t>
      </w:r>
      <w:r w:rsidRPr="000031BE">
        <w:rPr>
          <w:b/>
          <w:spacing w:val="-2"/>
          <w:u w:val="single"/>
        </w:rPr>
        <w:t xml:space="preserve">лиц женского пола, </w:t>
      </w:r>
      <w:r w:rsidRPr="000031BE">
        <w:rPr>
          <w:spacing w:val="-2"/>
        </w:rPr>
        <w:t xml:space="preserve">относятся к женскому роду, а мужского пола </w:t>
      </w:r>
      <w:r w:rsidRPr="000031BE">
        <w:t>–</w:t>
      </w:r>
      <w:r w:rsidRPr="000031BE">
        <w:rPr>
          <w:spacing w:val="-2"/>
        </w:rPr>
        <w:t xml:space="preserve"> к мужскому: старая леди, </w:t>
      </w:r>
      <w:r w:rsidRPr="000031BE">
        <w:rPr>
          <w:spacing w:val="-3"/>
        </w:rPr>
        <w:t>богатый рантье;</w:t>
      </w:r>
    </w:p>
    <w:p w14:paraId="6149CA50" w14:textId="77777777" w:rsidR="00E81695" w:rsidRPr="000031BE" w:rsidRDefault="00286643" w:rsidP="00E81695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66" w:lineRule="auto"/>
        <w:ind w:left="-180"/>
        <w:jc w:val="both"/>
        <w:rPr>
          <w:i/>
        </w:rPr>
      </w:pPr>
      <w:r w:rsidRPr="000031BE">
        <w:rPr>
          <w:spacing w:val="-1"/>
        </w:rPr>
        <w:t xml:space="preserve">слова </w:t>
      </w:r>
      <w:r w:rsidR="00E81695" w:rsidRPr="000031BE">
        <w:rPr>
          <w:spacing w:val="-1"/>
        </w:rPr>
        <w:t>типа виз</w:t>
      </w:r>
      <w:r w:rsidRPr="000031BE">
        <w:rPr>
          <w:spacing w:val="-1"/>
        </w:rPr>
        <w:t>ави, протеже, инкогнито, крупье</w:t>
      </w:r>
      <w:r w:rsidR="00E81695" w:rsidRPr="000031BE">
        <w:rPr>
          <w:spacing w:val="-1"/>
        </w:rPr>
        <w:t xml:space="preserve"> являются </w:t>
      </w:r>
      <w:r w:rsidR="00E81695" w:rsidRPr="000031BE">
        <w:rPr>
          <w:b/>
          <w:spacing w:val="-1"/>
        </w:rPr>
        <w:t>двуродовыми:</w:t>
      </w:r>
      <w:r w:rsidR="00E81695" w:rsidRPr="000031BE">
        <w:rPr>
          <w:spacing w:val="-1"/>
        </w:rPr>
        <w:t xml:space="preserve"> </w:t>
      </w:r>
      <w:r w:rsidR="00E81695" w:rsidRPr="000031BE">
        <w:rPr>
          <w:i/>
          <w:spacing w:val="-1"/>
        </w:rPr>
        <w:t xml:space="preserve">мой визави, моя </w:t>
      </w:r>
      <w:r w:rsidR="00E81695" w:rsidRPr="000031BE">
        <w:rPr>
          <w:i/>
          <w:spacing w:val="-2"/>
        </w:rPr>
        <w:lastRenderedPageBreak/>
        <w:t>визави.</w:t>
      </w:r>
    </w:p>
    <w:p w14:paraId="66E347E3" w14:textId="77777777" w:rsidR="00286643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</w:pPr>
      <w:r w:rsidRPr="000031BE">
        <w:t xml:space="preserve">     в) </w:t>
      </w:r>
      <w:r w:rsidRPr="000031BE">
        <w:rPr>
          <w:spacing w:val="-1"/>
        </w:rPr>
        <w:t xml:space="preserve">Существительные, </w:t>
      </w:r>
      <w:r w:rsidRPr="000031BE">
        <w:rPr>
          <w:b/>
          <w:spacing w:val="-1"/>
        </w:rPr>
        <w:t>обозначающие животных, птиц</w:t>
      </w:r>
      <w:r w:rsidR="00286643" w:rsidRPr="000031BE">
        <w:rPr>
          <w:b/>
          <w:spacing w:val="-1"/>
        </w:rPr>
        <w:t xml:space="preserve"> и др</w:t>
      </w:r>
      <w:r w:rsidR="00286643" w:rsidRPr="000031BE">
        <w:rPr>
          <w:spacing w:val="-1"/>
        </w:rPr>
        <w:t>.</w:t>
      </w:r>
      <w:r w:rsidRPr="000031BE">
        <w:rPr>
          <w:spacing w:val="-1"/>
        </w:rPr>
        <w:t xml:space="preserve"> относятся </w:t>
      </w:r>
      <w:r w:rsidRPr="000031BE">
        <w:rPr>
          <w:b/>
          <w:spacing w:val="-1"/>
        </w:rPr>
        <w:t xml:space="preserve">к </w:t>
      </w:r>
      <w:r w:rsidRPr="000031BE">
        <w:rPr>
          <w:b/>
        </w:rPr>
        <w:t>мужскому роду</w:t>
      </w:r>
      <w:r w:rsidRPr="000031BE">
        <w:t xml:space="preserve"> безотносительно к полу животного: </w:t>
      </w:r>
    </w:p>
    <w:p w14:paraId="3849ADBA" w14:textId="77777777" w:rsidR="00286643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</w:pPr>
      <w:r w:rsidRPr="000031BE">
        <w:t>забавный пони (</w:t>
      </w:r>
      <w:r w:rsidR="00286643" w:rsidRPr="000031BE">
        <w:t>к</w:t>
      </w:r>
      <w:r w:rsidRPr="000031BE">
        <w:t>роме случаев, когда имеется в виду именно самка)</w:t>
      </w:r>
      <w:r w:rsidRPr="000031BE">
        <w:rPr>
          <w:u w:val="single"/>
        </w:rPr>
        <w:t xml:space="preserve"> </w:t>
      </w:r>
      <w:r w:rsidRPr="000031BE">
        <w:rPr>
          <w:i/>
        </w:rPr>
        <w:t>кенгуру кормила детеныша.</w:t>
      </w:r>
      <w:r w:rsidRPr="000031BE">
        <w:t xml:space="preserve"> </w:t>
      </w:r>
    </w:p>
    <w:p w14:paraId="7D9A7F60" w14:textId="77777777" w:rsidR="00E81695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  <w:rPr>
          <w:i/>
          <w:spacing w:val="-1"/>
        </w:rPr>
      </w:pPr>
      <w:r w:rsidRPr="000031BE">
        <w:t xml:space="preserve">Слово </w:t>
      </w:r>
      <w:r w:rsidRPr="000031BE">
        <w:rPr>
          <w:i/>
        </w:rPr>
        <w:t xml:space="preserve">колибри </w:t>
      </w:r>
      <w:r w:rsidRPr="000031BE">
        <w:t xml:space="preserve">является </w:t>
      </w:r>
      <w:r w:rsidRPr="000031BE">
        <w:rPr>
          <w:b/>
        </w:rPr>
        <w:t>двуродовыми</w:t>
      </w:r>
      <w:r w:rsidRPr="000031BE">
        <w:t xml:space="preserve"> под влиянием слова птица. В современном разговорном языке </w:t>
      </w:r>
      <w:r w:rsidRPr="000031BE">
        <w:rPr>
          <w:b/>
        </w:rPr>
        <w:t>в женском роде употребляются слова</w:t>
      </w:r>
      <w:r w:rsidR="00286643" w:rsidRPr="000031BE">
        <w:rPr>
          <w:b/>
        </w:rPr>
        <w:t>:</w:t>
      </w:r>
      <w:r w:rsidRPr="000031BE">
        <w:t xml:space="preserve"> </w:t>
      </w:r>
      <w:r w:rsidRPr="000031BE">
        <w:rPr>
          <w:i/>
        </w:rPr>
        <w:t xml:space="preserve">цеце (муха), киви-киви (птица), </w:t>
      </w:r>
      <w:r w:rsidRPr="000031BE">
        <w:rPr>
          <w:i/>
          <w:spacing w:val="-1"/>
        </w:rPr>
        <w:t>иваси (рыба, сельдь).</w:t>
      </w:r>
    </w:p>
    <w:p w14:paraId="2B1578AB" w14:textId="77777777" w:rsidR="00E81695" w:rsidRPr="000031BE" w:rsidRDefault="00E81695" w:rsidP="00E81695">
      <w:pPr>
        <w:shd w:val="clear" w:color="auto" w:fill="FFFFFF"/>
        <w:tabs>
          <w:tab w:val="left" w:pos="6494"/>
        </w:tabs>
        <w:spacing w:line="266" w:lineRule="auto"/>
        <w:ind w:left="-1260" w:firstLine="720"/>
        <w:jc w:val="both"/>
        <w:rPr>
          <w:spacing w:val="-1"/>
        </w:rPr>
      </w:pPr>
      <w:r w:rsidRPr="000031BE">
        <w:rPr>
          <w:spacing w:val="-1"/>
        </w:rPr>
        <w:t xml:space="preserve">     г) Род существительных, </w:t>
      </w:r>
      <w:r w:rsidRPr="000031BE">
        <w:rPr>
          <w:b/>
          <w:spacing w:val="-1"/>
        </w:rPr>
        <w:t>обозначающий географические названия,</w:t>
      </w:r>
      <w:r w:rsidRPr="000031BE">
        <w:rPr>
          <w:spacing w:val="-1"/>
        </w:rPr>
        <w:t xml:space="preserve"> определяется по </w:t>
      </w:r>
      <w:r w:rsidRPr="000031BE">
        <w:rPr>
          <w:b/>
          <w:spacing w:val="-1"/>
        </w:rPr>
        <w:t>родовому наименованию</w:t>
      </w:r>
      <w:r w:rsidRPr="000031BE">
        <w:rPr>
          <w:spacing w:val="-1"/>
        </w:rPr>
        <w:t xml:space="preserve">: река, город, остров и т. п.: Капри привлекал туристов </w:t>
      </w:r>
      <w:r w:rsidRPr="000031BE">
        <w:t>–</w:t>
      </w:r>
      <w:r w:rsidRPr="000031BE">
        <w:rPr>
          <w:spacing w:val="-1"/>
        </w:rPr>
        <w:t xml:space="preserve"> остров.</w:t>
      </w:r>
    </w:p>
    <w:p w14:paraId="71C2F616" w14:textId="77777777" w:rsidR="00D36C2B" w:rsidRPr="000031BE" w:rsidRDefault="00E81695" w:rsidP="00D36C2B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</w:pPr>
      <w:r w:rsidRPr="000031BE">
        <w:rPr>
          <w:spacing w:val="-1"/>
        </w:rPr>
        <w:t xml:space="preserve">    д) </w:t>
      </w:r>
      <w:r w:rsidRPr="000031BE">
        <w:rPr>
          <w:b/>
        </w:rPr>
        <w:t>По родовому наименованию</w:t>
      </w:r>
      <w:r w:rsidRPr="000031BE">
        <w:t xml:space="preserve"> определяется и род названий органов печати: "Дейли Уоркер" писала – газета.</w:t>
      </w:r>
    </w:p>
    <w:p w14:paraId="5F678C26" w14:textId="77777777" w:rsidR="00E81695" w:rsidRPr="000031BE" w:rsidRDefault="00E81695" w:rsidP="00D36C2B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  <w:rPr>
          <w:u w:val="single"/>
        </w:rPr>
      </w:pPr>
      <w:r w:rsidRPr="000031BE">
        <w:rPr>
          <w:u w:val="single"/>
        </w:rPr>
        <w:t>2.</w:t>
      </w:r>
      <w:r w:rsidRPr="000031BE">
        <w:rPr>
          <w:b/>
          <w:u w:val="single"/>
        </w:rPr>
        <w:t>Род русских несклоняемых</w:t>
      </w:r>
      <w:r w:rsidRPr="000031BE">
        <w:rPr>
          <w:u w:val="single"/>
        </w:rPr>
        <w:t xml:space="preserve"> существительных определяется так:</w:t>
      </w:r>
    </w:p>
    <w:p w14:paraId="227865D9" w14:textId="77777777" w:rsidR="00E81695" w:rsidRPr="000031BE" w:rsidRDefault="00E81695" w:rsidP="00E81695">
      <w:pPr>
        <w:shd w:val="clear" w:color="auto" w:fill="FFFFFF"/>
        <w:tabs>
          <w:tab w:val="left" w:pos="720"/>
        </w:tabs>
        <w:spacing w:line="266" w:lineRule="auto"/>
        <w:ind w:left="-1260" w:firstLine="720"/>
        <w:jc w:val="both"/>
        <w:rPr>
          <w:u w:val="single"/>
        </w:rPr>
      </w:pPr>
      <w:r w:rsidRPr="000031BE">
        <w:t xml:space="preserve">а) </w:t>
      </w:r>
      <w:r w:rsidRPr="000031BE">
        <w:rPr>
          <w:b/>
          <w:spacing w:val="-1"/>
        </w:rPr>
        <w:t>Сложносокращенные слова</w:t>
      </w:r>
      <w:r w:rsidRPr="000031BE">
        <w:rPr>
          <w:spacing w:val="-1"/>
        </w:rPr>
        <w:t xml:space="preserve"> (аббревиатуры), образованные посредством соединения начальных букв от слов </w:t>
      </w:r>
      <w:r w:rsidRPr="000031BE">
        <w:t xml:space="preserve">полного названия, определяют свой род по роду ведущего слова составного наименования: </w:t>
      </w:r>
      <w:r w:rsidRPr="000031BE">
        <w:rPr>
          <w:spacing w:val="3"/>
        </w:rPr>
        <w:t xml:space="preserve">бывший СССР </w:t>
      </w:r>
      <w:r w:rsidRPr="000031BE">
        <w:rPr>
          <w:u w:val="single"/>
        </w:rPr>
        <w:t>–</w:t>
      </w:r>
      <w:r w:rsidRPr="000031BE">
        <w:rPr>
          <w:spacing w:val="3"/>
          <w:u w:val="single"/>
        </w:rPr>
        <w:t xml:space="preserve"> союз;</w:t>
      </w:r>
      <w:r w:rsidRPr="000031BE">
        <w:rPr>
          <w:spacing w:val="3"/>
        </w:rPr>
        <w:t xml:space="preserve"> МГУ объявил прием </w:t>
      </w:r>
      <w:r w:rsidRPr="000031BE">
        <w:t>–</w:t>
      </w:r>
      <w:r w:rsidRPr="000031BE">
        <w:rPr>
          <w:spacing w:val="3"/>
        </w:rPr>
        <w:t xml:space="preserve"> </w:t>
      </w:r>
      <w:r w:rsidRPr="000031BE">
        <w:rPr>
          <w:spacing w:val="3"/>
          <w:u w:val="single"/>
        </w:rPr>
        <w:t>университет.</w:t>
      </w:r>
    </w:p>
    <w:p w14:paraId="7FE7F9B7" w14:textId="77777777" w:rsidR="00E81695" w:rsidRPr="000031BE" w:rsidRDefault="00E81695" w:rsidP="00E81695">
      <w:pPr>
        <w:shd w:val="clear" w:color="auto" w:fill="FFFFFF"/>
        <w:spacing w:line="266" w:lineRule="auto"/>
        <w:ind w:left="-1260" w:firstLine="720"/>
        <w:jc w:val="both"/>
      </w:pPr>
      <w:r w:rsidRPr="000031BE">
        <w:t xml:space="preserve">б) </w:t>
      </w:r>
      <w:r w:rsidRPr="000031BE">
        <w:rPr>
          <w:b/>
        </w:rPr>
        <w:t>Названия лиц по профессии, должности, ученому или воинскому званию и т. п.</w:t>
      </w:r>
      <w:r w:rsidRPr="000031BE">
        <w:t xml:space="preserve"> сохраняют форму </w:t>
      </w:r>
      <w:r w:rsidRPr="000031BE">
        <w:rPr>
          <w:b/>
        </w:rPr>
        <w:t>мужского рода</w:t>
      </w:r>
      <w:r w:rsidRPr="000031BE">
        <w:t xml:space="preserve"> и в тех случаях, когда они относятся к женщине (геолог, директор, доцент, генерал), т. к. долгое время носителями этих профессий и званий были только мужчины.</w:t>
      </w:r>
    </w:p>
    <w:p w14:paraId="0163D10E" w14:textId="77777777" w:rsidR="00E81695" w:rsidRPr="000031BE" w:rsidRDefault="00E81695" w:rsidP="00E81695">
      <w:pPr>
        <w:shd w:val="clear" w:color="auto" w:fill="FFFFFF"/>
        <w:spacing w:line="266" w:lineRule="auto"/>
        <w:ind w:left="-1260" w:firstLine="720"/>
        <w:jc w:val="both"/>
      </w:pPr>
      <w:r w:rsidRPr="000031BE">
        <w:rPr>
          <w:u w:val="single"/>
        </w:rPr>
        <w:t xml:space="preserve"> Для обозначения пола в этих случаях часто используется смысловое согласование с глаголом в прошедшем времени</w:t>
      </w:r>
      <w:r w:rsidRPr="000031BE">
        <w:t xml:space="preserve">: </w:t>
      </w:r>
    </w:p>
    <w:p w14:paraId="6D57A507" w14:textId="77777777" w:rsidR="00E81695" w:rsidRPr="000031BE" w:rsidRDefault="00E81695" w:rsidP="00E81695">
      <w:pPr>
        <w:shd w:val="clear" w:color="auto" w:fill="FFFFFF"/>
        <w:spacing w:line="266" w:lineRule="auto"/>
        <w:ind w:left="-1260" w:firstLine="720"/>
        <w:jc w:val="both"/>
        <w:rPr>
          <w:i/>
        </w:rPr>
      </w:pPr>
      <w:r w:rsidRPr="000031BE">
        <w:rPr>
          <w:i/>
        </w:rPr>
        <w:t>Терапевт Гоголева закончила свой прием; но: Гоголева – наш опытный терапевт.</w:t>
      </w:r>
    </w:p>
    <w:p w14:paraId="5662FE6B" w14:textId="77777777" w:rsidR="00E81695" w:rsidRPr="000031BE" w:rsidRDefault="00E81695" w:rsidP="00286643">
      <w:pPr>
        <w:shd w:val="clear" w:color="auto" w:fill="FFFFFF"/>
        <w:spacing w:line="266" w:lineRule="auto"/>
        <w:ind w:left="-1260" w:firstLine="720"/>
        <w:jc w:val="both"/>
      </w:pPr>
      <w:r w:rsidRPr="000031BE">
        <w:t>Параллельные названия легко образуются, если данная специальность (профессия, род занятий) в равной мере связана с женским и мужским трудом: продавец – продавщица, санитар – санитарка, а также если эти названия относятся к области спорта, искусства, связаны с отношением к общественной организации: спортсмен – спортсменка, певец – певица, коммунист – коммунистка.</w:t>
      </w:r>
    </w:p>
    <w:p w14:paraId="2EC7446F" w14:textId="77777777" w:rsidR="00E81695" w:rsidRPr="000031BE" w:rsidRDefault="00E81695" w:rsidP="00E81695">
      <w:pPr>
        <w:shd w:val="clear" w:color="auto" w:fill="FFFFFF"/>
        <w:spacing w:line="266" w:lineRule="auto"/>
        <w:ind w:firstLine="720"/>
        <w:jc w:val="both"/>
        <w:rPr>
          <w:b/>
        </w:rPr>
      </w:pPr>
      <w:r w:rsidRPr="000031BE">
        <w:rPr>
          <w:b/>
        </w:rPr>
        <w:t>3. Вариантные падежные окончания:</w:t>
      </w:r>
    </w:p>
    <w:p w14:paraId="2D992FF1" w14:textId="77777777" w:rsidR="00E81695" w:rsidRPr="000031BE" w:rsidRDefault="00E81695" w:rsidP="00E81695">
      <w:pPr>
        <w:shd w:val="clear" w:color="auto" w:fill="FFFFFF"/>
        <w:spacing w:line="266" w:lineRule="auto"/>
        <w:jc w:val="both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9"/>
        <w:gridCol w:w="4371"/>
      </w:tblGrid>
      <w:tr w:rsidR="007758D5" w:rsidRPr="000031BE" w14:paraId="3D63C9CD" w14:textId="77777777" w:rsidTr="00E81695"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ED51" w14:textId="77777777" w:rsidR="00E81695" w:rsidRPr="000031BE" w:rsidRDefault="00E81695">
            <w:pPr>
              <w:spacing w:before="91" w:line="266" w:lineRule="auto"/>
              <w:jc w:val="center"/>
              <w:rPr>
                <w:b/>
                <w:lang w:eastAsia="en-US"/>
              </w:rPr>
            </w:pPr>
            <w:r w:rsidRPr="000031BE">
              <w:rPr>
                <w:b/>
                <w:lang w:eastAsia="en-US"/>
              </w:rPr>
              <w:t>-у / -ю</w:t>
            </w:r>
          </w:p>
          <w:p w14:paraId="322D222E" w14:textId="77777777" w:rsidR="00E81695" w:rsidRPr="000031BE" w:rsidRDefault="00E81695">
            <w:pPr>
              <w:spacing w:before="91" w:line="266" w:lineRule="auto"/>
              <w:jc w:val="center"/>
              <w:rPr>
                <w:lang w:eastAsia="en-US"/>
              </w:rPr>
            </w:pPr>
            <w:r w:rsidRPr="000031BE">
              <w:rPr>
                <w:lang w:eastAsia="en-US"/>
              </w:rPr>
              <w:t xml:space="preserve">(закрепилось </w:t>
            </w:r>
            <w:r w:rsidRPr="000031BE">
              <w:rPr>
                <w:b/>
                <w:lang w:eastAsia="en-US"/>
              </w:rPr>
              <w:t>за разговорным</w:t>
            </w:r>
            <w:r w:rsidRPr="000031BE">
              <w:rPr>
                <w:lang w:eastAsia="en-US"/>
              </w:rPr>
              <w:t xml:space="preserve"> стилем)</w:t>
            </w:r>
          </w:p>
          <w:p w14:paraId="08850BD1" w14:textId="77777777" w:rsidR="00E81695" w:rsidRPr="000031BE" w:rsidRDefault="00286643">
            <w:pPr>
              <w:shd w:val="clear" w:color="auto" w:fill="FFFFFF"/>
              <w:spacing w:line="266" w:lineRule="auto"/>
              <w:jc w:val="both"/>
              <w:rPr>
                <w:i/>
                <w:lang w:eastAsia="en-US"/>
              </w:rPr>
            </w:pPr>
            <w:r w:rsidRPr="000031BE">
              <w:rPr>
                <w:lang w:eastAsia="en-US"/>
              </w:rPr>
              <w:t xml:space="preserve">1. у </w:t>
            </w:r>
            <w:r w:rsidR="00E81695" w:rsidRPr="000031BE">
              <w:rPr>
                <w:lang w:eastAsia="en-US"/>
              </w:rPr>
              <w:t xml:space="preserve">существительных с вещественным значением для выражения некоторой части (количества) целого: </w:t>
            </w:r>
            <w:r w:rsidR="00E81695" w:rsidRPr="000031BE">
              <w:rPr>
                <w:i/>
                <w:lang w:eastAsia="en-US"/>
              </w:rPr>
              <w:t>килограмм гороху, стакан чаю, налить соку, ложка меду, метр ситцу;</w:t>
            </w:r>
          </w:p>
          <w:p w14:paraId="732300E1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i/>
                <w:lang w:eastAsia="en-US"/>
              </w:rPr>
            </w:pPr>
            <w:r w:rsidRPr="000031BE">
              <w:rPr>
                <w:lang w:eastAsia="en-US"/>
              </w:rPr>
              <w:t xml:space="preserve">2.у существительных с </w:t>
            </w:r>
            <w:r w:rsidRPr="000031BE">
              <w:rPr>
                <w:b/>
                <w:lang w:eastAsia="en-US"/>
              </w:rPr>
              <w:t>уменьшительным суффиксом:</w:t>
            </w:r>
            <w:r w:rsidRPr="000031BE">
              <w:rPr>
                <w:lang w:eastAsia="en-US"/>
              </w:rPr>
              <w:t xml:space="preserve"> </w:t>
            </w:r>
            <w:r w:rsidRPr="000031BE">
              <w:rPr>
                <w:i/>
                <w:lang w:eastAsia="en-US"/>
              </w:rPr>
              <w:t>чайку, сахарку, медку, сырку, кваску, коньячку;</w:t>
            </w:r>
          </w:p>
          <w:p w14:paraId="20E59B2C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lang w:eastAsia="en-US"/>
              </w:rPr>
              <w:t>3.у собирательных существительных неопределенного множества: народу;</w:t>
            </w:r>
          </w:p>
          <w:p w14:paraId="237E9BF6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i/>
                <w:lang w:eastAsia="en-US"/>
              </w:rPr>
            </w:pPr>
            <w:r w:rsidRPr="000031BE">
              <w:rPr>
                <w:lang w:eastAsia="en-US"/>
              </w:rPr>
              <w:t xml:space="preserve">4.у отвлеченных существительных с количественным значением: </w:t>
            </w:r>
            <w:r w:rsidR="00935DFF" w:rsidRPr="000031BE">
              <w:rPr>
                <w:i/>
                <w:lang w:eastAsia="en-US"/>
              </w:rPr>
              <w:t xml:space="preserve">много </w:t>
            </w:r>
            <w:r w:rsidRPr="000031BE">
              <w:rPr>
                <w:i/>
                <w:lang w:eastAsia="en-US"/>
              </w:rPr>
              <w:t>шуму;</w:t>
            </w:r>
          </w:p>
          <w:p w14:paraId="4B31EFF4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i/>
                <w:lang w:eastAsia="en-US"/>
              </w:rPr>
            </w:pPr>
            <w:r w:rsidRPr="000031BE">
              <w:rPr>
                <w:lang w:eastAsia="en-US"/>
              </w:rPr>
              <w:t xml:space="preserve">5.в некоторых фразеологических оборотах: </w:t>
            </w:r>
            <w:r w:rsidRPr="000031BE">
              <w:rPr>
                <w:i/>
                <w:lang w:eastAsia="en-US"/>
              </w:rPr>
              <w:t>с глазу на глаз, напустить туману, дать маху, спасу нет, с пылу с жару;</w:t>
            </w:r>
          </w:p>
          <w:p w14:paraId="55CF3756" w14:textId="77777777" w:rsidR="00E81695" w:rsidRPr="000031BE" w:rsidRDefault="00E81695">
            <w:pPr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lang w:eastAsia="en-US"/>
              </w:rPr>
              <w:t xml:space="preserve">6.в некоторых сочетаниях после предлогов </w:t>
            </w:r>
            <w:r w:rsidRPr="000031BE">
              <w:rPr>
                <w:i/>
                <w:lang w:eastAsia="en-US"/>
              </w:rPr>
              <w:t>из, с, до, без, после</w:t>
            </w:r>
            <w:r w:rsidR="00935DFF" w:rsidRPr="000031BE">
              <w:rPr>
                <w:i/>
                <w:lang w:eastAsia="en-US"/>
              </w:rPr>
              <w:t>,</w:t>
            </w:r>
            <w:r w:rsidRPr="000031BE">
              <w:rPr>
                <w:i/>
                <w:lang w:eastAsia="en-US"/>
              </w:rPr>
              <w:t xml:space="preserve"> </w:t>
            </w:r>
            <w:r w:rsidRPr="000031BE">
              <w:rPr>
                <w:lang w:eastAsia="en-US"/>
              </w:rPr>
              <w:t>частицы</w:t>
            </w:r>
            <w:r w:rsidRPr="000031BE">
              <w:rPr>
                <w:i/>
                <w:lang w:eastAsia="en-US"/>
              </w:rPr>
              <w:t xml:space="preserve"> ни</w:t>
            </w:r>
            <w:r w:rsidRPr="000031BE">
              <w:rPr>
                <w:lang w:eastAsia="en-US"/>
              </w:rPr>
              <w:t xml:space="preserve">: </w:t>
            </w:r>
            <w:r w:rsidRPr="000031BE">
              <w:rPr>
                <w:i/>
                <w:lang w:eastAsia="en-US"/>
              </w:rPr>
              <w:t>с ходу, ни слуху ни духу, без году неделя.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B3F7" w14:textId="77777777" w:rsidR="00E81695" w:rsidRPr="000031BE" w:rsidRDefault="00E81695" w:rsidP="00286643">
            <w:pPr>
              <w:spacing w:line="266" w:lineRule="auto"/>
              <w:jc w:val="center"/>
              <w:rPr>
                <w:b/>
                <w:lang w:eastAsia="en-US"/>
              </w:rPr>
            </w:pPr>
            <w:r w:rsidRPr="000031BE">
              <w:rPr>
                <w:lang w:eastAsia="en-US"/>
              </w:rPr>
              <w:t>-</w:t>
            </w:r>
            <w:r w:rsidRPr="000031BE">
              <w:rPr>
                <w:b/>
                <w:lang w:eastAsia="en-US"/>
              </w:rPr>
              <w:t>а / -я</w:t>
            </w:r>
          </w:p>
          <w:p w14:paraId="2926B66A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lang w:eastAsia="en-US"/>
              </w:rPr>
              <w:t>1.у существительных,</w:t>
            </w:r>
          </w:p>
          <w:p w14:paraId="4D30D660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lang w:eastAsia="en-US"/>
              </w:rPr>
              <w:t xml:space="preserve">употребляемых в научной литературе, в книжных стилях: </w:t>
            </w:r>
            <w:r w:rsidRPr="000031BE">
              <w:rPr>
                <w:i/>
                <w:lang w:eastAsia="en-US"/>
              </w:rPr>
              <w:t>чая, гороха, шума;</w:t>
            </w:r>
            <w:r w:rsidRPr="000031BE">
              <w:rPr>
                <w:lang w:eastAsia="en-US"/>
              </w:rPr>
              <w:t xml:space="preserve"> </w:t>
            </w:r>
          </w:p>
          <w:p w14:paraId="659D00DB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</w:p>
          <w:p w14:paraId="5336C58C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i/>
                <w:lang w:eastAsia="en-US"/>
              </w:rPr>
            </w:pPr>
            <w:r w:rsidRPr="000031BE">
              <w:rPr>
                <w:lang w:eastAsia="en-US"/>
              </w:rPr>
              <w:t xml:space="preserve">2.при наличии определения: </w:t>
            </w:r>
            <w:r w:rsidRPr="000031BE">
              <w:rPr>
                <w:i/>
                <w:lang w:eastAsia="en-US"/>
              </w:rPr>
              <w:t>стакан крепкого чая, пачка высушенного табака</w:t>
            </w:r>
          </w:p>
          <w:p w14:paraId="77456C97" w14:textId="77777777" w:rsidR="00E81695" w:rsidRPr="000031BE" w:rsidRDefault="00E81695">
            <w:pPr>
              <w:spacing w:before="91" w:line="266" w:lineRule="auto"/>
              <w:rPr>
                <w:lang w:eastAsia="en-US"/>
              </w:rPr>
            </w:pPr>
          </w:p>
        </w:tc>
      </w:tr>
    </w:tbl>
    <w:p w14:paraId="38419B82" w14:textId="77777777" w:rsidR="00935DFF" w:rsidRPr="000031BE" w:rsidRDefault="00935DFF" w:rsidP="00E81695">
      <w:pPr>
        <w:shd w:val="clear" w:color="auto" w:fill="FFFFFF"/>
        <w:spacing w:line="266" w:lineRule="auto"/>
        <w:ind w:left="-1260"/>
        <w:jc w:val="both"/>
        <w:rPr>
          <w:spacing w:val="-2"/>
        </w:rPr>
      </w:pPr>
    </w:p>
    <w:p w14:paraId="47F7A27E" w14:textId="77777777" w:rsidR="00E81695" w:rsidRPr="000031BE" w:rsidRDefault="00E81695" w:rsidP="0014251C">
      <w:pPr>
        <w:shd w:val="clear" w:color="auto" w:fill="FFFFFF"/>
        <w:spacing w:line="266" w:lineRule="auto"/>
        <w:ind w:left="-1260"/>
        <w:jc w:val="both"/>
        <w:rPr>
          <w:spacing w:val="-2"/>
        </w:rPr>
      </w:pPr>
      <w:r w:rsidRPr="000031BE">
        <w:rPr>
          <w:spacing w:val="-2"/>
        </w:rPr>
        <w:t xml:space="preserve"> </w:t>
      </w:r>
    </w:p>
    <w:p w14:paraId="02219491" w14:textId="77777777" w:rsidR="00E81695" w:rsidRPr="000031BE" w:rsidRDefault="00E81695" w:rsidP="00E81695">
      <w:pPr>
        <w:shd w:val="clear" w:color="auto" w:fill="FFFFFF"/>
        <w:spacing w:line="266" w:lineRule="auto"/>
        <w:ind w:left="-1260"/>
        <w:jc w:val="both"/>
        <w:rPr>
          <w:u w:val="single"/>
        </w:rPr>
      </w:pPr>
      <w:r w:rsidRPr="000031BE">
        <w:rPr>
          <w:spacing w:val="-2"/>
        </w:rPr>
        <w:t xml:space="preserve"> </w:t>
      </w:r>
      <w:r w:rsidRPr="000031BE">
        <w:rPr>
          <w:b/>
          <w:spacing w:val="-2"/>
        </w:rPr>
        <w:t>Варианты окончаний</w:t>
      </w:r>
      <w:r w:rsidRPr="000031BE">
        <w:rPr>
          <w:spacing w:val="-2"/>
        </w:rPr>
        <w:t xml:space="preserve"> именительного падежа </w:t>
      </w:r>
      <w:r w:rsidRPr="000031BE">
        <w:rPr>
          <w:u w:val="single"/>
        </w:rPr>
        <w:t xml:space="preserve">множественного числа существительных мужского рода </w:t>
      </w:r>
    </w:p>
    <w:p w14:paraId="5D4D3B84" w14:textId="77777777" w:rsidR="00E81695" w:rsidRPr="000031BE" w:rsidRDefault="00E81695" w:rsidP="00E81695">
      <w:pPr>
        <w:shd w:val="clear" w:color="auto" w:fill="FFFFFF"/>
        <w:spacing w:line="266" w:lineRule="auto"/>
        <w:ind w:firstLine="720"/>
        <w:jc w:val="both"/>
      </w:pPr>
      <w:r w:rsidRPr="000031BE">
        <w:t>Только один вариант: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5760"/>
      </w:tblGrid>
      <w:tr w:rsidR="007758D5" w:rsidRPr="000031BE" w14:paraId="32B007D9" w14:textId="77777777" w:rsidTr="00935DFF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23AC" w14:textId="77777777" w:rsidR="00E81695" w:rsidRPr="000031BE" w:rsidRDefault="00E81695">
            <w:pPr>
              <w:spacing w:line="266" w:lineRule="auto"/>
              <w:jc w:val="center"/>
              <w:rPr>
                <w:b/>
                <w:lang w:eastAsia="en-US"/>
              </w:rPr>
            </w:pPr>
            <w:r w:rsidRPr="000031BE">
              <w:rPr>
                <w:b/>
                <w:lang w:eastAsia="en-US"/>
              </w:rPr>
              <w:t>-а /-я</w:t>
            </w:r>
          </w:p>
          <w:p w14:paraId="1BF283D5" w14:textId="77777777" w:rsidR="00E81695" w:rsidRPr="000031BE" w:rsidRDefault="00E81695">
            <w:pPr>
              <w:shd w:val="clear" w:color="auto" w:fill="FFFFFF"/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lang w:eastAsia="en-US"/>
              </w:rPr>
              <w:lastRenderedPageBreak/>
              <w:t xml:space="preserve">снега, бока, года, глаза, катера, </w:t>
            </w:r>
            <w:r w:rsidRPr="000031BE">
              <w:rPr>
                <w:spacing w:val="-1"/>
                <w:lang w:eastAsia="en-US"/>
              </w:rPr>
              <w:t xml:space="preserve">шелка, берега, </w:t>
            </w:r>
            <w:r w:rsidRPr="000031BE">
              <w:rPr>
                <w:lang w:eastAsia="en-US"/>
              </w:rPr>
              <w:t xml:space="preserve">адреса, </w:t>
            </w:r>
            <w:r w:rsidRPr="000031BE">
              <w:rPr>
                <w:spacing w:val="-1"/>
                <w:lang w:eastAsia="en-US"/>
              </w:rPr>
              <w:t xml:space="preserve">черепа, купола, </w:t>
            </w:r>
            <w:r w:rsidRPr="000031BE">
              <w:rPr>
                <w:lang w:eastAsia="en-US"/>
              </w:rPr>
              <w:t xml:space="preserve">доктора, профессора, </w:t>
            </w:r>
            <w:r w:rsidRPr="000031BE">
              <w:rPr>
                <w:spacing w:val="-1"/>
                <w:lang w:eastAsia="en-US"/>
              </w:rPr>
              <w:t>директора, егеря, кучера, сторожа, флюгера</w:t>
            </w:r>
          </w:p>
          <w:p w14:paraId="41B85014" w14:textId="77777777" w:rsidR="00E81695" w:rsidRPr="000031BE" w:rsidRDefault="00E81695">
            <w:pPr>
              <w:spacing w:line="266" w:lineRule="auto"/>
              <w:jc w:val="both"/>
              <w:rPr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F6F7" w14:textId="77777777" w:rsidR="00E81695" w:rsidRPr="000031BE" w:rsidRDefault="00E81695">
            <w:pPr>
              <w:spacing w:line="266" w:lineRule="auto"/>
              <w:jc w:val="center"/>
              <w:rPr>
                <w:b/>
                <w:spacing w:val="-2"/>
                <w:lang w:eastAsia="en-US"/>
              </w:rPr>
            </w:pPr>
            <w:r w:rsidRPr="000031BE">
              <w:rPr>
                <w:b/>
                <w:spacing w:val="-2"/>
                <w:lang w:eastAsia="en-US"/>
              </w:rPr>
              <w:lastRenderedPageBreak/>
              <w:t>-ы / -и</w:t>
            </w:r>
          </w:p>
          <w:p w14:paraId="28E34A8F" w14:textId="77777777" w:rsidR="00E81695" w:rsidRPr="000031BE" w:rsidRDefault="00E81695">
            <w:pPr>
              <w:spacing w:line="266" w:lineRule="auto"/>
              <w:jc w:val="both"/>
              <w:rPr>
                <w:lang w:eastAsia="en-US"/>
              </w:rPr>
            </w:pPr>
            <w:r w:rsidRPr="000031BE">
              <w:rPr>
                <w:spacing w:val="-1"/>
                <w:lang w:eastAsia="en-US"/>
              </w:rPr>
              <w:lastRenderedPageBreak/>
              <w:t xml:space="preserve">аптекари, библиотекари, выборы,  </w:t>
            </w:r>
            <w:r w:rsidRPr="000031BE">
              <w:rPr>
                <w:lang w:eastAsia="en-US"/>
              </w:rPr>
              <w:t xml:space="preserve">переговоры, договоры, ректоры, лекторы, </w:t>
            </w:r>
            <w:r w:rsidRPr="000031BE">
              <w:rPr>
                <w:spacing w:val="-1"/>
                <w:lang w:eastAsia="en-US"/>
              </w:rPr>
              <w:t xml:space="preserve">выпуски, консулы, </w:t>
            </w:r>
            <w:r w:rsidRPr="000031BE">
              <w:rPr>
                <w:lang w:eastAsia="en-US"/>
              </w:rPr>
              <w:t>офицеры</w:t>
            </w:r>
          </w:p>
        </w:tc>
      </w:tr>
    </w:tbl>
    <w:p w14:paraId="2629D6A4" w14:textId="77777777" w:rsidR="00E81695" w:rsidRPr="000031BE" w:rsidRDefault="00E81695" w:rsidP="00E81695">
      <w:pPr>
        <w:shd w:val="clear" w:color="auto" w:fill="FFFFFF"/>
        <w:spacing w:line="266" w:lineRule="auto"/>
        <w:jc w:val="both"/>
        <w:rPr>
          <w:rFonts w:ascii="Arial" w:hAnsi="Arial"/>
          <w:spacing w:val="-2"/>
        </w:rPr>
      </w:pPr>
    </w:p>
    <w:p w14:paraId="2E1C1E02" w14:textId="77777777" w:rsidR="00E81695" w:rsidRPr="000031BE" w:rsidRDefault="00E81695" w:rsidP="00E81695">
      <w:pPr>
        <w:shd w:val="clear" w:color="auto" w:fill="FFFFFF"/>
        <w:spacing w:line="266" w:lineRule="auto"/>
        <w:jc w:val="both"/>
        <w:rPr>
          <w:u w:val="single"/>
        </w:rPr>
      </w:pPr>
      <w:r w:rsidRPr="000031BE">
        <w:rPr>
          <w:spacing w:val="-1"/>
          <w:u w:val="single"/>
        </w:rPr>
        <w:t xml:space="preserve">Форма именительного падежа </w:t>
      </w:r>
      <w:r w:rsidRPr="000031BE">
        <w:rPr>
          <w:u w:val="single"/>
        </w:rPr>
        <w:t>множественного числа существительных-омонимов: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16"/>
        <w:gridCol w:w="6044"/>
      </w:tblGrid>
      <w:tr w:rsidR="007758D5" w:rsidRPr="000031BE" w14:paraId="112D1F03" w14:textId="77777777" w:rsidTr="00935DFF"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F0B2" w14:textId="77777777" w:rsidR="00E81695" w:rsidRPr="000031BE" w:rsidRDefault="00E81695">
            <w:pPr>
              <w:spacing w:line="266" w:lineRule="auto"/>
              <w:jc w:val="center"/>
              <w:rPr>
                <w:lang w:eastAsia="en-US"/>
              </w:rPr>
            </w:pPr>
            <w:r w:rsidRPr="000031BE">
              <w:rPr>
                <w:lang w:eastAsia="en-US"/>
              </w:rPr>
              <w:t>-а / -я</w:t>
            </w:r>
          </w:p>
          <w:p w14:paraId="36999875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Борова (дымоходы)</w:t>
            </w:r>
          </w:p>
          <w:p w14:paraId="3D7A9865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Кондукторы (приспособления в технике)</w:t>
            </w:r>
          </w:p>
          <w:p w14:paraId="23353701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Корпуса (звания, войсковые соединения)</w:t>
            </w:r>
          </w:p>
          <w:p w14:paraId="4B8BF2CF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Образа (иконы)</w:t>
            </w:r>
          </w:p>
          <w:p w14:paraId="52EEDA0C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Лагеря (военные, туристские)</w:t>
            </w:r>
          </w:p>
          <w:p w14:paraId="302FD8F3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</w:p>
          <w:p w14:paraId="36A2ACE8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Ордена (знаки отличия)</w:t>
            </w:r>
          </w:p>
          <w:p w14:paraId="19D016D3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</w:p>
          <w:p w14:paraId="5F086E9F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Повода (поводья)</w:t>
            </w:r>
          </w:p>
          <w:p w14:paraId="6188BF06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Пояса (части одежды)</w:t>
            </w:r>
          </w:p>
          <w:p w14:paraId="56152D48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Пропуска (документы на право входа)</w:t>
            </w:r>
          </w:p>
          <w:p w14:paraId="057716C6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Тока (место молотьбы)</w:t>
            </w:r>
          </w:p>
          <w:p w14:paraId="44B167D2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Тона (переливы цвета)</w:t>
            </w:r>
          </w:p>
          <w:p w14:paraId="64E8BE7A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Тормоза (приборы)</w:t>
            </w:r>
          </w:p>
          <w:p w14:paraId="4FE02A55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Учителя (преподаватели)</w:t>
            </w:r>
          </w:p>
          <w:p w14:paraId="65C4DAD0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Цвета (окраска)</w:t>
            </w:r>
          </w:p>
          <w:p w14:paraId="4C0B58E5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2247" w14:textId="77777777" w:rsidR="00E81695" w:rsidRPr="000031BE" w:rsidRDefault="00E81695">
            <w:pPr>
              <w:spacing w:line="266" w:lineRule="auto"/>
              <w:jc w:val="center"/>
              <w:rPr>
                <w:lang w:eastAsia="en-US"/>
              </w:rPr>
            </w:pPr>
            <w:r w:rsidRPr="000031BE">
              <w:rPr>
                <w:lang w:eastAsia="en-US"/>
              </w:rPr>
              <w:t>-ы / -и</w:t>
            </w:r>
          </w:p>
          <w:p w14:paraId="3855FCDF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Боровы (кабаны)</w:t>
            </w:r>
          </w:p>
          <w:p w14:paraId="55D2D33F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Кондуктора (работники транспорта)</w:t>
            </w:r>
          </w:p>
          <w:p w14:paraId="13FF08BB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Корпусы (туловища)</w:t>
            </w:r>
          </w:p>
          <w:p w14:paraId="39FEB68A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Образы (художественно-литературные)</w:t>
            </w:r>
          </w:p>
          <w:p w14:paraId="7BADA658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Лагери (общественно-политические группировки)</w:t>
            </w:r>
          </w:p>
          <w:p w14:paraId="4FD3727B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Ордены (рыцарские и монашеские общества)</w:t>
            </w:r>
          </w:p>
          <w:p w14:paraId="7DDBC3E7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Поводы (побуждения)</w:t>
            </w:r>
          </w:p>
          <w:p w14:paraId="72F77258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Поясы (географические)</w:t>
            </w:r>
          </w:p>
          <w:p w14:paraId="19EA9CDF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Пропуски (недосмотры; отсутствия)</w:t>
            </w:r>
          </w:p>
          <w:p w14:paraId="5890D713" w14:textId="77777777" w:rsidR="00E81695" w:rsidRPr="000031BE" w:rsidRDefault="00E81695">
            <w:pPr>
              <w:shd w:val="clear" w:color="auto" w:fill="FFFFFF"/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Токи (электрические)</w:t>
            </w:r>
          </w:p>
          <w:p w14:paraId="4797D95B" w14:textId="77777777" w:rsidR="00E81695" w:rsidRPr="000031BE" w:rsidRDefault="00E81695">
            <w:pPr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Тоны (звуковые)</w:t>
            </w:r>
          </w:p>
          <w:p w14:paraId="277A4FA7" w14:textId="77777777" w:rsidR="00E81695" w:rsidRPr="000031BE" w:rsidRDefault="00E81695">
            <w:pPr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Тормозы (препятствия)</w:t>
            </w:r>
          </w:p>
          <w:p w14:paraId="1A4E7A1C" w14:textId="77777777" w:rsidR="00E81695" w:rsidRPr="000031BE" w:rsidRDefault="00E81695">
            <w:pPr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Учители (идейные руководители)</w:t>
            </w:r>
          </w:p>
          <w:p w14:paraId="4FAF3FBD" w14:textId="77777777" w:rsidR="00E81695" w:rsidRPr="000031BE" w:rsidRDefault="00E81695">
            <w:pPr>
              <w:spacing w:line="266" w:lineRule="auto"/>
              <w:rPr>
                <w:lang w:eastAsia="en-US"/>
              </w:rPr>
            </w:pPr>
            <w:r w:rsidRPr="000031BE">
              <w:rPr>
                <w:lang w:eastAsia="en-US"/>
              </w:rPr>
              <w:t>Цветы (растения)</w:t>
            </w:r>
          </w:p>
        </w:tc>
      </w:tr>
    </w:tbl>
    <w:p w14:paraId="0B0B7868" w14:textId="77777777" w:rsidR="00E81695" w:rsidRPr="000031BE" w:rsidRDefault="00E81695" w:rsidP="00E81695">
      <w:pPr>
        <w:shd w:val="clear" w:color="auto" w:fill="FFFFFF"/>
        <w:spacing w:line="266" w:lineRule="auto"/>
        <w:ind w:left="-1260"/>
        <w:jc w:val="both"/>
        <w:rPr>
          <w:spacing w:val="-2"/>
        </w:rPr>
      </w:pPr>
    </w:p>
    <w:p w14:paraId="5216D7BE" w14:textId="77777777" w:rsidR="00E81695" w:rsidRPr="000031BE" w:rsidRDefault="00E81695" w:rsidP="00E81695">
      <w:pPr>
        <w:shd w:val="clear" w:color="auto" w:fill="FFFFFF"/>
        <w:spacing w:line="266" w:lineRule="auto"/>
        <w:ind w:firstLine="720"/>
        <w:jc w:val="both"/>
      </w:pPr>
    </w:p>
    <w:p w14:paraId="515F6312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rPr>
          <w:b/>
          <w:bCs/>
        </w:rPr>
        <w:t xml:space="preserve">     Существительные   в именительном падеже.</w:t>
      </w: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64"/>
      </w:tblGrid>
      <w:tr w:rsidR="007145AE" w:rsidRPr="000031BE" w14:paraId="0918EBB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89B94" w14:textId="77777777" w:rsidR="007145AE" w:rsidRPr="000031BE" w:rsidRDefault="006057CB" w:rsidP="006057CB">
            <w:pPr>
              <w:shd w:val="clear" w:color="auto" w:fill="FFFFFF"/>
              <w:spacing w:line="266" w:lineRule="auto"/>
              <w:jc w:val="both"/>
            </w:pPr>
            <w:r w:rsidRPr="000031BE">
              <w:rPr>
                <w:b/>
                <w:bCs/>
              </w:rPr>
              <w:t>И.</w:t>
            </w:r>
            <w:r w:rsidR="007145AE" w:rsidRPr="000031BE">
              <w:rPr>
                <w:b/>
                <w:bCs/>
              </w:rPr>
              <w:t xml:space="preserve"> падеж множественного числа с окончанием -Ы -И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56823" w14:textId="77777777" w:rsidR="007145AE" w:rsidRPr="000031BE" w:rsidRDefault="006057CB" w:rsidP="006057CB">
            <w:pPr>
              <w:shd w:val="clear" w:color="auto" w:fill="FFFFFF"/>
              <w:spacing w:line="266" w:lineRule="auto"/>
              <w:jc w:val="both"/>
            </w:pPr>
            <w:r w:rsidRPr="000031BE">
              <w:rPr>
                <w:b/>
                <w:bCs/>
              </w:rPr>
              <w:t>И.</w:t>
            </w:r>
            <w:r w:rsidR="007145AE" w:rsidRPr="000031BE">
              <w:rPr>
                <w:b/>
                <w:bCs/>
              </w:rPr>
              <w:t xml:space="preserve"> падеж множественного числа с окончанием -А -Я</w:t>
            </w:r>
          </w:p>
        </w:tc>
      </w:tr>
      <w:tr w:rsidR="007145AE" w:rsidRPr="000031BE" w14:paraId="1B8D3C97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17C5F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Бухгалтеры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3541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Адреса</w:t>
            </w:r>
          </w:p>
        </w:tc>
      </w:tr>
      <w:tr w:rsidR="007145AE" w:rsidRPr="000031BE" w14:paraId="3A8E2D21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A1E9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Возрасты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5118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Векселя</w:t>
            </w:r>
          </w:p>
        </w:tc>
      </w:tr>
      <w:tr w:rsidR="007145AE" w:rsidRPr="000031BE" w14:paraId="72204CD8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6109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Выговоры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78D9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Вороха</w:t>
            </w:r>
          </w:p>
        </w:tc>
      </w:tr>
      <w:tr w:rsidR="007145AE" w:rsidRPr="000031BE" w14:paraId="1E3AEC46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0FCF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Диспетчеры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66864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Директора</w:t>
            </w:r>
          </w:p>
        </w:tc>
      </w:tr>
      <w:tr w:rsidR="007145AE" w:rsidRPr="000031BE" w14:paraId="0D561F1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70B0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Договоры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BEDDF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Доктора</w:t>
            </w:r>
          </w:p>
        </w:tc>
      </w:tr>
      <w:tr w:rsidR="007145AE" w:rsidRPr="000031BE" w14:paraId="3F84B82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30DA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Инженеры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F427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Катера</w:t>
            </w:r>
          </w:p>
        </w:tc>
      </w:tr>
      <w:tr w:rsidR="007145AE" w:rsidRPr="000031BE" w14:paraId="46525D0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A68F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Инструкторы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ABF8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Кителя</w:t>
            </w:r>
          </w:p>
        </w:tc>
      </w:tr>
      <w:tr w:rsidR="007145AE" w:rsidRPr="000031BE" w14:paraId="5C46645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C8D92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Компрессоры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3F525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Кузова</w:t>
            </w:r>
          </w:p>
        </w:tc>
      </w:tr>
      <w:tr w:rsidR="007145AE" w:rsidRPr="000031BE" w14:paraId="1513E8E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33E5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Конструкторы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A301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Купола</w:t>
            </w:r>
          </w:p>
        </w:tc>
      </w:tr>
      <w:tr w:rsidR="007145AE" w:rsidRPr="000031BE" w14:paraId="50C401A1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DBAEA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Контейнеры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C72AD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Недра</w:t>
            </w:r>
          </w:p>
        </w:tc>
      </w:tr>
      <w:tr w:rsidR="007145AE" w:rsidRPr="000031BE" w14:paraId="6C799DA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F50D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Лекари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C057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Окорока</w:t>
            </w:r>
          </w:p>
        </w:tc>
      </w:tr>
      <w:tr w:rsidR="007145AE" w:rsidRPr="000031BE" w14:paraId="209B073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14B0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Месяцы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8636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Округа</w:t>
            </w:r>
          </w:p>
        </w:tc>
      </w:tr>
      <w:tr w:rsidR="007145AE" w:rsidRPr="000031BE" w14:paraId="3E3DD73C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FBE4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Плееры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3EE6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Повара</w:t>
            </w:r>
          </w:p>
        </w:tc>
      </w:tr>
      <w:tr w:rsidR="007145AE" w:rsidRPr="000031BE" w14:paraId="2597C8C7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6EF4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Полисы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C5CEB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Погреба</w:t>
            </w:r>
          </w:p>
        </w:tc>
      </w:tr>
      <w:tr w:rsidR="007145AE" w:rsidRPr="000031BE" w14:paraId="3A7A871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E37A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Порты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AA1F2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Профессора</w:t>
            </w:r>
          </w:p>
        </w:tc>
      </w:tr>
      <w:tr w:rsidR="007145AE" w:rsidRPr="000031BE" w14:paraId="69E98008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E633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Почерки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0FC3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Пояса</w:t>
            </w:r>
          </w:p>
        </w:tc>
      </w:tr>
      <w:tr w:rsidR="007145AE" w:rsidRPr="000031BE" w14:paraId="62E742A1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1A4D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Пудели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EE36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Сорта</w:t>
            </w:r>
          </w:p>
        </w:tc>
      </w:tr>
      <w:tr w:rsidR="007145AE" w:rsidRPr="000031BE" w14:paraId="03F9ADB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4149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lastRenderedPageBreak/>
              <w:t>ректоры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C7F47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Стога</w:t>
            </w:r>
          </w:p>
        </w:tc>
      </w:tr>
      <w:tr w:rsidR="007145AE" w:rsidRPr="000031BE" w14:paraId="5BE57B7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9A8A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Слесари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72B5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Сторожа</w:t>
            </w:r>
          </w:p>
        </w:tc>
      </w:tr>
      <w:tr w:rsidR="007145AE" w:rsidRPr="000031BE" w14:paraId="5B39301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BDA70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Слоги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BD462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Тополя</w:t>
            </w:r>
          </w:p>
        </w:tc>
      </w:tr>
      <w:tr w:rsidR="007145AE" w:rsidRPr="000031BE" w14:paraId="7E09C73B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7C29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Снайперы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116F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Хутора</w:t>
            </w:r>
          </w:p>
        </w:tc>
      </w:tr>
      <w:tr w:rsidR="007145AE" w:rsidRPr="000031BE" w14:paraId="15E5E96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2D1EA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Столяры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E3FE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Штемпеля</w:t>
            </w:r>
          </w:p>
        </w:tc>
      </w:tr>
      <w:tr w:rsidR="007145AE" w:rsidRPr="000031BE" w14:paraId="22748E9B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779D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Табели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49349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Якоря</w:t>
            </w:r>
          </w:p>
        </w:tc>
      </w:tr>
      <w:tr w:rsidR="007145AE" w:rsidRPr="000031BE" w14:paraId="4A35DB9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F97C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Токари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BF052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6492AA4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55C8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Торты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2BCE3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5757AA0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C777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Тренеры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A0A14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15789697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21F5A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Флигели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ADDB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2A007BD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35E1E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Фронты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28BDA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2982765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9CE96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Шофёры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435D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</w:tbl>
    <w:p w14:paraId="0D01A29F" w14:textId="77777777" w:rsidR="00E94035" w:rsidRPr="000031BE" w:rsidRDefault="00E94035" w:rsidP="007145AE">
      <w:pPr>
        <w:shd w:val="clear" w:color="auto" w:fill="FFFFFF"/>
        <w:spacing w:line="266" w:lineRule="auto"/>
        <w:ind w:firstLine="720"/>
        <w:jc w:val="both"/>
      </w:pPr>
    </w:p>
    <w:p w14:paraId="12C87326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> </w:t>
      </w:r>
      <w:r w:rsidRPr="000031BE">
        <w:rPr>
          <w:b/>
          <w:bCs/>
        </w:rPr>
        <w:t>Существительные в родительном падеже</w:t>
      </w:r>
      <w:r w:rsidRPr="000031BE">
        <w:t xml:space="preserve"> (подставляем слово </w:t>
      </w:r>
      <w:r w:rsidRPr="000031BE">
        <w:rPr>
          <w:b/>
        </w:rPr>
        <w:t>много)</w:t>
      </w:r>
      <w:r w:rsidRPr="000031BE">
        <w:t>.</w:t>
      </w:r>
    </w:p>
    <w:p w14:paraId="2EF633ED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 xml:space="preserve">                                      </w:t>
      </w:r>
      <w:r w:rsidRPr="000031BE">
        <w:rPr>
          <w:b/>
          <w:bCs/>
        </w:rPr>
        <w:t>Фрукты   и овощи.</w:t>
      </w: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62"/>
      </w:tblGrid>
      <w:tr w:rsidR="007145AE" w:rsidRPr="000031BE" w14:paraId="14353D1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32CAA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Абрикосов</w:t>
            </w:r>
          </w:p>
        </w:tc>
        <w:tc>
          <w:tcPr>
            <w:tcW w:w="4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4AA4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/>
                <w:iCs/>
              </w:rPr>
              <w:t> </w:t>
            </w:r>
          </w:p>
          <w:p w14:paraId="7818C09B" w14:textId="77777777" w:rsidR="007145A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iCs/>
              </w:rPr>
            </w:pPr>
            <w:r w:rsidRPr="000031BE">
              <w:rPr>
                <w:iCs/>
              </w:rPr>
              <w:t>Яблок</w:t>
            </w:r>
          </w:p>
          <w:p w14:paraId="102600F4" w14:textId="071EAD7F" w:rsidR="00C641AF" w:rsidRDefault="00C641AF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>
              <w:t>Вишен</w:t>
            </w:r>
          </w:p>
          <w:p w14:paraId="63AEA627" w14:textId="464E1A43" w:rsidR="00C641AF" w:rsidRDefault="00C641AF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>
              <w:t>Черешен</w:t>
            </w:r>
          </w:p>
          <w:p w14:paraId="4F43691C" w14:textId="4F3414DD" w:rsidR="00C641AF" w:rsidRDefault="00C641AF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>
              <w:t>Слив</w:t>
            </w:r>
          </w:p>
          <w:p w14:paraId="43544DB0" w14:textId="0977AD63" w:rsidR="00C641AF" w:rsidRPr="000031BE" w:rsidRDefault="00C641AF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400AED78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67C1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Ананасов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46B0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2CD942F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4ED1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Апельсинов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82C5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0987817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BF81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Баклажанов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A7BA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1FA137E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7DFE4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Бананов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1D4E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09D65EB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9485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Гранатов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8314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437FB241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FB31C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Лимонов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1365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6E674BA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635F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Мандаринов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2049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7A54A09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F33D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Патиссонов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4B30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1E862E8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13ED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Помидоров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44EF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  <w:tr w:rsidR="007145AE" w:rsidRPr="000031BE" w14:paraId="43734FD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4A26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Томатов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61DD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</w:tr>
    </w:tbl>
    <w:p w14:paraId="39CBC92C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rPr>
          <w:i/>
          <w:iCs/>
        </w:rPr>
        <w:t xml:space="preserve">                                 </w:t>
      </w:r>
      <w:r w:rsidRPr="000031BE">
        <w:t> </w:t>
      </w:r>
      <w:r w:rsidRPr="000031BE">
        <w:rPr>
          <w:b/>
          <w:bCs/>
        </w:rPr>
        <w:t>Одежда и обувь.</w:t>
      </w: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68"/>
      </w:tblGrid>
      <w:tr w:rsidR="007145AE" w:rsidRPr="000031BE" w14:paraId="1D406728" w14:textId="77777777" w:rsidTr="006057CB">
        <w:tc>
          <w:tcPr>
            <w:tcW w:w="95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1687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t>МНОГО</w:t>
            </w:r>
          </w:p>
        </w:tc>
      </w:tr>
      <w:tr w:rsidR="007145AE" w:rsidRPr="000031BE" w14:paraId="4883AF1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C2348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Бахил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663EC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Гольфов</w:t>
            </w:r>
          </w:p>
        </w:tc>
      </w:tr>
      <w:tr w:rsidR="007145AE" w:rsidRPr="000031BE" w14:paraId="2728588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E1BC4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Ботинок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1F53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Джинсов</w:t>
            </w:r>
          </w:p>
        </w:tc>
      </w:tr>
      <w:tr w:rsidR="007145AE" w:rsidRPr="000031BE" w14:paraId="7388DF66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A0DC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Бутс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50B05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Лампасов</w:t>
            </w:r>
          </w:p>
        </w:tc>
      </w:tr>
      <w:tr w:rsidR="007145AE" w:rsidRPr="000031BE" w14:paraId="6E1FE84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F534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Валенок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B859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Носков</w:t>
            </w:r>
          </w:p>
        </w:tc>
      </w:tr>
      <w:tr w:rsidR="007145AE" w:rsidRPr="000031BE" w14:paraId="3DF24E8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F25D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Гетр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B838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15A04F3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BC560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Кроссовок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C5BF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417800A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0BFE4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Мокасин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27731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22627E2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D7D0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Панталон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158A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3CE5319A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E20D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Погон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FACC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172C92AB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ACC7D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Сапог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AAC3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5C8FF6CE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36CC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Тапок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20E0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0D4B05A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C30C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Туфель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70F8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3C435C7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4DB9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Чулок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A113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348AA3DA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0551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Шаровар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D553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4052E1C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CB49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Шорт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69E3B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7B4B9961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BEBD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Эполет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3E74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</w:tbl>
    <w:p w14:paraId="1E48063E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 xml:space="preserve">                                </w:t>
      </w:r>
      <w:r w:rsidRPr="000031BE">
        <w:rPr>
          <w:b/>
          <w:bCs/>
        </w:rPr>
        <w:t>Национальности.</w:t>
      </w: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72"/>
      </w:tblGrid>
      <w:tr w:rsidR="007145AE" w:rsidRPr="000031BE" w14:paraId="236545EA" w14:textId="77777777" w:rsidTr="006057CB">
        <w:tc>
          <w:tcPr>
            <w:tcW w:w="95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4307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lastRenderedPageBreak/>
              <w:t>МНОГО</w:t>
            </w:r>
          </w:p>
        </w:tc>
      </w:tr>
      <w:tr w:rsidR="007145AE" w:rsidRPr="000031BE" w14:paraId="6542B4D6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7EA4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Армян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4E3C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Монголов</w:t>
            </w:r>
          </w:p>
        </w:tc>
      </w:tr>
      <w:tr w:rsidR="007145AE" w:rsidRPr="000031BE" w14:paraId="5A2850CA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205F6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Башкир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85D8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Таджиков</w:t>
            </w:r>
          </w:p>
        </w:tc>
      </w:tr>
      <w:tr w:rsidR="007145AE" w:rsidRPr="000031BE" w14:paraId="3D46333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04C4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Болгар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6BBD3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Хорватов</w:t>
            </w:r>
          </w:p>
        </w:tc>
      </w:tr>
      <w:tr w:rsidR="007145AE" w:rsidRPr="000031BE" w14:paraId="3AE0F07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73E6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Бурят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1366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Якутов</w:t>
            </w:r>
          </w:p>
        </w:tc>
      </w:tr>
      <w:tr w:rsidR="007145AE" w:rsidRPr="000031BE" w14:paraId="7C05A50A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630B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Грузин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38C5B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7E152816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96D3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Лезгин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0099B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2B80EEE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AFDFD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Осетин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9DFF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0B205089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AD3C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Румын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BB01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6D69E47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E3EE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Татар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7F36E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66FF12F8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E1A3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Турок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1B02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1750E29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78F4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Туркмен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90992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5FB89395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05CE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Цыган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97C7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</w:tbl>
    <w:p w14:paraId="4702975E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 xml:space="preserve">           </w:t>
      </w:r>
      <w:r w:rsidRPr="000031BE">
        <w:rPr>
          <w:b/>
          <w:bCs/>
        </w:rPr>
        <w:t> Группы людей по роду деятельности.</w:t>
      </w: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68"/>
      </w:tblGrid>
      <w:tr w:rsidR="007145AE" w:rsidRPr="000031BE" w14:paraId="44ABD818" w14:textId="77777777" w:rsidTr="006057CB">
        <w:tc>
          <w:tcPr>
            <w:tcW w:w="95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75BBA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t>МНОГО</w:t>
            </w:r>
          </w:p>
        </w:tc>
      </w:tr>
      <w:tr w:rsidR="007145AE" w:rsidRPr="000031BE" w14:paraId="457E5B9B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DEAF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Партизан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7AA0F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Сапёров</w:t>
            </w:r>
          </w:p>
        </w:tc>
      </w:tr>
      <w:tr w:rsidR="007145AE" w:rsidRPr="000031BE" w14:paraId="22306DED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D196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Солдат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148B4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</w:tbl>
    <w:p w14:paraId="36F5E0FC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 xml:space="preserve">                                 </w:t>
      </w:r>
      <w:r w:rsidRPr="000031BE">
        <w:rPr>
          <w:b/>
          <w:bCs/>
        </w:rPr>
        <w:t>Единицы измерения.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9"/>
        <w:gridCol w:w="4680"/>
      </w:tblGrid>
      <w:tr w:rsidR="007145AE" w:rsidRPr="000031BE" w14:paraId="4ABB6D59" w14:textId="77777777" w:rsidTr="006057CB">
        <w:tc>
          <w:tcPr>
            <w:tcW w:w="95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4ECC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t>МНОГО</w:t>
            </w:r>
          </w:p>
        </w:tc>
      </w:tr>
      <w:tr w:rsidR="007145AE" w:rsidRPr="000031BE" w14:paraId="4A7F3D9B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EC2E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Ампер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6F98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Граммов</w:t>
            </w:r>
          </w:p>
        </w:tc>
      </w:tr>
      <w:tr w:rsidR="007145AE" w:rsidRPr="000031BE" w14:paraId="0E328E9A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6B386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Аршин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094A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Килограммов</w:t>
            </w:r>
          </w:p>
        </w:tc>
      </w:tr>
      <w:tr w:rsidR="007145AE" w:rsidRPr="000031BE" w14:paraId="5C350214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5609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Байт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6847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Гектаров</w:t>
            </w:r>
          </w:p>
        </w:tc>
      </w:tr>
      <w:tr w:rsidR="007145AE" w:rsidRPr="000031BE" w14:paraId="586DBC22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9D973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Ватт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BF5D5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27E3A90F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74E2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Вольт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DF3E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5DB02F70" w14:textId="77777777" w:rsidTr="006057C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975B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Децибел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6FD4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</w:tbl>
    <w:p w14:paraId="4B18CBEE" w14:textId="77777777" w:rsidR="007145AE" w:rsidRPr="000031BE" w:rsidRDefault="007145AE" w:rsidP="007145AE">
      <w:pPr>
        <w:shd w:val="clear" w:color="auto" w:fill="FFFFFF"/>
        <w:spacing w:line="266" w:lineRule="auto"/>
        <w:ind w:firstLine="720"/>
        <w:jc w:val="both"/>
      </w:pPr>
      <w:r w:rsidRPr="000031BE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6"/>
        <w:gridCol w:w="19"/>
        <w:gridCol w:w="98"/>
        <w:gridCol w:w="4556"/>
      </w:tblGrid>
      <w:tr w:rsidR="007145AE" w:rsidRPr="000031BE" w14:paraId="67E0EBDD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4470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Окончание ОВ, 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66C2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Нет окончания ОВ, ЕВ</w:t>
            </w:r>
          </w:p>
        </w:tc>
      </w:tr>
      <w:tr w:rsidR="007145AE" w:rsidRPr="000031BE" w14:paraId="3919E09D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55E3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Бронхов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BD4C0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Гнездовий</w:t>
            </w:r>
          </w:p>
        </w:tc>
      </w:tr>
      <w:tr w:rsidR="007145AE" w:rsidRPr="000031BE" w14:paraId="67BBF1BD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AB27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Георгинов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E3BE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Запястий</w:t>
            </w:r>
          </w:p>
        </w:tc>
      </w:tr>
      <w:tr w:rsidR="007145AE" w:rsidRPr="000031BE" w14:paraId="0889403D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5D91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Заморозков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D73E9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Копий</w:t>
            </w:r>
          </w:p>
        </w:tc>
      </w:tr>
      <w:tr w:rsidR="007145AE" w:rsidRPr="000031BE" w14:paraId="60E4FB05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210A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Консервов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645E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Кушаний</w:t>
            </w:r>
          </w:p>
        </w:tc>
      </w:tr>
      <w:tr w:rsidR="007145AE" w:rsidRPr="000031BE" w14:paraId="3AFB3C9C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EE6E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Нервов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6DF27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Ожерелий</w:t>
            </w:r>
          </w:p>
        </w:tc>
      </w:tr>
      <w:tr w:rsidR="007145AE" w:rsidRPr="000031BE" w14:paraId="28A8AEBD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50F8C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Рельсов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6598E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Оладий</w:t>
            </w:r>
          </w:p>
        </w:tc>
      </w:tr>
      <w:tr w:rsidR="007145AE" w:rsidRPr="000031BE" w14:paraId="6F175C67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445F0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Верховьев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F601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Печений</w:t>
            </w:r>
          </w:p>
        </w:tc>
      </w:tr>
      <w:tr w:rsidR="007145AE" w:rsidRPr="000031BE" w14:paraId="67A6DF9F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40BEC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Кореньев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866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Побережий</w:t>
            </w:r>
          </w:p>
        </w:tc>
      </w:tr>
      <w:tr w:rsidR="007145AE" w:rsidRPr="000031BE" w14:paraId="64856B2A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DDD34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Комментариев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FFB9B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Поверий</w:t>
            </w:r>
          </w:p>
        </w:tc>
      </w:tr>
      <w:tr w:rsidR="007145AE" w:rsidRPr="000031BE" w14:paraId="06E88D69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D0C7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Лохмотьев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4F64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Подземелий</w:t>
            </w:r>
          </w:p>
        </w:tc>
      </w:tr>
      <w:tr w:rsidR="007145AE" w:rsidRPr="000031BE" w14:paraId="0F9F0214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85AE8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Низовьев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5C33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Ружей</w:t>
            </w:r>
          </w:p>
        </w:tc>
      </w:tr>
      <w:tr w:rsidR="007145AE" w:rsidRPr="000031BE" w14:paraId="4D8E79D0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F7EB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Платьев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D67A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Сидений</w:t>
            </w:r>
          </w:p>
        </w:tc>
      </w:tr>
      <w:tr w:rsidR="007145AE" w:rsidRPr="000031BE" w14:paraId="3D984C57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E3FC0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Подмастерьев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49503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Солений</w:t>
            </w:r>
          </w:p>
        </w:tc>
      </w:tr>
      <w:tr w:rsidR="007145AE" w:rsidRPr="000031BE" w14:paraId="171A2A4E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57C1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Устьев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65AFE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Ущелий</w:t>
            </w:r>
          </w:p>
        </w:tc>
      </w:tr>
      <w:tr w:rsidR="007145AE" w:rsidRPr="000031BE" w14:paraId="047CE6C2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5AFB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Хлопьев</w:t>
            </w: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25D2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Угодий</w:t>
            </w:r>
          </w:p>
        </w:tc>
      </w:tr>
      <w:tr w:rsidR="007145AE" w:rsidRPr="000031BE" w14:paraId="2E05B638" w14:textId="77777777" w:rsidTr="006057CB">
        <w:tc>
          <w:tcPr>
            <w:tcW w:w="46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D536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</w:p>
        </w:tc>
        <w:tc>
          <w:tcPr>
            <w:tcW w:w="46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666A3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Увечий</w:t>
            </w:r>
          </w:p>
        </w:tc>
      </w:tr>
      <w:tr w:rsidR="007145AE" w:rsidRPr="000031BE" w14:paraId="21F881D9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C4DF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  Окончание ЕВ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B73852" w14:textId="77777777" w:rsidR="007145AE" w:rsidRPr="000031BE" w:rsidRDefault="00E94035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Нулевое окончание</w:t>
            </w:r>
          </w:p>
        </w:tc>
      </w:tr>
      <w:tr w:rsidR="007145AE" w:rsidRPr="000031BE" w14:paraId="240E6E94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A366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Болотцев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26D03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Блюдец</w:t>
            </w:r>
          </w:p>
        </w:tc>
      </w:tr>
      <w:tr w:rsidR="007145AE" w:rsidRPr="000031BE" w14:paraId="4FE937CA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4D7C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lastRenderedPageBreak/>
              <w:t>Деревцев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6564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Зеркалец</w:t>
            </w:r>
          </w:p>
        </w:tc>
      </w:tr>
      <w:tr w:rsidR="007145AE" w:rsidRPr="000031BE" w14:paraId="4FC895BF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E113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Оконцев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7DDE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Одеялец</w:t>
            </w:r>
          </w:p>
        </w:tc>
      </w:tr>
      <w:tr w:rsidR="007145AE" w:rsidRPr="000031BE" w14:paraId="4E7ABB00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5AE6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Очистков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FB1F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Полотенец</w:t>
            </w:r>
          </w:p>
        </w:tc>
      </w:tr>
      <w:tr w:rsidR="007145AE" w:rsidRPr="000031BE" w14:paraId="574EA288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4D54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6DC5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Щупалец</w:t>
            </w:r>
          </w:p>
        </w:tc>
      </w:tr>
      <w:tr w:rsidR="007145AE" w:rsidRPr="000031BE" w14:paraId="7A992A97" w14:textId="77777777" w:rsidTr="006057CB">
        <w:tc>
          <w:tcPr>
            <w:tcW w:w="4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E217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6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66E7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</w:tr>
      <w:tr w:rsidR="007145AE" w:rsidRPr="000031BE" w14:paraId="572ACE48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CEC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 Окончание 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1F8B2B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b/>
              </w:rPr>
            </w:pPr>
            <w:r w:rsidRPr="000031BE">
              <w:rPr>
                <w:b/>
              </w:rPr>
              <w:t>Нулевое окончание</w:t>
            </w:r>
          </w:p>
        </w:tc>
      </w:tr>
      <w:tr w:rsidR="007145AE" w:rsidRPr="000031BE" w14:paraId="07A55A40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87BF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Будней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7B9F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Басен</w:t>
            </w:r>
          </w:p>
        </w:tc>
      </w:tr>
      <w:tr w:rsidR="007145AE" w:rsidRPr="000031BE" w14:paraId="2FF0F5B9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83FADA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Гантелей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B6079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Брызг</w:t>
            </w:r>
          </w:p>
        </w:tc>
      </w:tr>
      <w:tr w:rsidR="007145AE" w:rsidRPr="000031BE" w14:paraId="0E27B6A3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F861C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Кеглей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8BA1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Вафель</w:t>
            </w:r>
          </w:p>
        </w:tc>
      </w:tr>
      <w:tr w:rsidR="007145AE" w:rsidRPr="000031BE" w14:paraId="705C3783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963A1F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Ладоней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085D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Дел</w:t>
            </w:r>
          </w:p>
        </w:tc>
      </w:tr>
      <w:tr w:rsidR="007145AE" w:rsidRPr="000031BE" w14:paraId="5F70E972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AA0B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ПростынЕй  (простЫнь)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8362C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Кочерёг</w:t>
            </w:r>
          </w:p>
        </w:tc>
      </w:tr>
      <w:tr w:rsidR="007145AE" w:rsidRPr="000031BE" w14:paraId="28749F72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8980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Распрей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C0CD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Кухонь</w:t>
            </w:r>
          </w:p>
        </w:tc>
      </w:tr>
      <w:tr w:rsidR="007145AE" w:rsidRPr="000031BE" w14:paraId="53440280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5930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СкатертЕй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B58F3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Макарон</w:t>
            </w:r>
          </w:p>
        </w:tc>
      </w:tr>
      <w:tr w:rsidR="007145AE" w:rsidRPr="000031BE" w14:paraId="73F4BB57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0DA50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Чукчей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42BE4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Манжет</w:t>
            </w:r>
          </w:p>
        </w:tc>
      </w:tr>
      <w:tr w:rsidR="007145AE" w:rsidRPr="000031BE" w14:paraId="35FBC5C2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3FFEE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Яслей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3E02B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Нянь</w:t>
            </w:r>
          </w:p>
        </w:tc>
      </w:tr>
      <w:tr w:rsidR="007145AE" w:rsidRPr="000031BE" w14:paraId="0A67D37F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E66B1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64527" w14:textId="77777777" w:rsidR="007145AE" w:rsidRPr="000031BE" w:rsidRDefault="00E94035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ПЕ</w:t>
            </w:r>
            <w:r w:rsidR="007145AE" w:rsidRPr="000031BE">
              <w:rPr>
                <w:iCs/>
              </w:rPr>
              <w:t>тель</w:t>
            </w:r>
          </w:p>
        </w:tc>
      </w:tr>
      <w:tr w:rsidR="007145AE" w:rsidRPr="000031BE" w14:paraId="310EF124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95905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9034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Сабель</w:t>
            </w:r>
          </w:p>
        </w:tc>
      </w:tr>
      <w:tr w:rsidR="007145AE" w:rsidRPr="000031BE" w14:paraId="74AC1853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5B6B7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F4CA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Серёг</w:t>
            </w:r>
          </w:p>
        </w:tc>
      </w:tr>
      <w:tr w:rsidR="007145AE" w:rsidRPr="000031BE" w14:paraId="38F80EB1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E25F6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300F2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Сплетен</w:t>
            </w:r>
          </w:p>
        </w:tc>
      </w:tr>
      <w:tr w:rsidR="007145AE" w:rsidRPr="000031BE" w14:paraId="456C9F9D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880C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514263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Сумерек</w:t>
            </w:r>
          </w:p>
        </w:tc>
      </w:tr>
      <w:tr w:rsidR="007145AE" w:rsidRPr="000031BE" w14:paraId="7234E11F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42718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CB47D" w14:textId="77777777" w:rsidR="007145AE" w:rsidRPr="000031BE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</w:pPr>
            <w:r w:rsidRPr="000031BE">
              <w:rPr>
                <w:iCs/>
              </w:rPr>
              <w:t>Цапель</w:t>
            </w:r>
          </w:p>
        </w:tc>
      </w:tr>
      <w:tr w:rsidR="007145AE" w:rsidRPr="00393109" w14:paraId="3DB338A2" w14:textId="77777777" w:rsidTr="006057CB">
        <w:tc>
          <w:tcPr>
            <w:tcW w:w="47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D4790" w14:textId="77777777" w:rsidR="007145AE" w:rsidRPr="00393109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sz w:val="28"/>
                <w:szCs w:val="28"/>
              </w:rPr>
            </w:pPr>
            <w:r w:rsidRPr="00393109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4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9F4F55" w14:textId="77777777" w:rsidR="007145AE" w:rsidRPr="00393109" w:rsidRDefault="007145AE" w:rsidP="007145AE">
            <w:pPr>
              <w:shd w:val="clear" w:color="auto" w:fill="FFFFFF"/>
              <w:spacing w:line="266" w:lineRule="auto"/>
              <w:ind w:firstLine="720"/>
              <w:jc w:val="both"/>
              <w:rPr>
                <w:sz w:val="28"/>
                <w:szCs w:val="28"/>
              </w:rPr>
            </w:pPr>
            <w:r w:rsidRPr="00393109">
              <w:rPr>
                <w:iCs/>
                <w:sz w:val="28"/>
                <w:szCs w:val="28"/>
              </w:rPr>
              <w:t>Шпрот</w:t>
            </w:r>
          </w:p>
        </w:tc>
      </w:tr>
    </w:tbl>
    <w:p w14:paraId="1F908701" w14:textId="77777777" w:rsidR="007145AE" w:rsidRPr="007145AE" w:rsidRDefault="007145AE" w:rsidP="007145AE">
      <w:pPr>
        <w:shd w:val="clear" w:color="auto" w:fill="FFFFFF"/>
        <w:spacing w:line="266" w:lineRule="auto"/>
        <w:ind w:firstLine="720"/>
        <w:jc w:val="both"/>
        <w:rPr>
          <w:b/>
          <w:sz w:val="32"/>
          <w:szCs w:val="32"/>
        </w:rPr>
      </w:pPr>
    </w:p>
    <w:p w14:paraId="0697F746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b/>
          <w:lang w:eastAsia="en-US"/>
        </w:rPr>
      </w:pPr>
      <w:r w:rsidRPr="00CF2521">
        <w:rPr>
          <w:rFonts w:asciiTheme="minorHAnsi" w:eastAsiaTheme="minorHAnsi" w:hAnsiTheme="minorHAnsi" w:cstheme="minorBidi"/>
          <w:b/>
          <w:lang w:eastAsia="en-US"/>
        </w:rPr>
        <w:t>Формы имен существительных единственного и множественного числа И.п.</w:t>
      </w:r>
    </w:p>
    <w:tbl>
      <w:tblPr>
        <w:tblW w:w="14867" w:type="dxa"/>
        <w:tblInd w:w="-17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9905"/>
      </w:tblGrid>
      <w:tr w:rsidR="00CF2521" w:rsidRPr="00CF2521" w14:paraId="7E76BDAD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EF5FDF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b/>
                <w:bCs/>
                <w:i/>
                <w:iCs/>
                <w:lang w:eastAsia="en-US"/>
              </w:rPr>
              <w:t xml:space="preserve">                                -а, -я</w:t>
            </w: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E1CB5C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b/>
                <w:bCs/>
                <w:i/>
                <w:iCs/>
                <w:lang w:eastAsia="en-US"/>
              </w:rPr>
              <w:t xml:space="preserve">                                  -ы, -и</w:t>
            </w:r>
          </w:p>
        </w:tc>
      </w:tr>
      <w:tr w:rsidR="00CF2521" w:rsidRPr="00CF2521" w14:paraId="383D971C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C57980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борт-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бОрты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76EFF1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бухгАлтер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 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бухгАлтеры</w:t>
            </w:r>
            <w:proofErr w:type="spellEnd"/>
          </w:p>
        </w:tc>
      </w:tr>
      <w:tr w:rsidR="00CF2521" w:rsidRPr="00CF2521" w14:paraId="677D0DF9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DDAE10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порт-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пОрты</w:t>
            </w: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0F73A1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возраст-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вОзрасты</w:t>
            </w:r>
            <w:proofErr w:type="spellEnd"/>
          </w:p>
        </w:tc>
      </w:tr>
      <w:tr w:rsidR="00CF2521" w:rsidRPr="00CF2521" w14:paraId="39BF1E44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38E067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торт-т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Орты</w:t>
            </w: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A99CFA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грифель-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грИфели</w:t>
            </w:r>
            <w:proofErr w:type="spellEnd"/>
          </w:p>
        </w:tc>
      </w:tr>
      <w:tr w:rsidR="00CF2521" w:rsidRPr="00CF2521" w14:paraId="07A3C57D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3F8FB2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вексель-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векселЯ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1C903C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грунт-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грУнты</w:t>
            </w:r>
            <w:proofErr w:type="spellEnd"/>
          </w:p>
        </w:tc>
      </w:tr>
      <w:tr w:rsidR="00CF2521" w:rsidRPr="00CF2521" w14:paraId="7DABD66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0DC031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вензель-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вензелЯ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370139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диспетчер-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диспЕтчеры</w:t>
            </w:r>
            <w:proofErr w:type="spellEnd"/>
          </w:p>
        </w:tc>
      </w:tr>
      <w:tr w:rsidR="00CF2521" w:rsidRPr="00CF2521" w14:paraId="616CAB01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44D0BC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директор-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директорА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AC8B8F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договОр-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договОры</w:t>
            </w:r>
            <w:proofErr w:type="spellEnd"/>
          </w:p>
        </w:tc>
      </w:tr>
      <w:tr w:rsidR="00CF2521" w:rsidRPr="00CF2521" w14:paraId="5974AADC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0E925F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инспектор- 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инспекторА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B6193E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дрАйвер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дрАйверы</w:t>
            </w:r>
            <w:proofErr w:type="spellEnd"/>
          </w:p>
        </w:tc>
      </w:tr>
      <w:tr w:rsidR="00CF2521" w:rsidRPr="00CF2521" w14:paraId="65638DCC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BCBA9D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катер-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катерА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F406B5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инженЕр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- 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инженЕры</w:t>
            </w:r>
            <w:proofErr w:type="spellEnd"/>
          </w:p>
        </w:tc>
      </w:tr>
      <w:tr w:rsidR="00CF2521" w:rsidRPr="00CF2521" w14:paraId="7A4AC80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743C22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китель-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кителЯ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D7CDD8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констрУктор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- 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констрУкторы</w:t>
            </w:r>
            <w:proofErr w:type="spellEnd"/>
          </w:p>
        </w:tc>
      </w:tr>
      <w:tr w:rsidR="00CF2521" w:rsidRPr="00CF2521" w14:paraId="5017CB39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1E87B6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кузов-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кузовА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ED3D82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лектор-лЕкторы</w:t>
            </w:r>
          </w:p>
        </w:tc>
      </w:tr>
      <w:tr w:rsidR="00CF2521" w:rsidRPr="00CF2521" w14:paraId="0F9220ED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BDC242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купол-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куполА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763828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лифт-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лИфты</w:t>
            </w:r>
            <w:proofErr w:type="spellEnd"/>
          </w:p>
        </w:tc>
      </w:tr>
      <w:tr w:rsidR="00CF2521" w:rsidRPr="00CF2521" w14:paraId="6A9DC4F0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405CEF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округ-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округА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DE162F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плЕйер-плЕйеры</w:t>
            </w:r>
            <w:proofErr w:type="spellEnd"/>
          </w:p>
        </w:tc>
      </w:tr>
      <w:tr w:rsidR="00CF2521" w:rsidRPr="00CF2521" w14:paraId="675ABE0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199220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ордер-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ордерА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ABB1D2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пиговОр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приговОры</w:t>
            </w:r>
            <w:proofErr w:type="spellEnd"/>
          </w:p>
        </w:tc>
      </w:tr>
      <w:tr w:rsidR="00CF2521" w:rsidRPr="00CF2521" w14:paraId="1C0FE548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F3A0B3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паспорт-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паспортА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0CCCE3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прИнтер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прИнтеры</w:t>
            </w:r>
            <w:proofErr w:type="spellEnd"/>
          </w:p>
        </w:tc>
      </w:tr>
      <w:tr w:rsidR="00CF2521" w:rsidRPr="00CF2521" w14:paraId="3863399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8DBB1B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погреб-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погребА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F3D293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прожЕктор-прожЕкторы</w:t>
            </w:r>
            <w:proofErr w:type="spellEnd"/>
          </w:p>
        </w:tc>
      </w:tr>
      <w:tr w:rsidR="00CF2521" w:rsidRPr="00CF2521" w14:paraId="71785024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1A50D1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профессор-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профессорА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3F38D1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редАктор-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редАкторы</w:t>
            </w:r>
            <w:proofErr w:type="spellEnd"/>
          </w:p>
        </w:tc>
      </w:tr>
      <w:tr w:rsidR="00CF2521" w:rsidRPr="00CF2521" w14:paraId="36C4D5C3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FA77C6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сторож-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сторожА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75C30B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рЕктор-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рЕкторы</w:t>
            </w:r>
            <w:proofErr w:type="spellEnd"/>
          </w:p>
        </w:tc>
      </w:tr>
      <w:tr w:rsidR="00CF2521" w:rsidRPr="00CF2521" w14:paraId="5FA8EB82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8495D0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тенор-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тенорА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18392F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свИтер-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свИтеры</w:t>
            </w:r>
            <w:proofErr w:type="spellEnd"/>
          </w:p>
        </w:tc>
      </w:tr>
      <w:tr w:rsidR="00CF2521" w:rsidRPr="00CF2521" w14:paraId="3E375163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E5FD0D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флюгер-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флюгерА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CDB902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сЕктор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сЕкторы</w:t>
            </w:r>
            <w:proofErr w:type="spellEnd"/>
          </w:p>
        </w:tc>
      </w:tr>
      <w:tr w:rsidR="00CF2521" w:rsidRPr="00CF2521" w14:paraId="17038B44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B3A159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фельдшер-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фельдшерА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E5BE8E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склад-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склАды</w:t>
            </w:r>
            <w:proofErr w:type="spellEnd"/>
          </w:p>
        </w:tc>
      </w:tr>
      <w:tr w:rsidR="00CF2521" w:rsidRPr="00CF2521" w14:paraId="1193712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E0267E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хутор-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хуторА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D58C53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слЕсарь-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слЕсари</w:t>
            </w:r>
            <w:proofErr w:type="spellEnd"/>
          </w:p>
        </w:tc>
      </w:tr>
      <w:tr w:rsidR="00CF2521" w:rsidRPr="00CF2521" w14:paraId="322255E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069B82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штАбель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штабелЯ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2CA336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снАйпер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снАйперы</w:t>
            </w:r>
            <w:proofErr w:type="spellEnd"/>
          </w:p>
        </w:tc>
      </w:tr>
      <w:tr w:rsidR="00CF2521" w:rsidRPr="00CF2521" w14:paraId="382941C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A4638D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штЕмпель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штемпелЯ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2FF533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трЕнер-</w:t>
            </w: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трЕнеры</w:t>
            </w:r>
            <w:proofErr w:type="spellEnd"/>
          </w:p>
        </w:tc>
      </w:tr>
      <w:tr w:rsidR="00CF2521" w:rsidRPr="00CF2521" w14:paraId="055B4277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1CD110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шУлер-шулерА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3126FE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флот-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флОты</w:t>
            </w:r>
            <w:proofErr w:type="spellEnd"/>
          </w:p>
        </w:tc>
      </w:tr>
      <w:tr w:rsidR="00CF2521" w:rsidRPr="00CF2521" w14:paraId="6E07E08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911916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203921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фронт-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фронтЫ</w:t>
            </w:r>
            <w:proofErr w:type="spellEnd"/>
          </w:p>
        </w:tc>
      </w:tr>
      <w:tr w:rsidR="00CF2521" w:rsidRPr="00CF2521" w14:paraId="28E01C3C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F3E98E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F7BBBC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шофёр-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шофЁры</w:t>
            </w:r>
            <w:proofErr w:type="spellEnd"/>
          </w:p>
        </w:tc>
      </w:tr>
      <w:tr w:rsidR="00CF2521" w:rsidRPr="00CF2521" w14:paraId="7B63A0A1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8A7FA3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F36262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штаб-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штабЫ</w:t>
            </w:r>
            <w:proofErr w:type="spellEnd"/>
          </w:p>
        </w:tc>
      </w:tr>
      <w:tr w:rsidR="00CF2521" w:rsidRPr="00CF2521" w14:paraId="6D0DD86F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8162C3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5ABDB6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штурман-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штУрманы</w:t>
            </w:r>
            <w:proofErr w:type="spellEnd"/>
          </w:p>
        </w:tc>
      </w:tr>
    </w:tbl>
    <w:p w14:paraId="4735137C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CF2521">
        <w:rPr>
          <w:rFonts w:asciiTheme="minorHAnsi" w:eastAsiaTheme="minorHAnsi" w:hAnsiTheme="minorHAnsi" w:cstheme="minorBidi"/>
          <w:iCs/>
          <w:sz w:val="28"/>
          <w:szCs w:val="28"/>
          <w:lang w:eastAsia="en-US"/>
        </w:rPr>
        <w:t> </w:t>
      </w: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 xml:space="preserve">Формы имен существительных множественного числа в Р.п. </w:t>
      </w:r>
      <w:r w:rsidRPr="00CF2521">
        <w:rPr>
          <w:rFonts w:asciiTheme="minorHAnsi" w:eastAsiaTheme="minorHAnsi" w:hAnsiTheme="minorHAnsi" w:cstheme="minorBidi"/>
          <w:b/>
          <w:bCs/>
          <w:iCs/>
          <w:lang w:eastAsia="en-US"/>
        </w:rPr>
        <w:t xml:space="preserve"> в названиях национальностей</w:t>
      </w:r>
    </w:p>
    <w:tbl>
      <w:tblPr>
        <w:tblW w:w="14867" w:type="dxa"/>
        <w:tblInd w:w="-17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9905"/>
      </w:tblGrid>
      <w:tr w:rsidR="00CF2521" w:rsidRPr="00CF2521" w14:paraId="20762F12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A394AF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казАхи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-казахов</w:t>
            </w: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2FD0A0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армяне-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армЯн</w:t>
            </w:r>
            <w:proofErr w:type="spellEnd"/>
          </w:p>
        </w:tc>
      </w:tr>
      <w:tr w:rsidR="00CF2521" w:rsidRPr="00CF2521" w14:paraId="387B03E4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0F8836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калмЫки-калмЫков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8D6EE2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башкИры-башкИр</w:t>
            </w:r>
            <w:proofErr w:type="spellEnd"/>
          </w:p>
        </w:tc>
      </w:tr>
      <w:tr w:rsidR="00CF2521" w:rsidRPr="00CF2521" w14:paraId="03CD91E9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25124B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киргИзы-киргИзов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DFB112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болгАры-болгАр</w:t>
            </w:r>
            <w:proofErr w:type="spellEnd"/>
          </w:p>
        </w:tc>
      </w:tr>
      <w:tr w:rsidR="00CF2521" w:rsidRPr="00CF2521" w14:paraId="6453C5F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063467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монгОлы-монгОлов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B937DF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бурЯты-бурЯт</w:t>
            </w:r>
            <w:proofErr w:type="spellEnd"/>
          </w:p>
        </w:tc>
      </w:tr>
      <w:tr w:rsidR="00CF2521" w:rsidRPr="00CF2521" w14:paraId="2CD6E58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CDF8D1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таджИки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таджИков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734BA2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грузИны-грузИн</w:t>
            </w:r>
            <w:proofErr w:type="spellEnd"/>
          </w:p>
        </w:tc>
      </w:tr>
      <w:tr w:rsidR="00CF2521" w:rsidRPr="00CF2521" w14:paraId="07D794CF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B313B9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тунгУсы-тунгУсов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AC738B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лезгИны-лезгИн</w:t>
            </w:r>
            <w:proofErr w:type="spellEnd"/>
          </w:p>
        </w:tc>
      </w:tr>
      <w:tr w:rsidR="00CF2521" w:rsidRPr="00CF2521" w14:paraId="23CD999A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47471E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узбЕки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 xml:space="preserve">- 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узбЕков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241DD2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осетИны-осетИн</w:t>
            </w:r>
            <w:proofErr w:type="spellEnd"/>
          </w:p>
        </w:tc>
      </w:tr>
      <w:tr w:rsidR="00CF2521" w:rsidRPr="00CF2521" w14:paraId="306B6B0B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18A758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хорвАты-хорвАтв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7CB619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румЫны-румЫн</w:t>
            </w:r>
            <w:proofErr w:type="spellEnd"/>
          </w:p>
        </w:tc>
      </w:tr>
      <w:tr w:rsidR="00CF2521" w:rsidRPr="00CF2521" w14:paraId="018C62A7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3F65DA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якУты-якУтов</w:t>
            </w:r>
            <w:proofErr w:type="spellEnd"/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D730B7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татары-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татАр</w:t>
            </w:r>
            <w:proofErr w:type="spellEnd"/>
          </w:p>
        </w:tc>
      </w:tr>
      <w:tr w:rsidR="00CF2521" w:rsidRPr="00CF2521" w14:paraId="5B26C61E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1B1428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8525F8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тУрки</w:t>
            </w:r>
            <w:proofErr w:type="spellEnd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- </w:t>
            </w:r>
            <w:proofErr w:type="spellStart"/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тУрок</w:t>
            </w:r>
            <w:proofErr w:type="spellEnd"/>
          </w:p>
        </w:tc>
      </w:tr>
      <w:tr w:rsidR="00CF2521" w:rsidRPr="00CF2521" w14:paraId="52322856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98B4DD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035921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туркмЕны-туркмЕн</w:t>
            </w:r>
            <w:proofErr w:type="spellEnd"/>
          </w:p>
        </w:tc>
      </w:tr>
      <w:tr w:rsidR="00CF2521" w:rsidRPr="00CF2521" w14:paraId="338CA860" w14:textId="77777777" w:rsidTr="005068A8">
        <w:tc>
          <w:tcPr>
            <w:tcW w:w="4962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9425D0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9905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1F8DEE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цыгАне-цыгАн</w:t>
            </w:r>
            <w:proofErr w:type="spellEnd"/>
          </w:p>
        </w:tc>
      </w:tr>
    </w:tbl>
    <w:p w14:paraId="36243DE5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>Формы имен существительных множественного числа в Р.п.</w:t>
      </w:r>
    </w:p>
    <w:tbl>
      <w:tblPr>
        <w:tblW w:w="13158" w:type="dxa"/>
        <w:tblInd w:w="-17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31"/>
        <w:gridCol w:w="2126"/>
        <w:gridCol w:w="2410"/>
        <w:gridCol w:w="4511"/>
      </w:tblGrid>
      <w:tr w:rsidR="00CF2521" w:rsidRPr="00CF2521" w14:paraId="33E5201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7675DE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Нулевое окончание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38AF78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Нулевое окончание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54608B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Нулевое окончание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AC97A8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Окончание –ев (-ов)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E6E2DF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Окончание   -ей</w:t>
            </w:r>
          </w:p>
        </w:tc>
      </w:tr>
      <w:tr w:rsidR="00CF2521" w:rsidRPr="00CF2521" w14:paraId="557B6847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80BD16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НЕТ</w:t>
            </w: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 партизан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86DB3E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колен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39BDAC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барышень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D248B6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платьев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E051EC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ружей</w:t>
            </w:r>
          </w:p>
        </w:tc>
      </w:tr>
      <w:tr w:rsidR="00CF2521" w:rsidRPr="00CF2521" w14:paraId="7D4069E8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A5C427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солдат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06F6EF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плеч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E0073A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боярышень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261FF4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устьев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48A007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b/>
                <w:iCs/>
                <w:lang w:eastAsia="en-US"/>
              </w:rPr>
              <w:t>свечей</w:t>
            </w:r>
          </w:p>
        </w:tc>
      </w:tr>
      <w:tr w:rsidR="00CF2521" w:rsidRPr="00CF2521" w14:paraId="048CC9D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B2BEE9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гусар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F6C830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чисел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0EA6BA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деревень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C3162B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подмастерьев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DA4563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кеглей</w:t>
            </w:r>
          </w:p>
        </w:tc>
      </w:tr>
      <w:tr w:rsidR="00CF2521" w:rsidRPr="00CF2521" w14:paraId="52D5F8DA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826E2C4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драгун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6D6478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кресел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581F29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одеялец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5442C5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носков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366339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саклей</w:t>
            </w:r>
          </w:p>
        </w:tc>
      </w:tr>
      <w:tr w:rsidR="00CF2521" w:rsidRPr="00CF2521" w14:paraId="254F909B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5B8AA9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кирасир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8757C8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брёвен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E375C3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яблок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CD9E95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метров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ED9D1B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распрей</w:t>
            </w:r>
          </w:p>
        </w:tc>
      </w:tr>
      <w:tr w:rsidR="00CF2521" w:rsidRPr="00CF2521" w14:paraId="465ECC08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86B617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валенок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A865C2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полотенец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F8958C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блюдец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32058C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граммов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AFAE63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пашей</w:t>
            </w:r>
          </w:p>
        </w:tc>
      </w:tr>
      <w:tr w:rsidR="00CF2521" w:rsidRPr="00CF2521" w14:paraId="7FC97C4E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DC6390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сапог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885BCF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волокон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DB0501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вафель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FFE3B7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килограммов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73CBA7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юношей</w:t>
            </w:r>
          </w:p>
        </w:tc>
      </w:tr>
      <w:tr w:rsidR="00CF2521" w:rsidRPr="00CF2521" w14:paraId="1A42FD59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FB2B4D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чулок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5CFB92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рёбер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CFDDC8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туфель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203554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гектаров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4EB846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будней</w:t>
            </w:r>
          </w:p>
        </w:tc>
      </w:tr>
      <w:tr w:rsidR="00CF2521" w:rsidRPr="00CF2521" w14:paraId="2D551FAF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6FDECF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ботинок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6788AF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ядер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977C0E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кровель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23141D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рельсов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6B7341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яслей</w:t>
            </w:r>
          </w:p>
        </w:tc>
      </w:tr>
      <w:tr w:rsidR="00CF2521" w:rsidRPr="00CF2521" w14:paraId="3734BEA6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5AD4D3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погон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477621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розог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2FAC78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оглобель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9C632B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апельсинов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39506D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дрожжей</w:t>
            </w:r>
          </w:p>
        </w:tc>
      </w:tr>
      <w:tr w:rsidR="00CF2521" w:rsidRPr="00CF2521" w14:paraId="2E181207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D82BE0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эполет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BC1A0B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кухонь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E40262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свадеб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E03DE6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мандаринов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577558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дровней</w:t>
            </w:r>
          </w:p>
        </w:tc>
      </w:tr>
      <w:tr w:rsidR="00CF2521" w:rsidRPr="00CF2521" w14:paraId="38F615B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C785A0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ампер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02397D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кочерёг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083E06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усадеб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E44A11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помидоров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9E4C8BE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людей</w:t>
            </w:r>
          </w:p>
        </w:tc>
      </w:tr>
      <w:tr w:rsidR="00CF2521" w:rsidRPr="00CF2521" w14:paraId="2781CF2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3AAD3A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ватт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B86C240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ставен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BD6F28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нянь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022363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томатов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B87101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отрубей</w:t>
            </w:r>
          </w:p>
        </w:tc>
      </w:tr>
      <w:tr w:rsidR="00CF2521" w:rsidRPr="00CF2521" w14:paraId="09E1DA2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9F3C70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вольт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8265D0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басен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2CBFCC8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дел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6AD6EA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баклажанов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67BE3D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саней</w:t>
            </w:r>
          </w:p>
        </w:tc>
      </w:tr>
      <w:tr w:rsidR="00CF2521" w:rsidRPr="00CF2521" w14:paraId="60E701D7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879B7B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ом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088F8BD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песен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1BB32A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брызг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59392F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лимонов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979636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 углей</w:t>
            </w:r>
          </w:p>
        </w:tc>
      </w:tr>
      <w:tr w:rsidR="00CF2521" w:rsidRPr="00CF2521" w14:paraId="0262AE08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93E816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аршин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DF62BC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сплетен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7FA13F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брюк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FDD883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болотцев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0BF350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F2521" w:rsidRPr="00CF2521" w14:paraId="227F84A0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EBB23E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микрон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C5C205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домен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551A3E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бус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8092616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копытцев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207060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F2521" w:rsidRPr="00CF2521" w14:paraId="3124ED11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10FC38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герц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4CD880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черешен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BE88141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каникул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1B39F77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кружевцев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2F94DA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F2521" w:rsidRPr="00CF2521" w14:paraId="740664BC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0A76025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рентген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0205A6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носилок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439486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макарон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49C9F72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оконцев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79D991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F2521" w:rsidRPr="00CF2521" w14:paraId="73AEBB0D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45383CC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денег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2F3FA8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потёмок</w:t>
            </w: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4E0046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салазок</w:t>
            </w: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116F0E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заморозков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82522A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F2521" w:rsidRPr="00CF2521" w14:paraId="583A0FD8" w14:textId="77777777" w:rsidTr="005068A8">
        <w:tc>
          <w:tcPr>
            <w:tcW w:w="208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14AE659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lang w:eastAsia="en-US"/>
              </w:rPr>
              <w:t>сумерек</w:t>
            </w:r>
          </w:p>
        </w:tc>
        <w:tc>
          <w:tcPr>
            <w:tcW w:w="203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173AB4B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126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D7F103F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410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1E9F1CFA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  <w:r w:rsidRPr="00CF2521">
              <w:rPr>
                <w:rFonts w:asciiTheme="minorHAnsi" w:eastAsiaTheme="minorHAnsi" w:hAnsiTheme="minorHAnsi" w:cstheme="minorBidi"/>
                <w:iCs/>
                <w:lang w:eastAsia="en-US"/>
              </w:rPr>
              <w:t>брелоков</w:t>
            </w:r>
          </w:p>
        </w:tc>
        <w:tc>
          <w:tcPr>
            <w:tcW w:w="4511" w:type="dxa"/>
            <w:tcBorders>
              <w:top w:val="single" w:sz="6" w:space="0" w:color="565656"/>
              <w:left w:val="single" w:sz="6" w:space="0" w:color="565656"/>
              <w:bottom w:val="single" w:sz="6" w:space="0" w:color="565656"/>
              <w:right w:val="single" w:sz="6" w:space="0" w:color="565656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9276AD3" w14:textId="77777777" w:rsidR="00CF2521" w:rsidRPr="00CF2521" w:rsidRDefault="00CF2521" w:rsidP="00CF2521">
            <w:pPr>
              <w:spacing w:after="160" w:line="259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14:paraId="467EC096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CF2521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07AF22A5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CF2521">
        <w:rPr>
          <w:rFonts w:asciiTheme="minorHAnsi" w:eastAsiaTheme="minorHAnsi" w:hAnsiTheme="minorHAnsi" w:cstheme="minorBidi"/>
          <w:u w:val="single"/>
          <w:lang w:eastAsia="en-US"/>
        </w:rPr>
        <w:t>Запомните</w:t>
      </w:r>
      <w:r w:rsidRPr="00CF2521">
        <w:rPr>
          <w:rFonts w:asciiTheme="minorHAnsi" w:eastAsiaTheme="minorHAnsi" w:hAnsiTheme="minorHAnsi" w:cstheme="minorBidi"/>
          <w:lang w:eastAsia="en-US"/>
        </w:rPr>
        <w:t>: игра не стоит </w:t>
      </w: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 xml:space="preserve">свеч </w:t>
      </w:r>
      <w:r w:rsidRPr="00CF2521">
        <w:rPr>
          <w:rFonts w:asciiTheme="minorHAnsi" w:eastAsiaTheme="minorHAnsi" w:hAnsiTheme="minorHAnsi" w:cstheme="minorBidi"/>
          <w:iCs/>
          <w:lang w:eastAsia="en-US"/>
        </w:rPr>
        <w:t>(фразеологизм).</w:t>
      </w:r>
    </w:p>
    <w:p w14:paraId="64D0D9D9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b/>
          <w:lang w:eastAsia="en-US"/>
        </w:rPr>
      </w:pPr>
      <w:r w:rsidRPr="00CF2521">
        <w:rPr>
          <w:rFonts w:asciiTheme="minorHAnsi" w:eastAsiaTheme="minorHAnsi" w:hAnsiTheme="minorHAnsi" w:cstheme="minorBidi"/>
          <w:u w:val="single"/>
          <w:lang w:eastAsia="en-US"/>
        </w:rPr>
        <w:t>Запомните</w:t>
      </w:r>
      <w:r w:rsidRPr="00CF2521">
        <w:rPr>
          <w:rFonts w:asciiTheme="minorHAnsi" w:eastAsiaTheme="minorHAnsi" w:hAnsiTheme="minorHAnsi" w:cstheme="minorBidi"/>
          <w:lang w:eastAsia="en-US"/>
        </w:rPr>
        <w:t>: </w:t>
      </w:r>
      <w:r w:rsidRPr="00CF2521">
        <w:rPr>
          <w:rFonts w:asciiTheme="minorHAnsi" w:eastAsiaTheme="minorHAnsi" w:hAnsiTheme="minorHAnsi" w:cstheme="minorBidi"/>
          <w:iCs/>
          <w:lang w:eastAsia="en-US"/>
        </w:rPr>
        <w:t>снадоб</w:t>
      </w: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>ий</w:t>
      </w:r>
      <w:r w:rsidRPr="00CF2521">
        <w:rPr>
          <w:rFonts w:asciiTheme="minorHAnsi" w:eastAsiaTheme="minorHAnsi" w:hAnsiTheme="minorHAnsi" w:cstheme="minorBidi"/>
          <w:iCs/>
          <w:lang w:eastAsia="en-US"/>
        </w:rPr>
        <w:t>, захолуст</w:t>
      </w: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>ий,</w:t>
      </w:r>
      <w:r w:rsidRPr="00CF2521">
        <w:rPr>
          <w:rFonts w:asciiTheme="minorHAnsi" w:eastAsiaTheme="minorHAnsi" w:hAnsiTheme="minorHAnsi" w:cstheme="minorBidi"/>
          <w:iCs/>
          <w:lang w:eastAsia="en-US"/>
        </w:rPr>
        <w:t xml:space="preserve"> раздум</w:t>
      </w:r>
      <w:r w:rsidRPr="00CF2521">
        <w:rPr>
          <w:rFonts w:asciiTheme="minorHAnsi" w:eastAsiaTheme="minorHAnsi" w:hAnsiTheme="minorHAnsi" w:cstheme="minorBidi"/>
          <w:b/>
          <w:iCs/>
          <w:lang w:eastAsia="en-US"/>
        </w:rPr>
        <w:t>ий.</w:t>
      </w:r>
    </w:p>
    <w:p w14:paraId="3B4245BB" w14:textId="77777777" w:rsidR="00CF2521" w:rsidRPr="00CF2521" w:rsidRDefault="00CF2521" w:rsidP="00CF2521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7879DFFC" w14:textId="77777777" w:rsidR="008B7801" w:rsidRPr="007758D5" w:rsidRDefault="008B7801">
      <w:pPr>
        <w:rPr>
          <w:sz w:val="32"/>
          <w:szCs w:val="32"/>
        </w:rPr>
      </w:pPr>
    </w:p>
    <w:sectPr w:rsidR="008B7801" w:rsidRPr="0077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758A3F8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574341A"/>
    <w:multiLevelType w:val="singleLevel"/>
    <w:tmpl w:val="2AE8609A"/>
    <w:lvl w:ilvl="0">
      <w:start w:val="3"/>
      <w:numFmt w:val="decimal"/>
      <w:lvlText w:val="%1)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3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95"/>
    <w:rsid w:val="000031BE"/>
    <w:rsid w:val="0014251C"/>
    <w:rsid w:val="00184B8C"/>
    <w:rsid w:val="00286643"/>
    <w:rsid w:val="00294079"/>
    <w:rsid w:val="00301D22"/>
    <w:rsid w:val="00305596"/>
    <w:rsid w:val="00317944"/>
    <w:rsid w:val="00393109"/>
    <w:rsid w:val="003C40CC"/>
    <w:rsid w:val="004D1651"/>
    <w:rsid w:val="00524A50"/>
    <w:rsid w:val="005506C3"/>
    <w:rsid w:val="005661DC"/>
    <w:rsid w:val="006057CB"/>
    <w:rsid w:val="006E5E7E"/>
    <w:rsid w:val="007131A8"/>
    <w:rsid w:val="007145AE"/>
    <w:rsid w:val="00723A16"/>
    <w:rsid w:val="007758D5"/>
    <w:rsid w:val="008B7801"/>
    <w:rsid w:val="00935DFF"/>
    <w:rsid w:val="00A277AC"/>
    <w:rsid w:val="00A82FAB"/>
    <w:rsid w:val="00C641AF"/>
    <w:rsid w:val="00CF2521"/>
    <w:rsid w:val="00D36C2B"/>
    <w:rsid w:val="00E22E30"/>
    <w:rsid w:val="00E81695"/>
    <w:rsid w:val="00E94035"/>
    <w:rsid w:val="00F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1EF9"/>
  <w15:chartTrackingRefBased/>
  <w15:docId w15:val="{4A5202C5-D36D-4B74-AF38-57EF6C19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26</cp:revision>
  <dcterms:created xsi:type="dcterms:W3CDTF">2021-11-06T11:02:00Z</dcterms:created>
  <dcterms:modified xsi:type="dcterms:W3CDTF">2023-12-27T08:31:00Z</dcterms:modified>
</cp:coreProperties>
</file>