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B867" w14:textId="77777777" w:rsidR="00D03686" w:rsidRPr="003172E0" w:rsidRDefault="00D03686" w:rsidP="00D03686">
      <w:pPr>
        <w:rPr>
          <w:sz w:val="36"/>
          <w:szCs w:val="36"/>
        </w:rPr>
      </w:pPr>
      <w:r w:rsidRPr="003172E0">
        <w:rPr>
          <w:b/>
          <w:sz w:val="36"/>
          <w:szCs w:val="36"/>
        </w:rPr>
        <w:t xml:space="preserve">                   Правописание сложных слов. Практика.</w:t>
      </w:r>
    </w:p>
    <w:p w14:paraId="4F9AF5DF" w14:textId="77777777" w:rsidR="00D03686" w:rsidRPr="003172E0" w:rsidRDefault="00D03686" w:rsidP="00D03686">
      <w:pPr>
        <w:rPr>
          <w:b/>
          <w:sz w:val="36"/>
          <w:szCs w:val="36"/>
        </w:rPr>
      </w:pPr>
      <w:r w:rsidRPr="003172E0">
        <w:rPr>
          <w:b/>
          <w:sz w:val="36"/>
          <w:szCs w:val="36"/>
        </w:rPr>
        <w:t xml:space="preserve">                    Спишите, раскрывая скобки.</w:t>
      </w:r>
    </w:p>
    <w:p w14:paraId="06D75D88" w14:textId="7A4C0F7E" w:rsidR="00D03686" w:rsidRPr="003172E0" w:rsidRDefault="00D03686" w:rsidP="00D03686">
      <w:pPr>
        <w:rPr>
          <w:sz w:val="36"/>
          <w:szCs w:val="36"/>
        </w:rPr>
      </w:pPr>
      <w:r w:rsidRPr="003172E0">
        <w:rPr>
          <w:b/>
          <w:sz w:val="36"/>
          <w:szCs w:val="36"/>
        </w:rPr>
        <w:t>1.</w:t>
      </w:r>
      <w:r w:rsidRPr="003172E0">
        <w:rPr>
          <w:sz w:val="36"/>
          <w:szCs w:val="36"/>
        </w:rPr>
        <w:t>Северо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восточный, ярко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зелёный, шахматно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шашечный, железнодорожный, русско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японский, бледно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голубой, хлопчатобумажный, юго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западный, чугунолитейный, тяжелоатлетический, жёлто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лиловый, древнекитайский, трёхэтажный, иссиня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чёрный, правобережный, плодово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ягодный, немецко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 xml:space="preserve">русский, </w:t>
      </w:r>
      <w:r w:rsidR="00941254">
        <w:rPr>
          <w:sz w:val="36"/>
          <w:szCs w:val="36"/>
        </w:rPr>
        <w:t>т</w:t>
      </w:r>
      <w:r w:rsidRPr="003172E0">
        <w:rPr>
          <w:sz w:val="36"/>
          <w:szCs w:val="36"/>
        </w:rPr>
        <w:t>рёхсуточный, горнолыжный, сердечно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сосудистый, вагоноремонтный, рельсопрокатный, трудоспособный, сложноподчинённое, полезащитный, журнально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газетный, пепельно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седой, торгово</w:t>
      </w:r>
      <w:r w:rsidR="00941254">
        <w:rPr>
          <w:sz w:val="36"/>
          <w:szCs w:val="36"/>
        </w:rPr>
        <w:t>-</w:t>
      </w:r>
      <w:r w:rsidRPr="003172E0">
        <w:rPr>
          <w:sz w:val="36"/>
          <w:szCs w:val="36"/>
        </w:rPr>
        <w:t>промышленный.</w:t>
      </w:r>
    </w:p>
    <w:p w14:paraId="0F2BE501" w14:textId="019C8C94" w:rsidR="00D03686" w:rsidRPr="00F74C10" w:rsidRDefault="00D03686" w:rsidP="00D03686">
      <w:pPr>
        <w:rPr>
          <w:sz w:val="36"/>
          <w:szCs w:val="36"/>
        </w:rPr>
      </w:pPr>
      <w:r w:rsidRPr="00F74C10">
        <w:rPr>
          <w:b/>
          <w:sz w:val="36"/>
          <w:szCs w:val="36"/>
        </w:rPr>
        <w:t>2.</w:t>
      </w:r>
      <w:r w:rsidRPr="00F74C10">
        <w:rPr>
          <w:sz w:val="36"/>
          <w:szCs w:val="36"/>
        </w:rPr>
        <w:t xml:space="preserve"> Бесцветно</w:t>
      </w:r>
      <w:r w:rsidR="008D4B34" w:rsidRPr="00F02102">
        <w:rPr>
          <w:color w:val="70AD47" w:themeColor="accent6"/>
          <w:sz w:val="36"/>
          <w:szCs w:val="36"/>
        </w:rPr>
        <w:t>-</w:t>
      </w:r>
      <w:r w:rsidRPr="00F74C10">
        <w:rPr>
          <w:sz w:val="36"/>
          <w:szCs w:val="36"/>
        </w:rPr>
        <w:t>бледные тона, литературно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 xml:space="preserve">художественный журнал, </w:t>
      </w:r>
      <w:r w:rsidR="00F02102">
        <w:rPr>
          <w:sz w:val="36"/>
          <w:szCs w:val="36"/>
        </w:rPr>
        <w:t>с</w:t>
      </w:r>
      <w:r w:rsidRPr="00F74C10">
        <w:rPr>
          <w:sz w:val="36"/>
          <w:szCs w:val="36"/>
        </w:rPr>
        <w:t xml:space="preserve">ельскохозяйственные машины, многосторонний договор, древнегреческие мифы, </w:t>
      </w:r>
      <w:proofErr w:type="spellStart"/>
      <w:r w:rsidRPr="00F74C10">
        <w:rPr>
          <w:sz w:val="36"/>
          <w:szCs w:val="36"/>
        </w:rPr>
        <w:t>вопросо</w:t>
      </w:r>
      <w:proofErr w:type="spellEnd"/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ответная система, лимонно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жёлтая бабочка, немецко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французский словарь, сильнодействующее средство, дикорастущая яблоня, журнально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газетное объединение, отчётно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выборное собрание, орехово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 xml:space="preserve">зуевский житель, болеутоляющие таблетки, </w:t>
      </w:r>
      <w:proofErr w:type="gramStart"/>
      <w:r w:rsidRPr="00F74C10">
        <w:rPr>
          <w:sz w:val="36"/>
          <w:szCs w:val="36"/>
        </w:rPr>
        <w:t>конно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спортивные</w:t>
      </w:r>
      <w:proofErr w:type="gramEnd"/>
      <w:r w:rsidRPr="00F74C10">
        <w:rPr>
          <w:sz w:val="36"/>
          <w:szCs w:val="36"/>
        </w:rPr>
        <w:t xml:space="preserve"> соревнования, матово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бледное лицо, западно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сахалинские растения.</w:t>
      </w:r>
    </w:p>
    <w:p w14:paraId="21FD0C7D" w14:textId="6C1758FB" w:rsidR="00D03686" w:rsidRPr="00F74C10" w:rsidRDefault="00D03686" w:rsidP="00D03686">
      <w:pPr>
        <w:rPr>
          <w:sz w:val="36"/>
          <w:szCs w:val="36"/>
        </w:rPr>
      </w:pPr>
      <w:r w:rsidRPr="00F74C10">
        <w:rPr>
          <w:b/>
          <w:sz w:val="36"/>
          <w:szCs w:val="36"/>
        </w:rPr>
        <w:t>3.</w:t>
      </w:r>
      <w:r w:rsidRPr="00F74C10">
        <w:rPr>
          <w:sz w:val="36"/>
          <w:szCs w:val="36"/>
        </w:rPr>
        <w:t xml:space="preserve"> Изжелта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красные листья, крупноблочное строительство, приёмно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 xml:space="preserve">переводные экзамены, </w:t>
      </w:r>
      <w:proofErr w:type="spellStart"/>
      <w:r w:rsidRPr="00F74C10">
        <w:rPr>
          <w:sz w:val="36"/>
          <w:szCs w:val="36"/>
        </w:rPr>
        <w:t>кожевеннообувная</w:t>
      </w:r>
      <w:proofErr w:type="spellEnd"/>
      <w:r w:rsidRPr="00F74C10">
        <w:rPr>
          <w:sz w:val="36"/>
          <w:szCs w:val="36"/>
        </w:rPr>
        <w:t xml:space="preserve"> промышленность, </w:t>
      </w:r>
      <w:r w:rsidRPr="00F02102">
        <w:rPr>
          <w:color w:val="ED7D31" w:themeColor="accent2"/>
          <w:sz w:val="36"/>
          <w:szCs w:val="36"/>
          <w:highlight w:val="yellow"/>
        </w:rPr>
        <w:t>выпукло</w:t>
      </w:r>
      <w:r w:rsidR="003A30CB">
        <w:rPr>
          <w:color w:val="ED7D31" w:themeColor="accent2"/>
          <w:sz w:val="36"/>
          <w:szCs w:val="36"/>
          <w:highlight w:val="yellow"/>
        </w:rPr>
        <w:t>-</w:t>
      </w:r>
      <w:r w:rsidRPr="00F02102">
        <w:rPr>
          <w:color w:val="ED7D31" w:themeColor="accent2"/>
          <w:sz w:val="36"/>
          <w:szCs w:val="36"/>
          <w:highlight w:val="yellow"/>
        </w:rPr>
        <w:t>вогнутая линза</w:t>
      </w:r>
      <w:r w:rsidRPr="00F02102">
        <w:rPr>
          <w:sz w:val="36"/>
          <w:szCs w:val="36"/>
          <w:highlight w:val="yellow"/>
        </w:rPr>
        <w:t>,</w:t>
      </w:r>
      <w:r w:rsidRPr="00F74C10">
        <w:rPr>
          <w:sz w:val="36"/>
          <w:szCs w:val="36"/>
        </w:rPr>
        <w:t xml:space="preserve"> спортивно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массовая работа, сложносочинённое предложение, железнодорожное движение, ярко</w:t>
      </w:r>
      <w:r w:rsidR="00F02102">
        <w:rPr>
          <w:sz w:val="36"/>
          <w:szCs w:val="36"/>
        </w:rPr>
        <w:t>-г</w:t>
      </w:r>
      <w:r w:rsidRPr="00F74C10">
        <w:rPr>
          <w:sz w:val="36"/>
          <w:szCs w:val="36"/>
        </w:rPr>
        <w:t>олубое небо, кисло</w:t>
      </w:r>
      <w:r w:rsidR="00F02102">
        <w:rPr>
          <w:sz w:val="36"/>
          <w:szCs w:val="36"/>
        </w:rPr>
        <w:t>-</w:t>
      </w:r>
      <w:r w:rsidRPr="00F74C10">
        <w:rPr>
          <w:sz w:val="36"/>
          <w:szCs w:val="36"/>
        </w:rPr>
        <w:t>сладкий вкус, восемнадцатилетний юноша, двуязычный словарь, голубовато</w:t>
      </w:r>
      <w:r w:rsidR="00F02102">
        <w:rPr>
          <w:sz w:val="36"/>
          <w:szCs w:val="36"/>
        </w:rPr>
        <w:t>-д</w:t>
      </w:r>
      <w:r w:rsidRPr="00F74C10">
        <w:rPr>
          <w:sz w:val="36"/>
          <w:szCs w:val="36"/>
        </w:rPr>
        <w:t>ымчатые ирисы, Восточно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lastRenderedPageBreak/>
        <w:t>Европейская равнина, Южно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 xml:space="preserve">Африканская Республика, </w:t>
      </w:r>
      <w:r w:rsidRPr="00F51FD1">
        <w:rPr>
          <w:color w:val="ED7D31" w:themeColor="accent2"/>
          <w:sz w:val="36"/>
          <w:szCs w:val="36"/>
          <w:highlight w:val="yellow"/>
        </w:rPr>
        <w:t>военно</w:t>
      </w:r>
      <w:r w:rsidR="00F51FD1" w:rsidRPr="00F51FD1">
        <w:rPr>
          <w:color w:val="ED7D31" w:themeColor="accent2"/>
          <w:sz w:val="36"/>
          <w:szCs w:val="36"/>
          <w:highlight w:val="yellow"/>
        </w:rPr>
        <w:t>-</w:t>
      </w:r>
      <w:r w:rsidRPr="00F51FD1">
        <w:rPr>
          <w:color w:val="ED7D31" w:themeColor="accent2"/>
          <w:sz w:val="36"/>
          <w:szCs w:val="36"/>
          <w:highlight w:val="yellow"/>
        </w:rPr>
        <w:t>полевой бинокль</w:t>
      </w:r>
      <w:r w:rsidRPr="00F74C10">
        <w:rPr>
          <w:sz w:val="36"/>
          <w:szCs w:val="36"/>
        </w:rPr>
        <w:t>.</w:t>
      </w:r>
    </w:p>
    <w:p w14:paraId="03D4E8F0" w14:textId="30876322" w:rsidR="00D03686" w:rsidRPr="00F74C10" w:rsidRDefault="00D03686" w:rsidP="00D03686">
      <w:pPr>
        <w:rPr>
          <w:sz w:val="36"/>
          <w:szCs w:val="36"/>
        </w:rPr>
      </w:pPr>
      <w:r w:rsidRPr="00F74C10">
        <w:rPr>
          <w:b/>
          <w:sz w:val="36"/>
          <w:szCs w:val="36"/>
        </w:rPr>
        <w:t>4.</w:t>
      </w:r>
      <w:r w:rsidRPr="00F74C10">
        <w:rPr>
          <w:sz w:val="36"/>
          <w:szCs w:val="36"/>
        </w:rPr>
        <w:t xml:space="preserve"> </w:t>
      </w:r>
      <w:r w:rsidRPr="00F74C10">
        <w:rPr>
          <w:b/>
          <w:sz w:val="36"/>
          <w:szCs w:val="36"/>
        </w:rPr>
        <w:t>1)</w:t>
      </w:r>
      <w:r w:rsidRPr="00F74C10">
        <w:rPr>
          <w:sz w:val="36"/>
          <w:szCs w:val="36"/>
        </w:rPr>
        <w:t xml:space="preserve"> Тёмно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коричневый костюм, высок</w:t>
      </w:r>
      <w:r w:rsidR="00F51FD1">
        <w:rPr>
          <w:sz w:val="36"/>
          <w:szCs w:val="36"/>
        </w:rPr>
        <w:t>о</w:t>
      </w:r>
      <w:r w:rsidRPr="00F74C10">
        <w:rPr>
          <w:sz w:val="36"/>
          <w:szCs w:val="36"/>
        </w:rPr>
        <w:t>образованный человек, север</w:t>
      </w:r>
      <w:r w:rsidR="00F51FD1">
        <w:rPr>
          <w:sz w:val="36"/>
          <w:szCs w:val="36"/>
        </w:rPr>
        <w:t>о-</w:t>
      </w:r>
      <w:r w:rsidRPr="00F74C10">
        <w:rPr>
          <w:sz w:val="36"/>
          <w:szCs w:val="36"/>
        </w:rPr>
        <w:t>западное направление, вагоноремонтный завод, научно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 xml:space="preserve">популярный журнал, древнерусская литература, </w:t>
      </w:r>
      <w:proofErr w:type="spellStart"/>
      <w:proofErr w:type="gramStart"/>
      <w:r w:rsidRPr="00F74C10">
        <w:rPr>
          <w:sz w:val="36"/>
          <w:szCs w:val="36"/>
        </w:rPr>
        <w:t>голубо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глазая</w:t>
      </w:r>
      <w:proofErr w:type="spellEnd"/>
      <w:proofErr w:type="gramEnd"/>
      <w:r w:rsidRPr="00F74C10">
        <w:rPr>
          <w:sz w:val="36"/>
          <w:szCs w:val="36"/>
        </w:rPr>
        <w:t xml:space="preserve"> девочка, средне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годовая выработка, молочно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белая пена, сельскохозяйственная литература, рыболовное судно, Западно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сибирская низменность, солнцезащитные очки, прядильно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ткацкий станок, водосточная труба, машиностроительный завод, официально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деловой стиль, историко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архивный институт.</w:t>
      </w:r>
    </w:p>
    <w:p w14:paraId="19F8E448" w14:textId="7E6E3E1B" w:rsidR="00D03686" w:rsidRPr="003172E0" w:rsidRDefault="00D03686" w:rsidP="00D03686">
      <w:pPr>
        <w:rPr>
          <w:sz w:val="36"/>
          <w:szCs w:val="36"/>
        </w:rPr>
      </w:pPr>
      <w:r w:rsidRPr="00F74C10">
        <w:rPr>
          <w:b/>
          <w:sz w:val="36"/>
          <w:szCs w:val="36"/>
        </w:rPr>
        <w:t>2</w:t>
      </w:r>
      <w:r w:rsidRPr="00F74C10">
        <w:rPr>
          <w:sz w:val="36"/>
          <w:szCs w:val="36"/>
        </w:rPr>
        <w:t xml:space="preserve">)Семнадцатилетняя девушка, </w:t>
      </w:r>
      <w:proofErr w:type="gramStart"/>
      <w:r w:rsidRPr="00F74C10">
        <w:rPr>
          <w:sz w:val="36"/>
          <w:szCs w:val="36"/>
        </w:rPr>
        <w:t>русо</w:t>
      </w:r>
      <w:r w:rsidR="00F51FD1">
        <w:rPr>
          <w:sz w:val="36"/>
          <w:szCs w:val="36"/>
        </w:rPr>
        <w:t>-</w:t>
      </w:r>
      <w:proofErr w:type="spellStart"/>
      <w:r w:rsidRPr="00F74C10">
        <w:rPr>
          <w:sz w:val="36"/>
          <w:szCs w:val="36"/>
        </w:rPr>
        <w:t>головый</w:t>
      </w:r>
      <w:proofErr w:type="spellEnd"/>
      <w:proofErr w:type="gramEnd"/>
      <w:r w:rsidRPr="00F74C10">
        <w:rPr>
          <w:sz w:val="36"/>
          <w:szCs w:val="36"/>
        </w:rPr>
        <w:t xml:space="preserve"> мальчуган, </w:t>
      </w:r>
      <w:r w:rsidRPr="00F51FD1">
        <w:rPr>
          <w:color w:val="ED7D31" w:themeColor="accent2"/>
          <w:sz w:val="36"/>
          <w:szCs w:val="36"/>
          <w:highlight w:val="yellow"/>
        </w:rPr>
        <w:t>белоснежные розы</w:t>
      </w:r>
      <w:r w:rsidRPr="00F74C10">
        <w:rPr>
          <w:sz w:val="36"/>
          <w:szCs w:val="36"/>
        </w:rPr>
        <w:t>, сложноподчинённое предложение, церковнославянский язык, нежно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сиреневая гортензия, тёмно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карие глаза, ярко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зелёные травы, кисло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сладкий соус, сталелитейный комбинат, плодово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ягодный сироп, средневековая архитектура, бледно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жёлтые колонны, англо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турецкий словарь, желудочно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кишечное заболевание, научно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популярное издание, садово</w:t>
      </w:r>
      <w:r w:rsidR="00F51FD1">
        <w:rPr>
          <w:sz w:val="36"/>
          <w:szCs w:val="36"/>
        </w:rPr>
        <w:t>-</w:t>
      </w:r>
      <w:r w:rsidRPr="00F74C10">
        <w:rPr>
          <w:sz w:val="36"/>
          <w:szCs w:val="36"/>
        </w:rPr>
        <w:t>огородные растения.</w:t>
      </w:r>
    </w:p>
    <w:p w14:paraId="7C5A4E42" w14:textId="77777777" w:rsidR="00D03686" w:rsidRPr="00D03686" w:rsidRDefault="00D03686" w:rsidP="00D03686">
      <w:pPr>
        <w:rPr>
          <w:sz w:val="32"/>
          <w:szCs w:val="32"/>
        </w:rPr>
      </w:pPr>
    </w:p>
    <w:p w14:paraId="2F792B58" w14:textId="77777777" w:rsidR="00933639" w:rsidRDefault="00933639"/>
    <w:sectPr w:rsidR="00933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3B90"/>
    <w:multiLevelType w:val="hybridMultilevel"/>
    <w:tmpl w:val="BD3C5F98"/>
    <w:lvl w:ilvl="0" w:tplc="55B8FE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86"/>
    <w:rsid w:val="001B0137"/>
    <w:rsid w:val="003172E0"/>
    <w:rsid w:val="003A30CB"/>
    <w:rsid w:val="008D4B34"/>
    <w:rsid w:val="00933639"/>
    <w:rsid w:val="00941254"/>
    <w:rsid w:val="00D03686"/>
    <w:rsid w:val="00F02102"/>
    <w:rsid w:val="00F51FD1"/>
    <w:rsid w:val="00F7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2A83"/>
  <w15:chartTrackingRefBased/>
  <w15:docId w15:val="{AB68980D-00A3-40E1-95C5-520987F1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9</cp:revision>
  <dcterms:created xsi:type="dcterms:W3CDTF">2023-02-24T04:40:00Z</dcterms:created>
  <dcterms:modified xsi:type="dcterms:W3CDTF">2023-12-08T08:04:00Z</dcterms:modified>
</cp:coreProperties>
</file>