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08DB" w14:textId="77777777" w:rsidR="00443351" w:rsidRDefault="009C6329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</w:pPr>
      <w:r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 </w:t>
      </w:r>
      <w:r w:rsidR="000A4C62" w:rsidRPr="009C6329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> </w:t>
      </w:r>
      <w:r w:rsidR="00F91D41">
        <w:rPr>
          <w:rFonts w:ascii="GothaPro" w:eastAsia="Times New Roman" w:hAnsi="GothaPro" w:cs="Times New Roman"/>
          <w:b/>
          <w:bCs/>
          <w:color w:val="0A3A52"/>
          <w:spacing w:val="-2"/>
          <w:sz w:val="40"/>
          <w:szCs w:val="40"/>
          <w:lang w:eastAsia="ru-RU"/>
        </w:rPr>
        <w:t xml:space="preserve"> </w:t>
      </w:r>
    </w:p>
    <w:p w14:paraId="7A486F0E" w14:textId="77777777" w:rsidR="00443351" w:rsidRPr="002925E3" w:rsidRDefault="00F91D41" w:rsidP="00443351">
      <w:pPr>
        <w:shd w:val="clear" w:color="auto" w:fill="FFFFFF"/>
        <w:spacing w:after="0" w:line="324" w:lineRule="atLeast"/>
        <w:textAlignment w:val="baseline"/>
        <w:outlineLvl w:val="1"/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 xml:space="preserve">Алгоритм выполнения </w:t>
      </w:r>
      <w:r w:rsidR="00F0663F"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задания №</w:t>
      </w:r>
      <w:r w:rsidR="00443351"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 xml:space="preserve"> 4 ЕГЭ по русскому языку</w:t>
      </w:r>
      <w:r w:rsidRPr="002925E3"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.</w:t>
      </w:r>
    </w:p>
    <w:p w14:paraId="47D96073" w14:textId="77777777" w:rsidR="00F0663F" w:rsidRPr="002925E3" w:rsidRDefault="00F0663F" w:rsidP="00443351">
      <w:pPr>
        <w:shd w:val="clear" w:color="auto" w:fill="FFFFFF"/>
        <w:spacing w:after="0" w:line="324" w:lineRule="atLeast"/>
        <w:textAlignment w:val="baseline"/>
        <w:outlineLvl w:val="1"/>
        <w:rPr>
          <w:rFonts w:ascii="inherit" w:eastAsia="Times New Roman" w:hAnsi="inherit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</w:pPr>
    </w:p>
    <w:p w14:paraId="7955F90F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1) Внимательно прочитайте все слова.</w:t>
      </w:r>
    </w:p>
    <w:p w14:paraId="7240BA1E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2) Среди предложенных в тесте слов выберите те, которые можно объяснить 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правилом (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вспомните правила орфоэпии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, самые маленькие группы слов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-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 xml:space="preserve"> прилагательные, деепри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частия, наречия.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Самые простые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пра</w:t>
      </w:r>
      <w:r w:rsidR="00F0663F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ктически не содержат исключений-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причастия и деепричастия.</w:t>
      </w:r>
    </w:p>
    <w:p w14:paraId="383112E6" w14:textId="77777777" w:rsidR="00F0663F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3) Если после этого все еще остались варианты, то вспомните слова, которые не подчиняются правилам или являются ис</w:t>
      </w:r>
      <w:r w:rsidR="00F91D41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ключениями.</w:t>
      </w:r>
    </w:p>
    <w:p w14:paraId="4DAEE116" w14:textId="77777777" w:rsidR="00443351" w:rsidRPr="002925E3" w:rsidRDefault="00443351" w:rsidP="00443351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Как запом</w:t>
      </w:r>
      <w:r w:rsidR="00F91D41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нить ударения для 4 задания ЕГЭ.</w:t>
      </w:r>
    </w:p>
    <w:p w14:paraId="48FDF989" w14:textId="77777777" w:rsidR="00443351" w:rsidRPr="002925E3" w:rsidRDefault="00443351" w:rsidP="004433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Самое важное – выучить правила. Слова нужно учить не вперемешку, а группами, объединенными общим звучанием.</w:t>
      </w:r>
    </w:p>
    <w:p w14:paraId="525ACFDD" w14:textId="77777777" w:rsidR="00443351" w:rsidRPr="002925E3" w:rsidRDefault="00443351" w:rsidP="004433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Быстрее всего запоминается ударение в словах, если их произносить.</w:t>
      </w:r>
    </w:p>
    <w:p w14:paraId="00E53BFD" w14:textId="77777777" w:rsidR="00F0663F" w:rsidRPr="002925E3" w:rsidRDefault="00443351" w:rsidP="00D97944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Если какие-то слова никак не получается запомнить,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попробуйте записать их на диктофон и прослушивайте в свободное время. Достаточно включить аудиозапись в свой привычный плейлист.</w:t>
      </w:r>
    </w:p>
    <w:p w14:paraId="753AFF32" w14:textId="77777777" w:rsidR="00F0663F" w:rsidRPr="002925E3" w:rsidRDefault="00F0663F" w:rsidP="00F0663F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735D1A65" w14:textId="77777777" w:rsidR="009C6329" w:rsidRPr="002925E3" w:rsidRDefault="00F91D41" w:rsidP="00F91D41">
      <w:pPr>
        <w:shd w:val="clear" w:color="auto" w:fill="FFFFFF"/>
        <w:spacing w:after="240" w:line="240" w:lineRule="auto"/>
        <w:ind w:left="720"/>
        <w:textAlignment w:val="baseline"/>
        <w:rPr>
          <w:rFonts w:ascii="GothaPro" w:eastAsia="Times New Roman" w:hAnsi="GothaPro" w:cs="Times New Roman"/>
          <w:b/>
          <w:bCs/>
          <w:color w:val="0A3A52"/>
          <w:spacing w:val="-2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Теория задания 4 ЕГЭ. Орфоэпия.</w:t>
      </w:r>
    </w:p>
    <w:p w14:paraId="55CA9C63" w14:textId="77777777" w:rsidR="004D685C" w:rsidRPr="002925E3" w:rsidRDefault="009C6329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1.</w:t>
      </w:r>
      <w:r w:rsidR="000A4C62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0A4C6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СУЩЕСТВИТЕЛЬНЫХ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</w:p>
    <w:p w14:paraId="58DE5A01" w14:textId="77777777" w:rsidR="009C6329" w:rsidRPr="002925E3" w:rsidRDefault="009C6329" w:rsidP="00A12235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FC29C" w14:textId="77777777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i/>
          <w:iCs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Большинство существительных имеют неподвижное ударение на </w:t>
      </w:r>
      <w:r w:rsidR="004D685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основе: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 существительных с суффиксами 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-</w:t>
      </w:r>
      <w:r w:rsidRPr="002925E3">
        <w:rPr>
          <w:rFonts w:ascii="inherit" w:eastAsia="Times New Roman" w:hAnsi="inherit" w:cs="Times New Roman"/>
          <w:b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Ак, -Арь, -Ач, -Ич, -Ун, -ствО, -ьЁ, -изнА, -отА, -отнЯ.</w:t>
      </w:r>
    </w:p>
    <w:p w14:paraId="7449CA3D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</w:p>
    <w:p w14:paraId="4DE071C2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1)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существительных </w:t>
      </w:r>
      <w:r w:rsidR="004D2A1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 в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И.п. множественного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числа ударение падает на -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 </w:t>
      </w:r>
      <w:r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бЕрег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— </w:t>
      </w:r>
      <w:r w:rsidR="004D2A1C"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берегА</w:t>
      </w:r>
      <w:r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; вЕчер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— </w:t>
      </w:r>
      <w:r w:rsidR="004D2A1C" w:rsidRPr="002925E3">
        <w:rPr>
          <w:rFonts w:ascii="inherit" w:eastAsia="Times New Roman" w:hAnsi="inherit" w:cs="Times New Roman"/>
          <w:iCs/>
          <w:spacing w:val="3"/>
          <w:sz w:val="28"/>
          <w:szCs w:val="28"/>
          <w:bdr w:val="none" w:sz="0" w:space="0" w:color="auto" w:frame="1"/>
          <w:lang w:eastAsia="ru-RU"/>
        </w:rPr>
        <w:t>вечерА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</w:p>
    <w:p w14:paraId="3678F306" w14:textId="59356CB2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2)</w:t>
      </w:r>
      <w:r w:rsidRPr="002925E3">
        <w:rPr>
          <w:rFonts w:ascii="inherit" w:eastAsia="Times New Roman" w:hAnsi="inherit" w:cs="Times New Roman"/>
          <w:b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заимствованных из других языков существительных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(из французского, немецкого языков) ударение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падает на последний слог:</w:t>
      </w:r>
      <w:r w:rsidR="004D2A1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жалюзИ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партЕр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эксп</w:t>
      </w:r>
      <w:r w:rsidR="006E3692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Е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рт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диспансЕр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дефИс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квартАл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, портфЕль, цемЕнт, докумЕнт.</w:t>
      </w:r>
    </w:p>
    <w:p w14:paraId="590FF4F6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3)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r w:rsidR="000A3B7E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су</w:t>
      </w:r>
      <w:r w:rsidR="004D685C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ществительных, оканчивающихся </w:t>
      </w:r>
    </w:p>
    <w:p w14:paraId="54355BA8" w14:textId="77777777" w:rsidR="004D2A1C" w:rsidRPr="002925E3" w:rsidRDefault="000A4C62" w:rsidP="000A4C62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="009C6329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пОрты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: пОрты, аэропОрты, авиапОрты и т.д.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вОд: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газопровОд, нефте</w:t>
      </w:r>
      <w:r w:rsidR="004D685C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провОд, мусоропровОд, водопровО</w:t>
      </w:r>
      <w:r w:rsidR="004D685C" w:rsidRPr="002925E3">
        <w:rPr>
          <w:rFonts w:ascii="GothaPro" w:eastAsia="Times New Roman" w:hAnsi="GothaPro" w:cs="Times New Roman" w:hint="eastAsia"/>
          <w:spacing w:val="3"/>
          <w:sz w:val="28"/>
          <w:szCs w:val="28"/>
          <w:shd w:val="clear" w:color="auto" w:fill="FFFFFF"/>
          <w:lang w:eastAsia="ru-RU"/>
        </w:rPr>
        <w:t>д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F0663F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на </w:t>
      </w:r>
      <w:r w:rsidRPr="00F0663F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лОг: </w:t>
      </w:r>
      <w:r w:rsidRPr="004D2A1C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каталОг, диалОг, монолОг, </w:t>
      </w:r>
      <w:r w:rsidRPr="004D2A1C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НО: анАлог</w:t>
      </w:r>
      <w:r w:rsidRPr="004D2A1C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lastRenderedPageBreak/>
        <w:t>на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 мЕтр</w:t>
      </w:r>
      <w:r w:rsidRPr="002925E3">
        <w:rPr>
          <w:rFonts w:ascii="GothaPro" w:eastAsia="Times New Roman" w:hAnsi="GothaPro" w:cs="Times New Roman"/>
          <w:b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киломЕтр, сантимЕтр, децимЕтр, миллимЕтр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зЫв: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созЫв, призЫв, отзЫв (чего-либо или кого-либо)</w:t>
      </w:r>
      <w:r w:rsidR="000B3ACF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,</w:t>
      </w:r>
    </w:p>
    <w:p w14:paraId="1E0A1127" w14:textId="77777777" w:rsidR="000A4C62" w:rsidRPr="002925E3" w:rsidRDefault="000A4C62" w:rsidP="000A4C62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но Отзыв на что-либо(рецензия)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на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Яр: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школЯр, столЯр,доЯр, малЯр</w:t>
      </w:r>
    </w:p>
    <w:p w14:paraId="0340C5D6" w14:textId="77777777" w:rsidR="009C6329" w:rsidRPr="002925E3" w:rsidRDefault="009C6329" w:rsidP="000A4C6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66F24CDA" w14:textId="77777777" w:rsidR="009C6329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4)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Слова с</w:t>
      </w:r>
      <w:r w:rsidR="004D2A1C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буквой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</w:t>
      </w:r>
      <w:r w:rsidR="004D2A1C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  <w:r w:rsidR="004D2A1C"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в корне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и с суффиксом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ЁР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</w:t>
      </w:r>
      <w:r w:rsidR="009C6329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свЁкла, договорЁнность, стажЁр, шофЁр</w:t>
      </w:r>
    </w:p>
    <w:p w14:paraId="787B242E" w14:textId="77777777" w:rsidR="000A4C62" w:rsidRPr="002925E3" w:rsidRDefault="000A4C62" w:rsidP="000A4C62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2727F984" w14:textId="77777777" w:rsidR="009C6329" w:rsidRPr="002925E3" w:rsidRDefault="000A4C62" w:rsidP="00A12235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5)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>Неподвижное ударение</w:t>
      </w:r>
      <w:r w:rsidR="009C6329"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inherit" w:eastAsia="Times New Roman" w:hAnsi="inherit" w:cs="Times New Roman"/>
          <w:b/>
          <w:iCs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бАнты, шАрфы, тОрты, срЕдства</w:t>
      </w:r>
    </w:p>
    <w:p w14:paraId="439BF9B8" w14:textId="77777777" w:rsidR="000A4C62" w:rsidRPr="00F0663F" w:rsidRDefault="000A4C62" w:rsidP="00A1223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0663F">
        <w:rPr>
          <w:rFonts w:ascii="GothaPro" w:eastAsia="Times New Roman" w:hAnsi="GothaPro" w:cs="Times New Roman"/>
          <w:b/>
          <w:bCs/>
          <w:i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br/>
      </w:r>
      <w:r w:rsidR="00951EC6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 xml:space="preserve">                           </w:t>
      </w:r>
      <w:r w:rsidR="00E01836" w:rsidRPr="00F0663F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 xml:space="preserve">таблица с ударениями </w:t>
      </w:r>
    </w:p>
    <w:tbl>
      <w:tblPr>
        <w:tblW w:w="157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0"/>
        <w:gridCol w:w="5240"/>
        <w:gridCol w:w="5255"/>
      </w:tblGrid>
      <w:tr w:rsidR="009C6329" w:rsidRPr="00F0663F" w14:paraId="5B082C42" w14:textId="77777777" w:rsidTr="007C0437">
        <w:tc>
          <w:tcPr>
            <w:tcW w:w="5270" w:type="dxa"/>
            <w:shd w:val="clear" w:color="auto" w:fill="EFEFEF"/>
            <w:vAlign w:val="center"/>
            <w:hideMark/>
          </w:tcPr>
          <w:p w14:paraId="51C7ED98" w14:textId="77777777" w:rsidR="000A4C62" w:rsidRPr="002925E3" w:rsidRDefault="000A4C62" w:rsidP="000A4C62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r w:rsidRPr="002925E3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1 СЛОГ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br/>
            </w:r>
          </w:p>
        </w:tc>
        <w:tc>
          <w:tcPr>
            <w:tcW w:w="5240" w:type="dxa"/>
            <w:shd w:val="clear" w:color="auto" w:fill="EFEFEF"/>
            <w:vAlign w:val="center"/>
            <w:hideMark/>
          </w:tcPr>
          <w:p w14:paraId="7DF2D3AE" w14:textId="77777777" w:rsidR="000A4C62" w:rsidRPr="002925E3" w:rsidRDefault="000A4C62" w:rsidP="000A4C62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r w:rsidRPr="002925E3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2 СЛОГ</w:t>
            </w:r>
          </w:p>
        </w:tc>
        <w:tc>
          <w:tcPr>
            <w:tcW w:w="5255" w:type="dxa"/>
            <w:shd w:val="clear" w:color="auto" w:fill="EFEFEF"/>
            <w:vAlign w:val="center"/>
            <w:hideMark/>
          </w:tcPr>
          <w:p w14:paraId="67AFB6E4" w14:textId="77777777" w:rsidR="000A4C62" w:rsidRPr="00F0663F" w:rsidRDefault="000A4C62" w:rsidP="000A4C62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</w:pPr>
            <w:r w:rsidRPr="00F0663F">
              <w:rPr>
                <w:rFonts w:ascii="inherit" w:eastAsia="Times New Roman" w:hAnsi="inherit" w:cs="Times New Roman"/>
                <w:b/>
                <w:bCs/>
                <w:spacing w:val="3"/>
                <w:sz w:val="32"/>
                <w:szCs w:val="32"/>
                <w:bdr w:val="none" w:sz="0" w:space="0" w:color="auto" w:frame="1"/>
                <w:lang w:eastAsia="ru-RU"/>
              </w:rPr>
              <w:t>3-4...СЛОГИ</w:t>
            </w:r>
          </w:p>
        </w:tc>
      </w:tr>
      <w:tr w:rsidR="009C6329" w:rsidRPr="00F0663F" w14:paraId="4BB51556" w14:textId="77777777" w:rsidTr="007C0437">
        <w:tc>
          <w:tcPr>
            <w:tcW w:w="5270" w:type="dxa"/>
            <w:shd w:val="clear" w:color="auto" w:fill="FFFFFF"/>
            <w:hideMark/>
          </w:tcPr>
          <w:p w14:paraId="6396BB3D" w14:textId="77777777" w:rsidR="007C0437" w:rsidRPr="00974BB2" w:rsidRDefault="00974BB2" w:rsidP="000A4C62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r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Анты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тОрты 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тОртов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шАрфы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пОрты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срЕдства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Иксы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крАны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кОнусы 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кОнусов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лЕкторы 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лЕкторов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пОручни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мЕстностей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пОчестей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чЕлюстей 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</w:t>
            </w:r>
            <w:r w:rsidR="000A4C62"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t>(НО:новостЕй)</w:t>
            </w:r>
            <w:r w:rsidR="000A4C62" w:rsidRPr="00974BB2">
              <w:rPr>
                <w:rFonts w:ascii="inherit" w:eastAsia="Times New Roman" w:hAnsi="inherit" w:cs="Times New Roman"/>
                <w:b/>
                <w:bCs/>
                <w:spacing w:val="3"/>
                <w:sz w:val="24"/>
                <w:szCs w:val="24"/>
                <w:bdr w:val="none" w:sz="0" w:space="0" w:color="auto" w:frame="1"/>
                <w:lang w:eastAsia="ru-RU"/>
              </w:rPr>
              <w:br/>
              <w:t> 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бОроду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знАчимость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нЕдруг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нЕнависть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нОгтя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Отрочество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свЁкла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стАтуя</w:t>
            </w:r>
            <w:r w:rsidR="000A4C62" w:rsidRPr="00974BB2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 цЕнтнер</w:t>
            </w:r>
          </w:p>
          <w:p w14:paraId="2899F624" w14:textId="77777777" w:rsidR="007C0437" w:rsidRPr="002925E3" w:rsidRDefault="007C0437" w:rsidP="000A4C62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</w:p>
        </w:tc>
        <w:tc>
          <w:tcPr>
            <w:tcW w:w="5240" w:type="dxa"/>
            <w:shd w:val="clear" w:color="auto" w:fill="FFFFFF"/>
            <w:hideMark/>
          </w:tcPr>
          <w:p w14:paraId="35849AE5" w14:textId="77777777" w:rsidR="000A4C62" w:rsidRPr="002925E3" w:rsidRDefault="000A4C62" w:rsidP="000A4C62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анАлог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бухгАлтеров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граждАнство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досУг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недУГ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корЫсть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кремЕнь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лыжнЯ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намЕрение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нарОст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придАное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сирОты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тамОжня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цепОчка</w:t>
            </w:r>
          </w:p>
        </w:tc>
        <w:tc>
          <w:tcPr>
            <w:tcW w:w="5255" w:type="dxa"/>
            <w:shd w:val="clear" w:color="auto" w:fill="FFFFFF"/>
            <w:hideMark/>
          </w:tcPr>
          <w:p w14:paraId="3B371889" w14:textId="77777777" w:rsidR="000A4C62" w:rsidRPr="00F0663F" w:rsidRDefault="000A4C62" w:rsidP="000A4C62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</w:pP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вероисповЕдание</w:t>
            </w:r>
            <w:proofErr w:type="spellEnd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br/>
            </w: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новостЕй</w:t>
            </w:r>
            <w:proofErr w:type="spellEnd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br/>
            </w:r>
            <w:proofErr w:type="spellStart"/>
            <w:r w:rsidRPr="00F0663F">
              <w:rPr>
                <w:rFonts w:ascii="GothaPro" w:eastAsia="Times New Roman" w:hAnsi="GothaPro" w:cs="Times New Roman"/>
                <w:spacing w:val="3"/>
                <w:sz w:val="32"/>
                <w:szCs w:val="32"/>
                <w:lang w:eastAsia="ru-RU"/>
              </w:rPr>
              <w:t>еретИк</w:t>
            </w:r>
            <w:proofErr w:type="spellEnd"/>
          </w:p>
        </w:tc>
      </w:tr>
    </w:tbl>
    <w:p w14:paraId="7D006EB6" w14:textId="77777777" w:rsidR="007C0437" w:rsidRPr="002925E3" w:rsidRDefault="00DE7C08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2.</w:t>
      </w:r>
      <w:r w:rsidR="007C0437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7C0437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в ПРИЛАГАТЕЛЬНЫХ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="007C0437"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1)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В прилагательных на </w:t>
      </w:r>
      <w:r w:rsidR="007C043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лИва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 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ударение падает на </w:t>
      </w:r>
      <w:r w:rsidR="007C043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</w:t>
      </w:r>
      <w:r w:rsidRPr="002925E3"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="007C0437"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 смазлИва, суетлИва, прозорлИва, болтлИва, </w:t>
      </w:r>
      <w:r w:rsidR="007C0437" w:rsidRPr="002925E3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НО: прожОрлива.</w:t>
      </w:r>
    </w:p>
    <w:p w14:paraId="14A44098" w14:textId="77777777" w:rsidR="00CF7026" w:rsidRPr="002925E3" w:rsidRDefault="00CF7026" w:rsidP="00951EC6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4EC016" w14:textId="77777777" w:rsidR="00E01836" w:rsidRPr="002925E3" w:rsidRDefault="007C0437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2)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="00A00B06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кратких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прилагательных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ж.р.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чаще всего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падает на последний слог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 умнА, ловкА, сильнА, </w:t>
      </w: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НО: красИва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</w:p>
    <w:p w14:paraId="742C0706" w14:textId="77777777" w:rsidR="00CF7026" w:rsidRPr="002925E3" w:rsidRDefault="00CF7026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581654E8" w14:textId="77777777" w:rsidR="00DE7C08" w:rsidRPr="002925E3" w:rsidRDefault="00951EC6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3</w:t>
      </w:r>
      <w:r w:rsidR="00CF7026"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)</w:t>
      </w:r>
      <w:r w:rsidR="007C0437" w:rsidRPr="002925E3">
        <w:rPr>
          <w:rFonts w:ascii="inherit" w:eastAsia="Times New Roman" w:hAnsi="inherit" w:cs="Times New Roman"/>
          <w:bCs/>
          <w:spacing w:val="3"/>
          <w:sz w:val="28"/>
          <w:szCs w:val="28"/>
          <w:u w:val="single"/>
          <w:bdr w:val="none" w:sz="0" w:space="0" w:color="auto" w:frame="1"/>
          <w:lang w:eastAsia="ru-RU"/>
        </w:rPr>
        <w:t>Правило постановки ударения в краткой форме и сравнительной степени прилагательных: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br/>
      </w:r>
      <w:r w:rsidR="00DE7C08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а)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Если в краткой форме прилагательного ударение падает на последний 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lastRenderedPageBreak/>
        <w:t>слог, то в форме сравнительной степени ударение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тоже будет падать на последний слог.</w:t>
      </w:r>
    </w:p>
    <w:p w14:paraId="6BC43F7D" w14:textId="77777777" w:rsidR="00532568" w:rsidRPr="002925E3" w:rsidRDefault="00532568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2C49E3C" w14:textId="77777777" w:rsidR="00CF7026" w:rsidRPr="002925E3" w:rsidRDefault="00DE7C08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 w:hint="eastAsia"/>
          <w:b/>
          <w:spacing w:val="3"/>
          <w:sz w:val="28"/>
          <w:szCs w:val="28"/>
          <w:lang w:eastAsia="ru-RU"/>
        </w:rPr>
        <w:t>б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)</w:t>
      </w:r>
      <w:r w:rsidR="007C043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7C0437"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 на основе в краткой степени прилагательного сохраняется и в сравнительной степени.</w:t>
      </w:r>
    </w:p>
    <w:p w14:paraId="2BF75F81" w14:textId="77777777" w:rsidR="007C0437" w:rsidRPr="002925E3" w:rsidRDefault="007C0437" w:rsidP="007C0437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Если же ударение падает на корень, то в сравнительной степени оно остается на корне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lang w:eastAsia="ru-RU"/>
        </w:rPr>
        <w:t>: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i/>
          <w:iCs/>
          <w:spacing w:val="3"/>
          <w:sz w:val="28"/>
          <w:szCs w:val="28"/>
          <w:bdr w:val="none" w:sz="0" w:space="0" w:color="auto" w:frame="1"/>
          <w:lang w:eastAsia="ru-RU"/>
        </w:rPr>
        <w:t>красИва - красИвее.</w:t>
      </w:r>
    </w:p>
    <w:p w14:paraId="4C17AD6E" w14:textId="77777777" w:rsidR="007C0437" w:rsidRPr="002925E3" w:rsidRDefault="007C0437" w:rsidP="007C0437">
      <w:pPr>
        <w:spacing w:after="0" w:line="240" w:lineRule="auto"/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беднА — беднЕе, важнА — важнЕе, вкуснА — вкуснЕе, грустнА — грустнЕе, веселА — веселЕе, зеленА — зеленЕе, холоднА — холоднЕе</w:t>
      </w:r>
      <w:r w:rsidR="00CF7026"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 xml:space="preserve">   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shd w:val="clear" w:color="auto" w:fill="FFFFFF"/>
          <w:lang w:eastAsia="ru-RU"/>
        </w:rPr>
        <w:t>красИва – красИвее</w:t>
      </w:r>
    </w:p>
    <w:p w14:paraId="43653F6F" w14:textId="77777777" w:rsidR="00E01836" w:rsidRPr="002925E3" w:rsidRDefault="00E01836" w:rsidP="007C043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tbl>
      <w:tblPr>
        <w:tblpPr w:leftFromText="180" w:rightFromText="180" w:vertAnchor="text" w:horzAnchor="page" w:tblpX="1" w:tblpY="336"/>
        <w:tblW w:w="114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1"/>
        <w:gridCol w:w="3770"/>
        <w:gridCol w:w="4557"/>
      </w:tblGrid>
      <w:tr w:rsidR="002905DB" w:rsidRPr="002925E3" w14:paraId="02895CE7" w14:textId="77777777" w:rsidTr="002905DB">
        <w:trPr>
          <w:trHeight w:val="1039"/>
        </w:trPr>
        <w:tc>
          <w:tcPr>
            <w:tcW w:w="3161" w:type="dxa"/>
            <w:shd w:val="clear" w:color="auto" w:fill="EFEFEF"/>
            <w:vAlign w:val="center"/>
            <w:hideMark/>
          </w:tcPr>
          <w:p w14:paraId="3F6AB2BB" w14:textId="77777777" w:rsidR="00EC7FC8" w:rsidRPr="002925E3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r w:rsidRPr="002925E3">
              <w:rPr>
                <w:rFonts w:ascii="inherit" w:eastAsia="Times New Roman" w:hAnsi="inherit" w:cs="Times New Roman"/>
                <w:b/>
                <w:bCs/>
                <w:spacing w:val="3"/>
                <w:sz w:val="28"/>
                <w:szCs w:val="28"/>
                <w:bdr w:val="none" w:sz="0" w:space="0" w:color="auto" w:frame="1"/>
                <w:lang w:eastAsia="ru-RU"/>
              </w:rPr>
              <w:t>1 СЛОГ</w:t>
            </w:r>
          </w:p>
        </w:tc>
        <w:tc>
          <w:tcPr>
            <w:tcW w:w="3770" w:type="dxa"/>
            <w:shd w:val="clear" w:color="auto" w:fill="EFEFEF"/>
            <w:vAlign w:val="center"/>
            <w:hideMark/>
          </w:tcPr>
          <w:p w14:paraId="7B579515" w14:textId="77777777" w:rsidR="00EC7FC8" w:rsidRPr="002925E3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r w:rsidRPr="002925E3">
              <w:rPr>
                <w:rFonts w:ascii="inherit" w:eastAsia="Times New Roman" w:hAnsi="inherit" w:cs="Times New Roman"/>
                <w:b/>
                <w:bCs/>
                <w:spacing w:val="3"/>
                <w:sz w:val="28"/>
                <w:szCs w:val="28"/>
                <w:bdr w:val="none" w:sz="0" w:space="0" w:color="auto" w:frame="1"/>
                <w:lang w:eastAsia="ru-RU"/>
              </w:rPr>
              <w:t>2 СЛОГ</w:t>
            </w:r>
          </w:p>
        </w:tc>
        <w:tc>
          <w:tcPr>
            <w:tcW w:w="4557" w:type="dxa"/>
            <w:shd w:val="clear" w:color="auto" w:fill="EFEFEF"/>
            <w:vAlign w:val="center"/>
            <w:hideMark/>
          </w:tcPr>
          <w:p w14:paraId="69FF4F12" w14:textId="77777777" w:rsidR="00EC7FC8" w:rsidRPr="002925E3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r w:rsidRPr="002925E3">
              <w:rPr>
                <w:rFonts w:ascii="inherit" w:eastAsia="Times New Roman" w:hAnsi="inherit" w:cs="Times New Roman"/>
                <w:b/>
                <w:bCs/>
                <w:spacing w:val="3"/>
                <w:sz w:val="28"/>
                <w:szCs w:val="28"/>
                <w:bdr w:val="none" w:sz="0" w:space="0" w:color="auto" w:frame="1"/>
                <w:lang w:eastAsia="ru-RU"/>
              </w:rPr>
              <w:t>3-4... СЛОГИ</w:t>
            </w:r>
          </w:p>
        </w:tc>
      </w:tr>
      <w:tr w:rsidR="002905DB" w:rsidRPr="002925E3" w14:paraId="567F0392" w14:textId="77777777" w:rsidTr="002905DB">
        <w:trPr>
          <w:trHeight w:val="2238"/>
        </w:trPr>
        <w:tc>
          <w:tcPr>
            <w:tcW w:w="3161" w:type="dxa"/>
            <w:shd w:val="clear" w:color="auto" w:fill="FFFFFF"/>
            <w:hideMark/>
          </w:tcPr>
          <w:p w14:paraId="1C43B95A" w14:textId="77777777" w:rsidR="00EC7FC8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кУхонный</w:t>
            </w:r>
            <w:proofErr w:type="spellEnd"/>
          </w:p>
          <w:p w14:paraId="6ABDCAF4" w14:textId="0A91F3D4" w:rsidR="00EC7FC8" w:rsidRPr="002925E3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слИвовый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знАчимый</w:t>
            </w:r>
            <w:proofErr w:type="spellEnd"/>
          </w:p>
        </w:tc>
        <w:tc>
          <w:tcPr>
            <w:tcW w:w="3770" w:type="dxa"/>
            <w:shd w:val="clear" w:color="auto" w:fill="FFFFFF"/>
            <w:hideMark/>
          </w:tcPr>
          <w:p w14:paraId="0E1FE5F6" w14:textId="77777777" w:rsidR="00EC7FC8" w:rsidRPr="002925E3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оптОвый</w:t>
            </w:r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  <w:t>прожОрлива</w:t>
            </w:r>
          </w:p>
        </w:tc>
        <w:tc>
          <w:tcPr>
            <w:tcW w:w="4557" w:type="dxa"/>
            <w:shd w:val="clear" w:color="auto" w:fill="FFFFFF"/>
            <w:hideMark/>
          </w:tcPr>
          <w:p w14:paraId="78C5C762" w14:textId="77777777" w:rsidR="00EC7FC8" w:rsidRPr="002925E3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мозаИчный</w:t>
            </w:r>
          </w:p>
        </w:tc>
      </w:tr>
    </w:tbl>
    <w:p w14:paraId="5C6E9046" w14:textId="77777777" w:rsidR="002905DB" w:rsidRDefault="00CF7026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 xml:space="preserve">                            </w:t>
      </w:r>
      <w:r w:rsidR="00E01836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lang w:eastAsia="ru-RU"/>
        </w:rPr>
        <w:t xml:space="preserve">таблица с ударениями </w:t>
      </w:r>
    </w:p>
    <w:p w14:paraId="1EDD2C56" w14:textId="53BB8873" w:rsidR="00C778A6" w:rsidRPr="002905DB" w:rsidRDefault="007C0437" w:rsidP="002905DB">
      <w:pPr>
        <w:shd w:val="clear" w:color="auto" w:fill="FFFFFF"/>
        <w:spacing w:after="24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F0663F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 </w:t>
      </w:r>
      <w:r w:rsidR="00C778A6" w:rsidRPr="00F0663F">
        <w:rPr>
          <w:rFonts w:ascii="GothaPro" w:eastAsia="Times New Roman" w:hAnsi="GothaPro" w:cs="Times New Roman"/>
          <w:b/>
          <w:bCs/>
          <w:spacing w:val="-2"/>
          <w:sz w:val="32"/>
          <w:szCs w:val="32"/>
          <w:lang w:eastAsia="ru-RU"/>
        </w:rPr>
        <w:t> 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3.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ГЛАГОЛАХ</w:t>
      </w:r>
      <w:r w:rsidR="00E0183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.</w:t>
      </w:r>
    </w:p>
    <w:p w14:paraId="25FA9365" w14:textId="77777777" w:rsidR="000703B1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>1) В инфинитивах ударение падает на 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Ить, Ать, Ять, </w:t>
      </w:r>
      <w:r w:rsidR="00E01836"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ировАть</w:t>
      </w:r>
      <w:r w:rsidR="00E01836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: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включИть, воспринЯть, воссоздАть, опломбировАть, формировАть, нормировАть, сортировАть, премировАть...</w:t>
      </w:r>
    </w:p>
    <w:p w14:paraId="18F54D5B" w14:textId="77777777" w:rsidR="000703B1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="00CE4507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Исключения</w:t>
      </w:r>
      <w:r w:rsidR="00CE4507"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,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 в которых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ударение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НЕ падает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на ИТЬ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 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опОшлить, озлОбить, клЕить, освЕдомиться, откУпорить, принУдить, дозИровать</w:t>
      </w:r>
    </w:p>
    <w:p w14:paraId="15A5505D" w14:textId="77777777" w:rsidR="00C778A6" w:rsidRPr="002925E3" w:rsidRDefault="00C778A6" w:rsidP="00C778A6">
      <w:pPr>
        <w:spacing w:after="0" w:line="240" w:lineRule="auto"/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br/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Исключения,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в которых ударение 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НЕ падает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на АТЬ/ЯТЬ: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чЕрпать, исчЕрпать, щЁлкать.</w:t>
      </w:r>
    </w:p>
    <w:p w14:paraId="0208AB06" w14:textId="77777777" w:rsidR="000703B1" w:rsidRPr="002925E3" w:rsidRDefault="000703B1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195B13D" w14:textId="77777777" w:rsidR="00C778A6" w:rsidRPr="002925E3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2) </w:t>
      </w:r>
      <w:r w:rsidR="00CE4507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личных формах глаголов </w:t>
      </w:r>
      <w:r w:rsidR="00532568"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ударение падает </w:t>
      </w:r>
      <w:proofErr w:type="gramStart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на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Ишь</w:t>
      </w:r>
      <w:proofErr w:type="gramEnd"/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, Ит, Им</w:t>
      </w:r>
      <w:r w:rsidRPr="002925E3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2925E3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Ите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включИшь, включИте, обзвонИте, облегчИт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и др.</w:t>
      </w:r>
    </w:p>
    <w:p w14:paraId="06BD4383" w14:textId="77777777" w:rsidR="00E01836" w:rsidRPr="002925E3" w:rsidRDefault="00E0183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FCF60BC" w14:textId="77777777" w:rsidR="002905DB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3) 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 глаголах</w:t>
      </w:r>
      <w:r w:rsidR="002925E3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ж.р.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п</w:t>
      </w:r>
      <w:r w:rsidR="00E01836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рошедшего времени </w:t>
      </w:r>
      <w:proofErr w:type="gramStart"/>
      <w:r w:rsidR="00E01836"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ударение  падает</w:t>
      </w:r>
      <w:proofErr w:type="gramEnd"/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на</w:t>
      </w:r>
      <w:r w:rsidR="00E01836"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последний слог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> </w:t>
      </w: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-</w:t>
      </w:r>
      <w:proofErr w:type="spellStart"/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 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бралА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бралАсь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взялА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взялАсь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, влилАсь, ворвалАсь, воспринялА, воссоздалА, гналА, гналАсь, добралА, добралАсь, ждалА, дождалАсь, занялА, заперлА, </w:t>
      </w:r>
      <w:proofErr w:type="spellStart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звалА</w:t>
      </w:r>
      <w:proofErr w:type="spellEnd"/>
      <w:r w:rsidRPr="002925E3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 xml:space="preserve"> и другие…</w:t>
      </w:r>
    </w:p>
    <w:p w14:paraId="45C48B1B" w14:textId="41082064" w:rsidR="00C778A6" w:rsidRPr="002905DB" w:rsidRDefault="00C778A6" w:rsidP="00C778A6">
      <w:pPr>
        <w:spacing w:after="0" w:line="240" w:lineRule="auto"/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Исключения</w:t>
      </w:r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 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клАла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послАла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крАлась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укрАла</w:t>
      </w:r>
      <w:proofErr w:type="spellEnd"/>
      <w:r w:rsidRPr="002925E3">
        <w:rPr>
          <w:rFonts w:ascii="GothaPro" w:eastAsia="Times New Roman" w:hAnsi="GothaPro" w:cs="Times New Roman"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14:paraId="20195AC2" w14:textId="77777777" w:rsidR="00E01836" w:rsidRDefault="00E01836" w:rsidP="00C778A6">
      <w:pPr>
        <w:spacing w:after="0" w:line="240" w:lineRule="auto"/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07BB970D" w14:textId="77777777" w:rsidR="002925E3" w:rsidRDefault="002925E3" w:rsidP="00C778A6">
      <w:pPr>
        <w:spacing w:after="0" w:line="240" w:lineRule="auto"/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29772F47" w14:textId="5C5D90EE" w:rsidR="002905DB" w:rsidRDefault="002905DB" w:rsidP="00C778A6">
      <w:pPr>
        <w:spacing w:after="0" w:line="240" w:lineRule="auto"/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0C8DE802" w14:textId="77777777" w:rsidR="002905DB" w:rsidRPr="002925E3" w:rsidRDefault="002905DB" w:rsidP="00C778A6">
      <w:pPr>
        <w:spacing w:after="0" w:line="240" w:lineRule="auto"/>
        <w:rPr>
          <w:rFonts w:ascii="GothaPro" w:eastAsia="Times New Roman" w:hAnsi="GothaPro" w:cs="Times New Roman"/>
          <w:bCs/>
          <w:i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14:paraId="56C68813" w14:textId="77777777" w:rsidR="00C778A6" w:rsidRPr="002925E3" w:rsidRDefault="002925E3" w:rsidP="00E018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                             </w:t>
      </w:r>
      <w:r w:rsidR="00C778A6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таблица с ударениями</w:t>
      </w:r>
      <w:r w:rsidR="00E01836" w:rsidRPr="002925E3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 xml:space="preserve"> </w:t>
      </w:r>
    </w:p>
    <w:tbl>
      <w:tblPr>
        <w:tblpPr w:leftFromText="180" w:rightFromText="180" w:vertAnchor="text" w:horzAnchor="page" w:tblpX="1" w:tblpY="128"/>
        <w:tblW w:w="109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7"/>
        <w:gridCol w:w="5498"/>
      </w:tblGrid>
      <w:tr w:rsidR="00EC7FC8" w:rsidRPr="00F0663F" w14:paraId="40FA6116" w14:textId="77777777" w:rsidTr="002905DB">
        <w:trPr>
          <w:trHeight w:val="297"/>
        </w:trPr>
        <w:tc>
          <w:tcPr>
            <w:tcW w:w="5497" w:type="dxa"/>
            <w:shd w:val="clear" w:color="auto" w:fill="EFEFEF"/>
            <w:vAlign w:val="center"/>
            <w:hideMark/>
          </w:tcPr>
          <w:p w14:paraId="7C00BB2B" w14:textId="77777777" w:rsidR="00EC7FC8" w:rsidRPr="002925E3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r w:rsidRPr="002925E3">
              <w:rPr>
                <w:rFonts w:ascii="inherit" w:eastAsia="Times New Roman" w:hAnsi="inherit" w:cs="Times New Roman"/>
                <w:b/>
                <w:bCs/>
                <w:spacing w:val="3"/>
                <w:sz w:val="28"/>
                <w:szCs w:val="28"/>
                <w:bdr w:val="none" w:sz="0" w:space="0" w:color="auto" w:frame="1"/>
                <w:lang w:eastAsia="ru-RU"/>
              </w:rPr>
              <w:t>1 СЛОГ</w:t>
            </w:r>
          </w:p>
        </w:tc>
        <w:tc>
          <w:tcPr>
            <w:tcW w:w="5498" w:type="dxa"/>
            <w:shd w:val="clear" w:color="auto" w:fill="EFEFEF"/>
            <w:vAlign w:val="center"/>
            <w:hideMark/>
          </w:tcPr>
          <w:p w14:paraId="431969BD" w14:textId="77777777" w:rsidR="00EC7FC8" w:rsidRPr="002925E3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r w:rsidRPr="002925E3">
              <w:rPr>
                <w:rFonts w:ascii="inherit" w:eastAsia="Times New Roman" w:hAnsi="inherit" w:cs="Times New Roman"/>
                <w:b/>
                <w:bCs/>
                <w:spacing w:val="3"/>
                <w:sz w:val="28"/>
                <w:szCs w:val="28"/>
                <w:bdr w:val="none" w:sz="0" w:space="0" w:color="auto" w:frame="1"/>
                <w:lang w:eastAsia="ru-RU"/>
              </w:rPr>
              <w:t>2-3 СЛОГИ</w:t>
            </w:r>
          </w:p>
        </w:tc>
      </w:tr>
      <w:tr w:rsidR="00EC7FC8" w:rsidRPr="00F0663F" w14:paraId="5C63899D" w14:textId="77777777" w:rsidTr="002905DB">
        <w:trPr>
          <w:trHeight w:val="3916"/>
        </w:trPr>
        <w:tc>
          <w:tcPr>
            <w:tcW w:w="0" w:type="auto"/>
            <w:shd w:val="clear" w:color="auto" w:fill="FFFFFF"/>
            <w:hideMark/>
          </w:tcPr>
          <w:p w14:paraId="606B5245" w14:textId="77777777" w:rsidR="00EC7FC8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чЕрпать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щЁлкать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клЕить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прИбыл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прИбыло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прИнял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прИняли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зАняло</w:t>
            </w:r>
            <w:proofErr w:type="spellEnd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</w:r>
            <w:proofErr w:type="spellStart"/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зАняли</w:t>
            </w:r>
            <w:proofErr w:type="spellEnd"/>
          </w:p>
          <w:p w14:paraId="104013A3" w14:textId="77777777" w:rsidR="00EC7FC8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</w:p>
          <w:p w14:paraId="053DFD48" w14:textId="77777777" w:rsidR="00EC7FC8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</w:p>
          <w:p w14:paraId="362A54F3" w14:textId="77777777" w:rsidR="00EC7FC8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</w:p>
          <w:p w14:paraId="1109C50C" w14:textId="77777777" w:rsidR="00EC7FC8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</w:p>
          <w:p w14:paraId="3ED91DDF" w14:textId="77777777" w:rsidR="00EC7FC8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</w:p>
          <w:p w14:paraId="2A5BDCEA" w14:textId="77777777" w:rsidR="00EC7FC8" w:rsidRPr="002925E3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136BBE0" w14:textId="77777777" w:rsidR="00EC7FC8" w:rsidRPr="002925E3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клАла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послАла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крАлась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укрАла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опОшлить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озлОбить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оклЕить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освЕдомиться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откУпорить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закУпорить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принУдить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дозИровать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жилОсь</w:t>
            </w:r>
          </w:p>
          <w:p w14:paraId="4BD24310" w14:textId="77777777" w:rsidR="00EC7FC8" w:rsidRPr="002925E3" w:rsidRDefault="00EC7FC8" w:rsidP="00EC7FC8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</w:pP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t>исчЕрпать</w:t>
            </w:r>
            <w:r w:rsidRPr="002925E3">
              <w:rPr>
                <w:rFonts w:ascii="GothaPro" w:eastAsia="Times New Roman" w:hAnsi="GothaPro" w:cs="Times New Roman"/>
                <w:spacing w:val="3"/>
                <w:sz w:val="24"/>
                <w:szCs w:val="24"/>
                <w:lang w:eastAsia="ru-RU"/>
              </w:rPr>
              <w:br/>
              <w:t>дозвонЯтся</w:t>
            </w:r>
          </w:p>
        </w:tc>
      </w:tr>
    </w:tbl>
    <w:p w14:paraId="195F3784" w14:textId="77777777" w:rsidR="00C778A6" w:rsidRPr="002925E3" w:rsidRDefault="00C778A6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854E8" w14:textId="77777777" w:rsidR="00C778A6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  <w:r w:rsidRPr="00F0663F">
        <w:rPr>
          <w:rFonts w:ascii="GothaPro" w:eastAsia="Times New Roman" w:hAnsi="GothaPro" w:cs="Times New Roman"/>
          <w:b/>
          <w:bCs/>
          <w:spacing w:val="-2"/>
          <w:sz w:val="32"/>
          <w:szCs w:val="32"/>
          <w:bdr w:val="none" w:sz="0" w:space="0" w:color="auto" w:frame="1"/>
          <w:lang w:eastAsia="ru-RU"/>
        </w:rPr>
        <w:t>4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bdr w:val="none" w:sz="0" w:space="0" w:color="auto" w:frame="1"/>
          <w:lang w:eastAsia="ru-RU"/>
        </w:rPr>
        <w:t>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ПРИЧАСТИЯХ</w:t>
      </w:r>
    </w:p>
    <w:p w14:paraId="372DE9ED" w14:textId="77777777" w:rsidR="00443351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73F1ED" w14:textId="7777777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1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) </w:t>
      </w:r>
      <w:r w:rsidR="00CE4507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страдательных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причастиях с суффиксом </w:t>
      </w:r>
      <w:r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Pr="00974BB2">
        <w:rPr>
          <w:rFonts w:ascii="inherit" w:eastAsia="Times New Roman" w:hAnsi="inherit" w:cs="Times New Roman"/>
          <w:bCs/>
          <w:i/>
          <w:spacing w:val="3"/>
          <w:sz w:val="28"/>
          <w:szCs w:val="28"/>
          <w:bdr w:val="none" w:sz="0" w:space="0" w:color="auto" w:frame="1"/>
          <w:lang w:eastAsia="ru-RU"/>
        </w:rPr>
        <w:t> 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 будет падать на </w:t>
      </w:r>
      <w:r w:rsidRPr="00974BB2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первый слог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2925E3">
        <w:rPr>
          <w:rFonts w:ascii="GothaPro" w:eastAsia="Times New Roman" w:hAnsi="GothaPro" w:cs="Times New Roman"/>
          <w:b/>
          <w:i/>
          <w:spacing w:val="3"/>
          <w:sz w:val="28"/>
          <w:szCs w:val="28"/>
          <w:lang w:eastAsia="ru-RU"/>
        </w:rPr>
        <w:t> 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з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Агнутый, зАнятый, зАпертый, нАжитый, нАчатый, прИнятый, снЯтый, сОгнутый.</w:t>
      </w:r>
    </w:p>
    <w:p w14:paraId="36150038" w14:textId="77777777" w:rsidR="00443351" w:rsidRPr="002925E3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</w:p>
    <w:p w14:paraId="5EB62634" w14:textId="4BFFCEE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2</w:t>
      </w:r>
      <w:r w:rsidRPr="002925E3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в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 </w:t>
      </w:r>
      <w:r w:rsidR="00974BB2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 xml:space="preserve">кратких </w:t>
      </w:r>
      <w:r w:rsidR="00974BB2"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страдательных 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причастиях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 суффиксом </w:t>
      </w:r>
      <w:r w:rsidR="004A521E"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Т</w:t>
      </w:r>
      <w:r w:rsidR="00EC5044" w:rsidRPr="00EC5044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/</w:t>
      </w:r>
      <w:r w:rsidR="00EC5044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Н</w:t>
      </w:r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 </w:t>
      </w:r>
      <w:proofErr w:type="spellStart"/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ж.р</w:t>
      </w:r>
      <w:proofErr w:type="spellEnd"/>
      <w:r w:rsidR="004A521E"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.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будет падать на последний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слог: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занятА, запертА, заселенА, начатА, снятА</w:t>
      </w:r>
    </w:p>
    <w:p w14:paraId="0CE48C22" w14:textId="77777777" w:rsidR="00443351" w:rsidRPr="00974BB2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36E0B5C4" w14:textId="77777777" w:rsidR="00443351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3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страдательных причастиях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прошедшего времени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с суффиксом </w:t>
      </w:r>
      <w:r w:rsidRPr="00974BB2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ЁНН,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 ударение будет падать </w:t>
      </w:r>
      <w:r w:rsidRPr="00974BB2">
        <w:rPr>
          <w:rFonts w:ascii="GothaPro" w:eastAsia="Times New Roman" w:hAnsi="GothaPro" w:cs="Times New Roman"/>
          <w:b/>
          <w:spacing w:val="3"/>
          <w:sz w:val="28"/>
          <w:szCs w:val="28"/>
          <w:lang w:eastAsia="ru-RU"/>
        </w:rPr>
        <w:t>на Ё: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включЁнный, решЁнный и т.д. </w:t>
      </w:r>
    </w:p>
    <w:p w14:paraId="65A9E9A2" w14:textId="77777777" w:rsidR="00443351" w:rsidRPr="002925E3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4274C5FE" w14:textId="77777777" w:rsidR="00C778A6" w:rsidRPr="00974BB2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4) 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в 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действительных 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причастиях</w:t>
      </w:r>
      <w:r w:rsid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прошедшего 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времени </w:t>
      </w:r>
      <w:r w:rsidR="00D67E49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ударение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падает </w:t>
      </w:r>
      <w:r w:rsidR="00D67E49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на 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гласную перед суффиксом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: нанЯвший, начАвший, налИвший, понЯвший, прожИвший</w:t>
      </w:r>
    </w:p>
    <w:p w14:paraId="14DC6875" w14:textId="77777777" w:rsidR="00443351" w:rsidRPr="00974BB2" w:rsidRDefault="00443351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66A01968" w14:textId="77777777" w:rsidR="00C778A6" w:rsidRDefault="00C778A6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5</w:t>
      </w:r>
      <w:r w:rsidRPr="00974BB2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 xml:space="preserve">) </w:t>
      </w:r>
      <w:r w:rsidR="004A521E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в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действительных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причастиях</w:t>
      </w:r>
      <w:r w:rsidR="00974BB2"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настоящего времени</w:t>
      </w:r>
      <w:r w:rsidRPr="00974BB2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 xml:space="preserve"> ударение падает на суффикс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ы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 </w:t>
      </w:r>
      <w:r w:rsidRPr="00D67E49">
        <w:rPr>
          <w:rFonts w:ascii="inherit" w:eastAsia="Times New Roman" w:hAnsi="inherit" w:cs="Times New Roman"/>
          <w:bCs/>
          <w:spacing w:val="3"/>
          <w:sz w:val="28"/>
          <w:szCs w:val="28"/>
          <w:bdr w:val="none" w:sz="0" w:space="0" w:color="auto" w:frame="1"/>
          <w:lang w:eastAsia="ru-RU"/>
        </w:rPr>
        <w:t>ЯЩ</w:t>
      </w:r>
      <w:r w:rsidRPr="00D67E49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: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 </w:t>
      </w:r>
      <w:r w:rsidR="00D67E49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t>кормЯщий, кровоточАщий, молЯщий.</w:t>
      </w:r>
    </w:p>
    <w:p w14:paraId="26FBA0DF" w14:textId="77777777" w:rsidR="00D67E49" w:rsidRPr="00D67E49" w:rsidRDefault="00D67E49" w:rsidP="00C778A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</w:pPr>
    </w:p>
    <w:p w14:paraId="1E5748AE" w14:textId="77777777" w:rsidR="00C778A6" w:rsidRPr="00D67E49" w:rsidRDefault="00C778A6" w:rsidP="008836C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</w:pPr>
      <w:r w:rsidRPr="002925E3">
        <w:rPr>
          <w:rFonts w:ascii="GothaPro" w:eastAsia="Times New Roman" w:hAnsi="GothaPro" w:cs="Times New Roman"/>
          <w:spacing w:val="3"/>
          <w:sz w:val="28"/>
          <w:szCs w:val="28"/>
          <w:u w:val="single"/>
          <w:lang w:eastAsia="ru-RU"/>
        </w:rPr>
        <w:t>Необходимо запомнить слова</w:t>
      </w:r>
      <w:r w:rsidRPr="002925E3"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  <w:t>: </w:t>
      </w:r>
      <w:r w:rsidRPr="00D67E49">
        <w:rPr>
          <w:rFonts w:ascii="inherit" w:eastAsia="Times New Roman" w:hAnsi="inherit" w:cs="Times New Roman"/>
          <w:b/>
          <w:bCs/>
          <w:spacing w:val="3"/>
          <w:sz w:val="28"/>
          <w:szCs w:val="28"/>
          <w:bdr w:val="none" w:sz="0" w:space="0" w:color="auto" w:frame="1"/>
          <w:lang w:eastAsia="ru-RU"/>
        </w:rPr>
        <w:t>балОванный, избалОванный</w:t>
      </w:r>
    </w:p>
    <w:p w14:paraId="158C017F" w14:textId="77777777" w:rsidR="00443351" w:rsidRPr="002925E3" w:rsidRDefault="00443351" w:rsidP="008836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7222726" w14:textId="77777777" w:rsidR="00443351" w:rsidRPr="002925E3" w:rsidRDefault="00443351" w:rsidP="008836CF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bdr w:val="none" w:sz="0" w:space="0" w:color="auto" w:frame="1"/>
          <w:lang w:eastAsia="ru-RU"/>
        </w:rPr>
        <w:t>5.</w:t>
      </w:r>
      <w:r w:rsidR="00C778A6"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>Правила ударения</w:t>
      </w:r>
      <w:r w:rsidR="00C778A6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 xml:space="preserve"> в ДЕЕПРИЧАСТИЯХ</w:t>
      </w:r>
    </w:p>
    <w:p w14:paraId="3444B79E" w14:textId="77777777" w:rsidR="00443351" w:rsidRPr="00D67E49" w:rsidRDefault="00C778A6" w:rsidP="00C778A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 </w:t>
      </w:r>
      <w:r w:rsidRPr="002925E3">
        <w:rPr>
          <w:rFonts w:ascii="GothaPro" w:eastAsia="Times New Roman" w:hAnsi="GothaPro" w:cs="Times New Roman"/>
          <w:spacing w:val="3"/>
          <w:sz w:val="28"/>
          <w:szCs w:val="28"/>
          <w:lang w:eastAsia="ru-RU"/>
        </w:rPr>
        <w:br/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В деепричастиях чаще всего ударение падает на</w:t>
      </w:r>
      <w:r w:rsidR="00D67E49"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 xml:space="preserve"> гласную перед </w:t>
      </w:r>
      <w:r w:rsidR="00D67E49"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lastRenderedPageBreak/>
        <w:t>суффиксом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: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 начАв, начАвшись, отдАв, поднЯв, понЯв, прибЫв, создАв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highlight w:val="yellow"/>
          <w:u w:val="single"/>
          <w:shd w:val="clear" w:color="auto" w:fill="FFFFFF"/>
          <w:lang w:eastAsia="ru-RU"/>
        </w:rPr>
        <w:br/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u w:val="single"/>
          <w:shd w:val="clear" w:color="auto" w:fill="FFFFFF"/>
          <w:lang w:eastAsia="ru-RU"/>
        </w:rPr>
        <w:t>Необходимо запомнить слова</w:t>
      </w:r>
      <w:r w:rsidRPr="00D67E49">
        <w:rPr>
          <w:rFonts w:ascii="GothaPro" w:eastAsia="Times New Roman" w:hAnsi="GothaPro" w:cs="Times New Roman"/>
          <w:spacing w:val="3"/>
          <w:sz w:val="28"/>
          <w:szCs w:val="28"/>
          <w:shd w:val="clear" w:color="auto" w:fill="FFFFFF"/>
          <w:lang w:eastAsia="ru-RU"/>
        </w:rPr>
        <w:t>: </w:t>
      </w:r>
      <w:r w:rsidRPr="00D67E49">
        <w:rPr>
          <w:rFonts w:ascii="GothaPro" w:eastAsia="Times New Roman" w:hAnsi="GothaPro" w:cs="Times New Roman"/>
          <w:b/>
          <w:bCs/>
          <w:spacing w:val="3"/>
          <w:sz w:val="28"/>
          <w:szCs w:val="28"/>
          <w:bdr w:val="none" w:sz="0" w:space="0" w:color="auto" w:frame="1"/>
          <w:shd w:val="clear" w:color="auto" w:fill="FFFFFF"/>
          <w:lang w:eastAsia="ru-RU"/>
        </w:rPr>
        <w:t>балУясь, закУпорив</w:t>
      </w:r>
    </w:p>
    <w:p w14:paraId="4B4507EF" w14:textId="77777777" w:rsidR="00443351" w:rsidRPr="002925E3" w:rsidRDefault="00443351" w:rsidP="00C778A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i/>
          <w:spacing w:val="3"/>
          <w:sz w:val="28"/>
          <w:szCs w:val="28"/>
          <w:lang w:eastAsia="ru-RU"/>
        </w:rPr>
      </w:pPr>
    </w:p>
    <w:p w14:paraId="324E2601" w14:textId="77777777" w:rsidR="00C778A6" w:rsidRPr="002925E3" w:rsidRDefault="00C778A6" w:rsidP="00C778A6">
      <w:pPr>
        <w:shd w:val="clear" w:color="auto" w:fill="FFFFFF"/>
        <w:spacing w:after="0" w:line="324" w:lineRule="atLeast"/>
        <w:textAlignment w:val="baseline"/>
        <w:outlineLvl w:val="2"/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</w:pP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 </w:t>
      </w:r>
      <w:r w:rsidR="00443351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6.</w:t>
      </w:r>
      <w:r w:rsidRPr="002925E3">
        <w:rPr>
          <w:rFonts w:ascii="GothaPro" w:eastAsia="Times New Roman" w:hAnsi="GothaPro" w:cs="Times New Roman"/>
          <w:bCs/>
          <w:spacing w:val="-2"/>
          <w:sz w:val="28"/>
          <w:szCs w:val="28"/>
          <w:u w:val="single"/>
          <w:lang w:eastAsia="ru-RU"/>
        </w:rPr>
        <w:t xml:space="preserve">Правила ударения </w:t>
      </w:r>
      <w:r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u w:val="single"/>
          <w:lang w:eastAsia="ru-RU"/>
        </w:rPr>
        <w:t>в НАРЕЧИЯХ</w:t>
      </w:r>
      <w:r w:rsidR="000E07F2" w:rsidRPr="002925E3">
        <w:rPr>
          <w:rFonts w:ascii="GothaPro" w:eastAsia="Times New Roman" w:hAnsi="GothaPro" w:cs="Times New Roman"/>
          <w:b/>
          <w:bCs/>
          <w:spacing w:val="-2"/>
          <w:sz w:val="28"/>
          <w:szCs w:val="28"/>
          <w:lang w:eastAsia="ru-RU"/>
        </w:rPr>
        <w:t>(запомнить)</w:t>
      </w:r>
    </w:p>
    <w:p w14:paraId="7B14C775" w14:textId="77777777" w:rsidR="00443351" w:rsidRPr="002925E3" w:rsidRDefault="00443351" w:rsidP="00C778A6">
      <w:pPr>
        <w:shd w:val="clear" w:color="auto" w:fill="FFFFFF"/>
        <w:spacing w:after="0" w:line="324" w:lineRule="atLeast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34BE33" w14:textId="77777777" w:rsidR="002925E3" w:rsidRDefault="002925E3" w:rsidP="002925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</w:t>
      </w:r>
    </w:p>
    <w:p w14:paraId="6D719D8A" w14:textId="77777777" w:rsidR="002925E3" w:rsidRPr="002925E3" w:rsidRDefault="002925E3" w:rsidP="002925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</w:t>
      </w:r>
      <w:r w:rsidRPr="002925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таблица с ударениями </w:t>
      </w:r>
    </w:p>
    <w:tbl>
      <w:tblPr>
        <w:tblpPr w:leftFromText="180" w:rightFromText="180" w:vertAnchor="text" w:horzAnchor="page" w:tblpX="1" w:tblpY="54"/>
        <w:tblW w:w="157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2"/>
        <w:gridCol w:w="7883"/>
      </w:tblGrid>
      <w:tr w:rsidR="00E454A1" w:rsidRPr="002925E3" w14:paraId="5FD759A8" w14:textId="77777777" w:rsidTr="00E454A1">
        <w:tc>
          <w:tcPr>
            <w:tcW w:w="7882" w:type="dxa"/>
            <w:shd w:val="clear" w:color="auto" w:fill="EFEFEF"/>
            <w:vAlign w:val="center"/>
            <w:hideMark/>
          </w:tcPr>
          <w:p w14:paraId="03EA7F74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r w:rsidRPr="002925E3">
              <w:rPr>
                <w:rFonts w:ascii="inherit" w:eastAsia="Times New Roman" w:hAnsi="inherit" w:cs="Times New Roman"/>
                <w:b/>
                <w:bCs/>
                <w:spacing w:val="3"/>
                <w:sz w:val="28"/>
                <w:szCs w:val="28"/>
                <w:bdr w:val="none" w:sz="0" w:space="0" w:color="auto" w:frame="1"/>
                <w:lang w:eastAsia="ru-RU"/>
              </w:rPr>
              <w:t>1 СЛОГ</w:t>
            </w:r>
          </w:p>
        </w:tc>
        <w:tc>
          <w:tcPr>
            <w:tcW w:w="7883" w:type="dxa"/>
            <w:shd w:val="clear" w:color="auto" w:fill="EFEFEF"/>
            <w:vAlign w:val="center"/>
            <w:hideMark/>
          </w:tcPr>
          <w:p w14:paraId="5628371E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r w:rsidRPr="002925E3">
              <w:rPr>
                <w:rFonts w:ascii="inherit" w:eastAsia="Times New Roman" w:hAnsi="inherit" w:cs="Times New Roman"/>
                <w:b/>
                <w:bCs/>
                <w:spacing w:val="3"/>
                <w:sz w:val="28"/>
                <w:szCs w:val="28"/>
                <w:bdr w:val="none" w:sz="0" w:space="0" w:color="auto" w:frame="1"/>
                <w:lang w:eastAsia="ru-RU"/>
              </w:rPr>
              <w:t>2-3...СЛОГИ</w:t>
            </w:r>
          </w:p>
        </w:tc>
      </w:tr>
      <w:tr w:rsidR="00E454A1" w:rsidRPr="002925E3" w14:paraId="2D19D4B7" w14:textId="77777777" w:rsidTr="00E454A1">
        <w:tc>
          <w:tcPr>
            <w:tcW w:w="0" w:type="auto"/>
            <w:shd w:val="clear" w:color="auto" w:fill="FFFFFF"/>
            <w:hideMark/>
          </w:tcPr>
          <w:p w14:paraId="6397611D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зАсветло</w:t>
            </w:r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  <w:t>зАтемно</w:t>
            </w:r>
            <w:r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  <w:t>зАгодя</w:t>
            </w:r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  <w:t>дОверху</w:t>
            </w:r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  <w:t>дОнизу</w:t>
            </w:r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  <w:t>дОсуха</w:t>
            </w:r>
            <w:r w:rsidRPr="002925E3">
              <w:rPr>
                <w:rFonts w:ascii="inherit" w:eastAsia="Times New Roman" w:hAnsi="inherit" w:cs="Times New Roman"/>
                <w:b/>
                <w:bCs/>
                <w:spacing w:val="3"/>
                <w:sz w:val="28"/>
                <w:szCs w:val="28"/>
                <w:bdr w:val="none" w:sz="0" w:space="0" w:color="auto" w:frame="1"/>
                <w:lang w:eastAsia="ru-RU"/>
              </w:rPr>
              <w:br/>
            </w:r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вОвремя</w:t>
            </w:r>
          </w:p>
          <w:p w14:paraId="417582A2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  <w:p w14:paraId="5421464F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  <w:p w14:paraId="1B932D27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  <w:p w14:paraId="7837EC95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  <w:p w14:paraId="147C11E8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  <w:p w14:paraId="76C7BBD5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  <w:p w14:paraId="677DD050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  <w:p w14:paraId="60AD89AB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  <w:p w14:paraId="7C874194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  <w:p w14:paraId="6BEBD083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  <w:p w14:paraId="50AB1445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  <w:p w14:paraId="4E357D72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  <w:p w14:paraId="751A6B35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  <w:p w14:paraId="118FC692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  <w:p w14:paraId="53C17B52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  <w:p w14:paraId="40A4E00A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033C504" w14:textId="77777777" w:rsidR="00E454A1" w:rsidRPr="002925E3" w:rsidRDefault="00E454A1" w:rsidP="00E454A1">
            <w:pPr>
              <w:spacing w:after="0" w:line="240" w:lineRule="auto"/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</w:pPr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t>завИдно</w:t>
            </w:r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  <w:t>донЕльзя</w:t>
            </w:r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  <w:t>добелА</w:t>
            </w:r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  <w:t>красИвее</w:t>
            </w:r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  <w:t>надОлго</w:t>
            </w:r>
            <w:r w:rsidRPr="002925E3">
              <w:rPr>
                <w:rFonts w:ascii="GothaPro" w:eastAsia="Times New Roman" w:hAnsi="GothaPro" w:cs="Times New Roman"/>
                <w:spacing w:val="3"/>
                <w:sz w:val="28"/>
                <w:szCs w:val="28"/>
                <w:lang w:eastAsia="ru-RU"/>
              </w:rPr>
              <w:br/>
              <w:t>ненадОлго</w:t>
            </w:r>
          </w:p>
        </w:tc>
      </w:tr>
    </w:tbl>
    <w:p w14:paraId="3AB5B05E" w14:textId="77777777" w:rsidR="00C778A6" w:rsidRPr="002925E3" w:rsidRDefault="00C778A6" w:rsidP="00C778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A4D17" w14:textId="77777777" w:rsidR="00D65FE1" w:rsidRPr="009C6329" w:rsidRDefault="00D65FE1" w:rsidP="00F0663F">
      <w:pPr>
        <w:shd w:val="clear" w:color="auto" w:fill="FFFFFF"/>
        <w:spacing w:after="0" w:line="324" w:lineRule="atLeast"/>
        <w:textAlignment w:val="baseline"/>
        <w:outlineLvl w:val="1"/>
        <w:rPr>
          <w:sz w:val="28"/>
          <w:szCs w:val="28"/>
        </w:rPr>
      </w:pPr>
    </w:p>
    <w:sectPr w:rsidR="00D65FE1" w:rsidRPr="009C6329" w:rsidSect="0029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27A9D"/>
    <w:multiLevelType w:val="multilevel"/>
    <w:tmpl w:val="728E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C62"/>
    <w:rsid w:val="000703B1"/>
    <w:rsid w:val="000A3B7E"/>
    <w:rsid w:val="000A4C62"/>
    <w:rsid w:val="000B3ACF"/>
    <w:rsid w:val="000E07F2"/>
    <w:rsid w:val="0017308E"/>
    <w:rsid w:val="001A5CEE"/>
    <w:rsid w:val="00241BF4"/>
    <w:rsid w:val="00284DB1"/>
    <w:rsid w:val="002905DB"/>
    <w:rsid w:val="002925E3"/>
    <w:rsid w:val="00443351"/>
    <w:rsid w:val="004A521E"/>
    <w:rsid w:val="004D2A1C"/>
    <w:rsid w:val="004D685C"/>
    <w:rsid w:val="00532568"/>
    <w:rsid w:val="00557AB9"/>
    <w:rsid w:val="005852D6"/>
    <w:rsid w:val="006E3692"/>
    <w:rsid w:val="007C0437"/>
    <w:rsid w:val="007C2CA1"/>
    <w:rsid w:val="008836CF"/>
    <w:rsid w:val="00951EC6"/>
    <w:rsid w:val="00974BB2"/>
    <w:rsid w:val="009C6329"/>
    <w:rsid w:val="00A00B06"/>
    <w:rsid w:val="00A12235"/>
    <w:rsid w:val="00B416E5"/>
    <w:rsid w:val="00B9714B"/>
    <w:rsid w:val="00BD0788"/>
    <w:rsid w:val="00C334E9"/>
    <w:rsid w:val="00C37CFB"/>
    <w:rsid w:val="00C778A6"/>
    <w:rsid w:val="00CE4507"/>
    <w:rsid w:val="00CF7026"/>
    <w:rsid w:val="00D357C3"/>
    <w:rsid w:val="00D65FE1"/>
    <w:rsid w:val="00D67E49"/>
    <w:rsid w:val="00DD2E52"/>
    <w:rsid w:val="00DE7C08"/>
    <w:rsid w:val="00E01836"/>
    <w:rsid w:val="00E454A1"/>
    <w:rsid w:val="00EC5044"/>
    <w:rsid w:val="00EC7FC8"/>
    <w:rsid w:val="00F0663F"/>
    <w:rsid w:val="00F91D41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B6D2"/>
  <w15:chartTrackingRefBased/>
  <w15:docId w15:val="{74AFFFCB-513B-46AD-8656-6B63B8A1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778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33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334E9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C6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8796F-3D92-4AD1-976B-B606CFCD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32</cp:revision>
  <cp:lastPrinted>2021-12-10T23:02:00Z</cp:lastPrinted>
  <dcterms:created xsi:type="dcterms:W3CDTF">2021-01-22T02:44:00Z</dcterms:created>
  <dcterms:modified xsi:type="dcterms:W3CDTF">2023-12-08T09:58:00Z</dcterms:modified>
</cp:coreProperties>
</file>