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F12E8" w14:textId="77777777" w:rsidR="0036366F" w:rsidRPr="0036366F" w:rsidRDefault="0036366F">
      <w:pPr>
        <w:rPr>
          <w:b/>
        </w:rPr>
      </w:pPr>
      <w:r w:rsidRPr="0036366F">
        <w:rPr>
          <w:b/>
        </w:rPr>
        <w:t>LINEN - ( shesh, Strong's H8336 )</w:t>
      </w:r>
    </w:p>
    <w:p w14:paraId="16EAB86A" w14:textId="77777777" w:rsidR="0036366F" w:rsidRDefault="0036366F">
      <w:r w:rsidRPr="0036366F">
        <w:rPr>
          <w:b/>
        </w:rPr>
        <w:t>Summary:</w:t>
      </w:r>
    </w:p>
    <w:p w14:paraId="45396123" w14:textId="77777777" w:rsidR="0036366F" w:rsidRDefault="0036366F">
      <w:r>
        <w:t>The Hebrew word shesh refers to a high-quality, costly, and brilliant white fine linen, which was highly prized in the ancient Near East and associated with royalty, wealth, and sacred spaces. Derived from an Egyptian loanword, this material was woven from carefully spun flax, producing a fabric known for its exceptional strength, luster, and purity. In the context of the Tabernacle, shesh is used for the priestly garments, the inner curtains, and the hangings of the outer court (as seen in Exodus 38:9). It symbolizes the holiness, purity, and righteousness required to enter the presence of Yahweh, serving as a physical boundary that set the sacred space of the Tabernacle apart from the ordinary camp of Israel.</w:t>
      </w:r>
    </w:p>
    <w:p w14:paraId="336DF719" w14:textId="77777777" w:rsidR="0036366F" w:rsidRDefault="0036366F"/>
    <w:p w14:paraId="4025FA28" w14:textId="77777777" w:rsidR="0036366F" w:rsidRDefault="0036366F">
      <w:r w:rsidRPr="0036366F">
        <w:rPr>
          <w:b/>
        </w:rPr>
        <w:t>Full Study:</w:t>
      </w:r>
    </w:p>
    <w:p w14:paraId="2AFF2955" w14:textId="77777777" w:rsidR="0036366F" w:rsidRDefault="0036366F"/>
    <w:p w14:paraId="76466233" w14:textId="77777777" w:rsidR="0036366F" w:rsidRPr="0036366F" w:rsidRDefault="0036366F">
      <w:pPr>
        <w:rPr>
          <w:b/>
        </w:rPr>
      </w:pPr>
      <w:r w:rsidRPr="0036366F">
        <w:rPr>
          <w:b/>
        </w:rPr>
        <w:t>1. Word Picture / Background</w:t>
      </w:r>
    </w:p>
    <w:p w14:paraId="3461A3B6" w14:textId="77777777" w:rsidR="0036366F" w:rsidRDefault="0036366F">
      <w:r>
        <w:t>The Hebrew word shesh is a loanword from the Egyptian šs, which referred to fine, high-quality linen. Ancient Egypt was renowned for its advanced flax cultivation and linen production. The climate and soil of the Nile Delta allowed weavers to spin thread of incredible fineness, sometimes creating a fabric so light, breathable, and lustrous that it was referred to as "woven air."</w:t>
      </w:r>
    </w:p>
    <w:p w14:paraId="6BCD6688" w14:textId="77777777" w:rsidR="0036366F" w:rsidRDefault="0036366F">
      <w:r>
        <w:t>Linen production was a highly labor-intensive process, requiring harvesting the flax stalks, soaking (retting) them to separate the fibers, beating, combing, spinning, and weaving. The resulting shesh was not the rough, coarse canvas-like material used by common laborers, but a premium luxury item reserved for royalty, nobility, and sacred religious functions.</w:t>
      </w:r>
    </w:p>
    <w:p w14:paraId="4932B3FA" w14:textId="77777777" w:rsidR="0036366F" w:rsidRDefault="0036366F"/>
    <w:p w14:paraId="6759EA8A" w14:textId="77777777" w:rsidR="0036366F" w:rsidRPr="0036366F" w:rsidRDefault="0036366F">
      <w:pPr>
        <w:rPr>
          <w:b/>
        </w:rPr>
      </w:pPr>
      <w:r w:rsidRPr="0036366F">
        <w:rPr>
          <w:b/>
        </w:rPr>
        <w:t>2. Meaning / Lexical Definition</w:t>
      </w:r>
    </w:p>
    <w:p w14:paraId="11BB997B" w14:textId="77777777" w:rsidR="0036366F" w:rsidRDefault="0036366F">
      <w:r>
        <w:t>Lexically, shesh denotes "fine linen." It represents the highest grade of linen available in the ancient world.</w:t>
      </w:r>
    </w:p>
    <w:p w14:paraId="6C2E8520" w14:textId="77777777" w:rsidR="0036366F" w:rsidRDefault="0036366F">
      <w:r>
        <w:t>• It is distinguished from bad (Strong's H906), another Hebrew word for linen, which refers to ordinary white linen garments worn by priests during standard duties. Shesh represents the exquisite, multi-threaded, highly refined "fine linen" used for the glory and beauty of the Tabernacle structure and the high priest's ornamental vestments.</w:t>
      </w:r>
    </w:p>
    <w:p w14:paraId="18C49F75" w14:textId="77777777" w:rsidR="0036366F" w:rsidRDefault="0036366F">
      <w:r>
        <w:t>• The term is also occasionally used in the Old Testament to refer to "alabaster" or "marble" (e.g., Esther 1:6, Song of Solomon 5:15) because of the shared characteristics of brilliant, pristine whiteness and high value.</w:t>
      </w:r>
    </w:p>
    <w:p w14:paraId="03D02C01" w14:textId="77777777" w:rsidR="0036366F" w:rsidRDefault="0036366F">
      <w:r>
        <w:t>• In the Pentateuch, particularly in Exodus, shesh is almost always paired with moshzar ("twined" or "fine-woven"), indicating that the linen threads were spun together to form a strong, durable, and beautiful multi-ply yarn.</w:t>
      </w:r>
    </w:p>
    <w:p w14:paraId="5B32DCCF" w14:textId="77777777" w:rsidR="0036366F" w:rsidRDefault="0036366F"/>
    <w:p w14:paraId="4AAC36B3" w14:textId="77777777" w:rsidR="0036366F" w:rsidRPr="0036366F" w:rsidRDefault="0036366F">
      <w:pPr>
        <w:rPr>
          <w:b/>
        </w:rPr>
      </w:pPr>
      <w:r w:rsidRPr="0036366F">
        <w:rPr>
          <w:b/>
        </w:rPr>
        <w:t>3. Usage and Word Pictures</w:t>
      </w:r>
    </w:p>
    <w:p w14:paraId="3C2EAAEC" w14:textId="77777777" w:rsidR="0036366F" w:rsidRDefault="0036366F">
      <w:r>
        <w:t>In the Old Testament, shesh carries several prominent associations:</w:t>
      </w:r>
    </w:p>
    <w:p w14:paraId="2FA29ACE" w14:textId="77777777" w:rsidR="0036366F" w:rsidRDefault="0036366F">
      <w:r>
        <w:t>• Royalty and Prestige: When Pharaoh elevated Joseph to second-in-command over Egypt, he clothed him in garments of fine linen (shesh) and placed a gold chain around his neck (Genesis 41:42).</w:t>
      </w:r>
    </w:p>
    <w:p w14:paraId="4AECE727" w14:textId="77777777" w:rsidR="0036366F" w:rsidRDefault="0036366F">
      <w:r>
        <w:t>• Sanctuary and Sacred Space: It is a foundational material for the Tabernacle. It was used for the ten inner curtains (Exodus 26:1), the veil separating the Holy Place from the Most Holy Place (Exodus 26:31), the screen for the Tabernacle entrance (Exodus 26:36), and the hangings for the outer court (Exodus 38:9).</w:t>
      </w:r>
    </w:p>
    <w:p w14:paraId="4D73A902" w14:textId="77777777" w:rsidR="0036366F" w:rsidRDefault="0036366F">
      <w:r>
        <w:t>• Priestly Garments: The high priest's turban, sash, and the exquisite ephod were constructed of shesh woven with gold and colored threads (Exodus 28:5-8, 39:27-29).</w:t>
      </w:r>
    </w:p>
    <w:p w14:paraId="0E5868F0" w14:textId="77777777" w:rsidR="0036366F" w:rsidRDefault="0036366F">
      <w:r>
        <w:t>The word picture associated with shesh is one of unblemished purity, light, and dazzling whiteness. It represents a physical manifestation of heavenly purity brought down to earth.</w:t>
      </w:r>
    </w:p>
    <w:p w14:paraId="57B7391B" w14:textId="77777777" w:rsidR="0036366F" w:rsidRDefault="0036366F"/>
    <w:p w14:paraId="1FE3C533" w14:textId="77777777" w:rsidR="0036366F" w:rsidRPr="0036366F" w:rsidRDefault="0036366F">
      <w:pPr>
        <w:rPr>
          <w:b/>
        </w:rPr>
      </w:pPr>
      <w:r w:rsidRPr="0036366F">
        <w:rPr>
          <w:b/>
        </w:rPr>
        <w:t>4. Theological Implications</w:t>
      </w:r>
    </w:p>
    <w:p w14:paraId="2634811A" w14:textId="77777777" w:rsidR="0036366F" w:rsidRDefault="0036366F">
      <w:r>
        <w:t>Theologically, shesh signifies the holiness and absolute purity of God.</w:t>
      </w:r>
    </w:p>
    <w:p w14:paraId="742622E5" w14:textId="77777777" w:rsidR="0036366F" w:rsidRDefault="0036366F">
      <w:r>
        <w:t>• Separation of the Sacred: In the construction of the Tabernacle, the fine-twined linen curtains and court hangings acted as a visual and physical barrier. They separated the Holy God from a sinful people, declaring that access to God requires a standard of absolute purity and righteousness.</w:t>
      </w:r>
    </w:p>
    <w:p w14:paraId="6800EBA2" w14:textId="77777777" w:rsidR="0036366F" w:rsidRDefault="0036366F">
      <w:r>
        <w:t>• Righteousness as a Garment: Clothing in the Bible often represents status, character, and spiritual standing. The pristine white of the fine linen garments worn by the priests illustrated the need for spiritual cleansing and imputed righteousness before ministering to the Lord.</w:t>
      </w:r>
    </w:p>
    <w:p w14:paraId="48B88F96" w14:textId="77777777" w:rsidR="0036366F" w:rsidRDefault="0036366F">
      <w:r>
        <w:t>• New Testament Fulfillment: This imagery carries directly into the New Testament (where the Greek equivalent byssinos is used). In Revelation 19:8, the Bride of the Lamb is granted to be arrayed in "fine linen, clean and bright, for the fine linen is the righteous acts of the saints." Thus, the Old Testament physical shadow of shesh finds its ultimate fulfillment in the moral and spiritual purity of God's redeemed people, clothed in the righteousness of Christ.</w:t>
      </w:r>
    </w:p>
    <w:p w14:paraId="42C543D3" w14:textId="77777777" w:rsidR="0036366F" w:rsidRDefault="0036366F"/>
    <w:p w14:paraId="7034E7DD" w14:textId="77777777" w:rsidR="0036366F" w:rsidRPr="0036366F" w:rsidRDefault="0036366F">
      <w:pPr>
        <w:rPr>
          <w:b/>
        </w:rPr>
      </w:pPr>
      <w:r w:rsidRPr="0036366F">
        <w:rPr>
          <w:b/>
        </w:rPr>
        <w:t>5. Contextual Nuance in the Passage</w:t>
      </w:r>
    </w:p>
    <w:p w14:paraId="5118D83B" w14:textId="77777777" w:rsidR="0036366F" w:rsidRDefault="0036366F">
      <w:r>
        <w:t>In Exodus 38:9, the text describes the construction of the outer court of the Tabernacle: "on the south side the hangings of the court were of fine woven linen [shesh moshzar], one hundred cubits."</w:t>
      </w:r>
    </w:p>
    <w:p w14:paraId="616B7053" w14:textId="77777777" w:rsidR="0036366F" w:rsidRDefault="0036366F">
      <w:r>
        <w:t>• The outer court hangings stood five cubits (about 7.5 feet) high, supported by bronze pillars with silver hooks and bands. This meant that anyone approaching the Tabernacle would first encounter a massive, brilliant white wall of fine linen stretching around the entire perimeter (100 cubits by 50 cubits).</w:t>
      </w:r>
    </w:p>
    <w:p w14:paraId="6A8E6E55" w14:textId="77777777" w:rsidR="0036366F" w:rsidRDefault="0036366F">
      <w:r>
        <w:t>• The use of shesh here is highly intentional. While the ordinary tents of Israel were made of dark goat's hair, the Tabernacle courtyard stood out as a brilliant, gleaming white sanctuary in the middle of the wilderness. This visual contrast reminded Israel of God's transcendent holiness. It was a beautiful boundary—inviting yet establishing a clear limit, showing that God's presence is sacred and must be approached only on His terms, through the single designated gate on the east side.</w:t>
      </w:r>
    </w:p>
    <w:p w14:paraId="27EC8507" w14:textId="77777777" w:rsidR="0036366F" w:rsidRDefault="0036366F"/>
    <w:p w14:paraId="2EC49836" w14:textId="77777777" w:rsidR="0036366F" w:rsidRPr="0036366F" w:rsidRDefault="0036366F">
      <w:pPr>
        <w:rPr>
          <w:b/>
        </w:rPr>
      </w:pPr>
      <w:r w:rsidRPr="0036366F">
        <w:rPr>
          <w:b/>
        </w:rPr>
        <w:t>6. Key Uses in Other Verses (NKJV)</w:t>
      </w:r>
    </w:p>
    <w:p w14:paraId="4D6D34B7" w14:textId="77777777" w:rsidR="0036366F" w:rsidRDefault="0036366F">
      <w:r>
        <w:t>• Genesis 41:42: "Then Pharaoh took his signet ring off his hand and put it on Joseph’s hand; and he clothed him in garments of fine linen and put a gold chain around his neck."</w:t>
      </w:r>
    </w:p>
    <w:p w14:paraId="4E37EF9A" w14:textId="77777777" w:rsidR="0036366F" w:rsidRDefault="0036366F">
      <w:r>
        <w:t>• Exodus 26:1: "Moreover you shall make the tabernacle with ten curtains of fine woven linen, and blue, purple, and scarlet thread; with artistic designs of cherubim you shall weave them."</w:t>
      </w:r>
    </w:p>
    <w:p w14:paraId="54DD3882" w14:textId="77777777" w:rsidR="0036366F" w:rsidRDefault="0036366F">
      <w:r>
        <w:t>• Proverbs 31:22: "She makes tapestry for herself; Her clothing is fine linen and purple."</w:t>
      </w:r>
    </w:p>
    <w:p w14:paraId="79BEE3CB" w14:textId="77777777" w:rsidR="0036366F" w:rsidRDefault="0036366F">
      <w:r>
        <w:t>• Ezekiel 27:7: "Of fine embroidered linen from Egypt was your sail, to serve you as your banner; Blue and purple from the coasts of Elishah was your canopy."</w:t>
      </w:r>
    </w:p>
    <w:p w14:paraId="4E7B4893" w14:textId="77777777" w:rsidR="0036366F" w:rsidRDefault="0036366F"/>
    <w:p w14:paraId="7F188152" w14:textId="77777777" w:rsidR="0036366F" w:rsidRPr="0036366F" w:rsidRDefault="0036366F">
      <w:pPr>
        <w:rPr>
          <w:b/>
        </w:rPr>
      </w:pPr>
      <w:r w:rsidRPr="0036366F">
        <w:rPr>
          <w:b/>
        </w:rPr>
        <w:t>7. Other Relevant Insights</w:t>
      </w:r>
    </w:p>
    <w:p w14:paraId="16B38F26" w14:textId="77777777" w:rsidR="0036366F" w:rsidRDefault="0036366F">
      <w:r>
        <w:t>The transition of shesh from an Egyptian luxury item to a central element of Hebrew worship is historically significant. During their centuries in Egypt, the Israelites acquired the skills of spinning, weaving, and embroidering high-quality flax. Furthermore, at the Exodus, the Egyptians gave the Israelites great wealth, which undoubtedly included stores of premium shesh linen (Exodus 12:35-36). Thus, the very materials the Israelites used to construct God’s dwelling place were the spoils of their liberation, transformed from Egyptian luxury into instruments of Yahweh's worship.</w:t>
      </w:r>
    </w:p>
    <w:p w14:paraId="43E1CAD5" w14:textId="77777777" w:rsidR="0036366F" w:rsidRDefault="0036366F"/>
    <w:p w14:paraId="53A190BF" w14:textId="77777777" w:rsidR="0036366F" w:rsidRPr="0036366F" w:rsidRDefault="0036366F">
      <w:pPr>
        <w:rPr>
          <w:b/>
        </w:rPr>
      </w:pPr>
      <w:r w:rsidRPr="0036366F">
        <w:rPr>
          <w:b/>
        </w:rPr>
        <w:t>8. References</w:t>
      </w:r>
    </w:p>
    <w:p w14:paraId="0423B247" w14:textId="77777777" w:rsidR="0036366F" w:rsidRDefault="0036366F">
      <w:r>
        <w:t>• Brown-Driver-Briggs Hebrew and English Lexicon</w:t>
      </w:r>
    </w:p>
    <w:p w14:paraId="52D27B64" w14:textId="77777777" w:rsidR="0036366F" w:rsidRDefault="0036366F">
      <w:r>
        <w:t>• Theological Wordbook of the Old Testament</w:t>
      </w:r>
    </w:p>
    <w:p w14:paraId="494A3A2B" w14:textId="77777777" w:rsidR="0036366F" w:rsidRDefault="0036366F">
      <w:r>
        <w:t>• Gesenius' Hebrew and Chaldee Lexicon</w:t>
      </w:r>
    </w:p>
    <w:p w14:paraId="0A496D56" w14:textId="3FA6688D" w:rsidR="004C5552" w:rsidRDefault="0036366F">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66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6366F"/>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4DFA2"/>
  <w15:chartTrackingRefBased/>
  <w15:docId w15:val="{76D44DC2-9FC7-4507-9349-6D2FA1201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636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6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6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6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636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6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6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66F"/>
    <w:rPr>
      <w:rFonts w:eastAsiaTheme="majorEastAsia" w:cstheme="majorBidi"/>
      <w:color w:val="272727" w:themeColor="text1" w:themeTint="D8"/>
    </w:rPr>
  </w:style>
  <w:style w:type="paragraph" w:styleId="Title">
    <w:name w:val="Title"/>
    <w:basedOn w:val="Normal"/>
    <w:next w:val="Normal"/>
    <w:link w:val="TitleChar"/>
    <w:uiPriority w:val="10"/>
    <w:qFormat/>
    <w:rsid w:val="003636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6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6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6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66F"/>
    <w:pPr>
      <w:spacing w:before="160"/>
      <w:jc w:val="center"/>
    </w:pPr>
    <w:rPr>
      <w:i/>
      <w:iCs/>
      <w:color w:val="404040" w:themeColor="text1" w:themeTint="BF"/>
    </w:rPr>
  </w:style>
  <w:style w:type="character" w:customStyle="1" w:styleId="QuoteChar">
    <w:name w:val="Quote Char"/>
    <w:basedOn w:val="DefaultParagraphFont"/>
    <w:link w:val="Quote"/>
    <w:uiPriority w:val="29"/>
    <w:rsid w:val="0036366F"/>
    <w:rPr>
      <w:i/>
      <w:iCs/>
      <w:color w:val="404040" w:themeColor="text1" w:themeTint="BF"/>
    </w:rPr>
  </w:style>
  <w:style w:type="paragraph" w:styleId="ListParagraph">
    <w:name w:val="List Paragraph"/>
    <w:basedOn w:val="Normal"/>
    <w:uiPriority w:val="34"/>
    <w:qFormat/>
    <w:rsid w:val="0036366F"/>
    <w:pPr>
      <w:ind w:left="720"/>
      <w:contextualSpacing/>
    </w:pPr>
  </w:style>
  <w:style w:type="character" w:styleId="IntenseEmphasis">
    <w:name w:val="Intense Emphasis"/>
    <w:basedOn w:val="DefaultParagraphFont"/>
    <w:uiPriority w:val="21"/>
    <w:qFormat/>
    <w:rsid w:val="0036366F"/>
    <w:rPr>
      <w:i/>
      <w:iCs/>
      <w:color w:val="2E74B5" w:themeColor="accent1" w:themeShade="BF"/>
    </w:rPr>
  </w:style>
  <w:style w:type="paragraph" w:styleId="IntenseQuote">
    <w:name w:val="Intense Quote"/>
    <w:basedOn w:val="Normal"/>
    <w:next w:val="Normal"/>
    <w:link w:val="IntenseQuoteChar"/>
    <w:uiPriority w:val="30"/>
    <w:qFormat/>
    <w:rsid w:val="0036366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6366F"/>
    <w:rPr>
      <w:i/>
      <w:iCs/>
      <w:color w:val="2E74B5" w:themeColor="accent1" w:themeShade="BF"/>
    </w:rPr>
  </w:style>
  <w:style w:type="character" w:styleId="IntenseReference">
    <w:name w:val="Intense Reference"/>
    <w:basedOn w:val="DefaultParagraphFont"/>
    <w:uiPriority w:val="32"/>
    <w:qFormat/>
    <w:rsid w:val="0036366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1059</Words>
  <Characters>6037</Characters>
  <Application>Microsoft Office Word</Application>
  <DocSecurity>0</DocSecurity>
  <Lines>50</Lines>
  <Paragraphs>14</Paragraphs>
  <ScaleCrop>false</ScaleCrop>
  <Company/>
  <LinksUpToDate>false</LinksUpToDate>
  <CharactersWithSpaces>7082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2026-08-14T11:29:00Z</dcterms:created>
  <dcterms:modified xsi:type="dcterms:W3CDTF">2026-08-14T11:29:00Z</dcterms:modified>
</cp:coreProperties>
</file>