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B906D" w14:textId="77777777" w:rsidR="00240662" w:rsidRPr="00240662" w:rsidRDefault="00240662">
      <w:pPr>
        <w:rPr>
          <w:b/>
        </w:rPr>
      </w:pPr>
      <w:r w:rsidRPr="00240662">
        <w:rPr>
          <w:b/>
        </w:rPr>
        <w:t>SHOULDER STRAPS - ( katheph , Strong's H3802 )</w:t>
      </w:r>
    </w:p>
    <w:p w14:paraId="323E01B3" w14:textId="77777777" w:rsidR="00240662" w:rsidRDefault="00240662">
      <w:r w:rsidRPr="00240662">
        <w:rPr>
          <w:b/>
        </w:rPr>
        <w:t>Summary:</w:t>
      </w:r>
    </w:p>
    <w:p w14:paraId="7C88BEFB" w14:textId="77777777" w:rsidR="00240662" w:rsidRDefault="00240662">
      <w:r>
        <w:t>The Hebrew word katheph refers to the human shoulder, the shoulder-pieces of a garment, or the side/slope of a physical structure or geographical feature. In the context of Exodus 39:4, it designates the two "shoulder straps" or "shoulder-pieces" of the high priest's ephod. These straps physically bound the front and back of the ephod together and bore two engraved onyx stones representing the twelve tribes of Israel. This symbolizes representation, bearing burdens, and intercession, illustrating how Christ, our High Priest, carries His people on His shoulders of strength before the Father.</w:t>
      </w:r>
    </w:p>
    <w:p w14:paraId="7A596233" w14:textId="77777777" w:rsidR="00240662" w:rsidRDefault="00240662"/>
    <w:p w14:paraId="2AD39CED" w14:textId="77777777" w:rsidR="00240662" w:rsidRDefault="00240662">
      <w:r w:rsidRPr="00240662">
        <w:rPr>
          <w:b/>
        </w:rPr>
        <w:t>Full Study:</w:t>
      </w:r>
    </w:p>
    <w:p w14:paraId="6383E02A" w14:textId="77777777" w:rsidR="00240662" w:rsidRDefault="00240662"/>
    <w:p w14:paraId="6BE30E69" w14:textId="77777777" w:rsidR="00240662" w:rsidRPr="00240662" w:rsidRDefault="00240662">
      <w:pPr>
        <w:rPr>
          <w:b/>
        </w:rPr>
      </w:pPr>
      <w:r w:rsidRPr="00240662">
        <w:rPr>
          <w:b/>
        </w:rPr>
        <w:t>1. Word Picture / Background</w:t>
      </w:r>
    </w:p>
    <w:p w14:paraId="5445A192" w14:textId="77777777" w:rsidR="00240662" w:rsidRDefault="00240662">
      <w:r>
        <w:t>The literal meaning of katheph is the human shoulder, the anatomical region from the neck to the arm joint where burdens are naturally placed and carried. Culturally and historically in the ancient Near East, the shoulder was a primary symbol of strength, responsibility, government, and the bearing of burdens. When applied to garments, katheph refers to the shoulder-pieces or straps that support the weight of a robe or tunic. In the construction of the high priest's tabernacle vestments, these pieces served both a functional role in securing the sacred ephod and a deeply symbolic role in carrying the memorial stones of Israel.</w:t>
      </w:r>
    </w:p>
    <w:p w14:paraId="5085FDAF" w14:textId="77777777" w:rsidR="00240662" w:rsidRDefault="00240662"/>
    <w:p w14:paraId="2F6D658A" w14:textId="77777777" w:rsidR="00240662" w:rsidRPr="00240662" w:rsidRDefault="00240662">
      <w:pPr>
        <w:rPr>
          <w:b/>
        </w:rPr>
      </w:pPr>
      <w:r w:rsidRPr="00240662">
        <w:rPr>
          <w:b/>
        </w:rPr>
        <w:t>2. Meaning / Lexical Definition</w:t>
      </w:r>
    </w:p>
    <w:p w14:paraId="4B108371" w14:textId="77777777" w:rsidR="00240662" w:rsidRDefault="00240662">
      <w:r>
        <w:t>The noun katheph denotes:</w:t>
      </w:r>
    </w:p>
    <w:p w14:paraId="3CC651DD" w14:textId="77777777" w:rsidR="00240662" w:rsidRDefault="00240662">
      <w:r>
        <w:t>• The anatomical shoulder of a human (e.g., Job 31:22) or animal (e.g., Ezekiel 24:4).</w:t>
      </w:r>
    </w:p>
    <w:p w14:paraId="293EDD71" w14:textId="77777777" w:rsidR="00240662" w:rsidRDefault="00240662">
      <w:r>
        <w:t>• The shoulder-pieces or straps of a priestly vestment, specifically the ephod (e.g., Exodus 28:7; 39:4).</w:t>
      </w:r>
    </w:p>
    <w:p w14:paraId="0EAE0F95" w14:textId="77777777" w:rsidR="00240662" w:rsidRDefault="00240662">
      <w:r>
        <w:t>• The lateral sides, flanks, or slopes of a building, altar, or geographic feature (e.g., 1 Kings 7:39; Joshua 15:8).</w:t>
      </w:r>
    </w:p>
    <w:p w14:paraId="74368562" w14:textId="77777777" w:rsidR="00240662" w:rsidRDefault="00240662">
      <w:r>
        <w:t>• In the plural (katephoth), as used in Exodus 39:4, it specifically identifies the two functional shoulder straps that coupled the front and back pieces of the ephod at its upper edges.</w:t>
      </w:r>
    </w:p>
    <w:p w14:paraId="4995979F" w14:textId="77777777" w:rsidR="00240662" w:rsidRDefault="00240662"/>
    <w:p w14:paraId="487AF479" w14:textId="77777777" w:rsidR="00240662" w:rsidRPr="00240662" w:rsidRDefault="00240662">
      <w:pPr>
        <w:rPr>
          <w:b/>
        </w:rPr>
      </w:pPr>
      <w:r w:rsidRPr="00240662">
        <w:rPr>
          <w:b/>
        </w:rPr>
        <w:t>3. Usage and Word Pictures</w:t>
      </w:r>
    </w:p>
    <w:p w14:paraId="47879BDC" w14:textId="77777777" w:rsidR="00240662" w:rsidRDefault="00240662">
      <w:r>
        <w:t>The biblical text uses katheph to paint several vivid word pictures:</w:t>
      </w:r>
    </w:p>
    <w:p w14:paraId="4009B719" w14:textId="77777777" w:rsidR="00240662" w:rsidRDefault="00240662">
      <w:r>
        <w:t>• Carrying Burdens: The shoulder is the place where physical loads are carried, such as jars of water (Genesis 21:14) or heavy burdens (Psalm 81:6).</w:t>
      </w:r>
    </w:p>
    <w:p w14:paraId="649709FD" w14:textId="77777777" w:rsidR="00240662" w:rsidRDefault="00240662">
      <w:r>
        <w:t>• Government and Authority: Carrying a key or governmental authority on the shoulder signifies the weight of leadership and administration (Isaiah 9:6; 22:22).</w:t>
      </w:r>
    </w:p>
    <w:p w14:paraId="3CAA12AD" w14:textId="77777777" w:rsidR="00240662" w:rsidRDefault="00240662">
      <w:r>
        <w:t>• Geographic Sides: Just as the human shoulders flank the head, katheph is used metaphorically for the lateral projections or "sides" of the Tabernacle, the Temple, or mountain slopes, framing a central point of focus.</w:t>
      </w:r>
    </w:p>
    <w:p w14:paraId="576ACD82" w14:textId="77777777" w:rsidR="00240662" w:rsidRDefault="00240662"/>
    <w:p w14:paraId="30E27C62" w14:textId="77777777" w:rsidR="00240662" w:rsidRPr="00240662" w:rsidRDefault="00240662">
      <w:pPr>
        <w:rPr>
          <w:b/>
        </w:rPr>
      </w:pPr>
      <w:r w:rsidRPr="00240662">
        <w:rPr>
          <w:b/>
        </w:rPr>
        <w:t>4. Theological Implications</w:t>
      </w:r>
    </w:p>
    <w:p w14:paraId="0787DB60" w14:textId="77777777" w:rsidR="00240662" w:rsidRDefault="00240662">
      <w:r>
        <w:t>The theological significance of the high priest's katephoth (shoulder straps) is rich with redemptive imagery:</w:t>
      </w:r>
    </w:p>
    <w:p w14:paraId="58085F48" w14:textId="77777777" w:rsidR="00240662" w:rsidRDefault="00240662">
      <w:r>
        <w:t>• Sustaining and Supporting: The shoulder straps held the entire weight of the ephod and the breastpiece of judgment. This reflects the sustaining power of the priesthood, keeping the sacred garments secure during ministry.</w:t>
      </w:r>
    </w:p>
    <w:p w14:paraId="5CF17D25" w14:textId="77777777" w:rsidR="00240662" w:rsidRDefault="00240662">
      <w:r>
        <w:t>• Bearing the Names of God's People: Mounted upon these two shoulder straps were two onyx stones engraved with the names of the twelve tribes of Israel—six on each stone (Exodus 28:9-12). As the high priest ministered in the Holy Place, he literally carried the weight and representation of the entire nation on his shoulders before God as a "memorial."</w:t>
      </w:r>
    </w:p>
    <w:p w14:paraId="4F0D499A" w14:textId="77777777" w:rsidR="00240662" w:rsidRDefault="00240662">
      <w:r>
        <w:t>• Typology of Jesus Christ: This office prefigures Christ, our Great High Priest, who bears His people not only on His heart (represented by the breastpiece) but also on His shoulders of infinite strength, preserving them, carrying their burdens, and representing them securely before the Father.</w:t>
      </w:r>
    </w:p>
    <w:p w14:paraId="23BC3A90" w14:textId="77777777" w:rsidR="00240662" w:rsidRDefault="00240662"/>
    <w:p w14:paraId="5DD4D1BA" w14:textId="77777777" w:rsidR="00240662" w:rsidRPr="00240662" w:rsidRDefault="00240662">
      <w:pPr>
        <w:rPr>
          <w:b/>
        </w:rPr>
      </w:pPr>
      <w:r w:rsidRPr="00240662">
        <w:rPr>
          <w:b/>
        </w:rPr>
        <w:t>5. Contextual Nuance in the Passage</w:t>
      </w:r>
    </w:p>
    <w:p w14:paraId="4A5772A2" w14:textId="77777777" w:rsidR="00240662" w:rsidRDefault="00240662">
      <w:r>
        <w:t>In Exodus 39:4, the craftsman Bezalel and his artisans execute the precise instructions given by God on Mount Sinai. The text emphasizes that the shoulder straps were "coupled together; it was coupled together at its two edges." This detail is crucial for both function and meaning. The ephod was not a single continuous piece of fabric but was joined at the top of the shoulders. This secure coupling ensured that the front and back of the garment stayed perfectly aligned, preventing the heavy, jewel-encrusted breastpiece from sagging or shifting. It speaks to the perfect order, structural integrity, and security of the priestly ministration.</w:t>
      </w:r>
    </w:p>
    <w:p w14:paraId="75678348" w14:textId="77777777" w:rsidR="00240662" w:rsidRDefault="00240662"/>
    <w:p w14:paraId="501FAA88" w14:textId="77777777" w:rsidR="00240662" w:rsidRPr="00240662" w:rsidRDefault="00240662">
      <w:pPr>
        <w:rPr>
          <w:b/>
        </w:rPr>
      </w:pPr>
      <w:r w:rsidRPr="00240662">
        <w:rPr>
          <w:b/>
        </w:rPr>
        <w:t>6. Key Uses in Other Verses (NKJV)</w:t>
      </w:r>
    </w:p>
    <w:p w14:paraId="7FC8A89C" w14:textId="77777777" w:rsidR="00240662" w:rsidRDefault="00240662">
      <w:r>
        <w:t>• Exodus 28:7 – "It shall have two shoulder straps joined at its two edges, and so it shall be joined together."</w:t>
      </w:r>
    </w:p>
    <w:p w14:paraId="2D2AF748" w14:textId="77777777" w:rsidR="00240662" w:rsidRDefault="00240662">
      <w:r>
        <w:t>• Exodus 28:12 – "And you shall put the two stones on the shoulder straps of the ephod as memorial stones for the children of Israel. So Aaron shall bear their names before the Lord on his two shoulders as a memorial."</w:t>
      </w:r>
    </w:p>
    <w:p w14:paraId="64624917" w14:textId="77777777" w:rsidR="00240662" w:rsidRDefault="00240662">
      <w:r>
        <w:t>• Isaiah 9:6 – "For unto us a Child is born, Unto us a Son is given; And the government will be upon His shoulder."</w:t>
      </w:r>
    </w:p>
    <w:p w14:paraId="1C16292B" w14:textId="77777777" w:rsidR="00240662" w:rsidRDefault="00240662">
      <w:r>
        <w:t>• Isaiah 22:22 – "The key of the house of David I will lay on his shoulder; So he shall open, and no one shall shut; And he shall shut, and no one shall open."</w:t>
      </w:r>
    </w:p>
    <w:p w14:paraId="48735B29" w14:textId="77777777" w:rsidR="00240662" w:rsidRDefault="00240662">
      <w:r>
        <w:t>• Luke 15:5 – "And when he has found it, he lays it on his shoulders, rejoicing." (Greek equivalent omos)</w:t>
      </w:r>
    </w:p>
    <w:p w14:paraId="345998E9" w14:textId="77777777" w:rsidR="00240662" w:rsidRDefault="00240662"/>
    <w:p w14:paraId="37D4AD3B" w14:textId="77777777" w:rsidR="00240662" w:rsidRPr="00240662" w:rsidRDefault="00240662">
      <w:pPr>
        <w:rPr>
          <w:b/>
        </w:rPr>
      </w:pPr>
      <w:r w:rsidRPr="00240662">
        <w:rPr>
          <w:b/>
        </w:rPr>
        <w:t>7. Other Relevant Insights</w:t>
      </w:r>
    </w:p>
    <w:p w14:paraId="0ED08030" w14:textId="77777777" w:rsidR="00240662" w:rsidRDefault="00240662">
      <w:r>
        <w:t>While the breastpiece (containing the twelve precious stones) hung over the high priest's chest, representing his affection and love for the people of God, the shoulder straps represented his power and strength to carry them. Love (the heart) and power (the shoulders) work in perfect harmony in the priestly office. This dual imagery highlights that God's people are both deeply loved and securely held by their Representative.</w:t>
      </w:r>
    </w:p>
    <w:p w14:paraId="75EEF13F" w14:textId="77777777" w:rsidR="00240662" w:rsidRDefault="00240662"/>
    <w:p w14:paraId="13832CC4" w14:textId="77777777" w:rsidR="00240662" w:rsidRPr="00240662" w:rsidRDefault="00240662">
      <w:pPr>
        <w:rPr>
          <w:b/>
        </w:rPr>
      </w:pPr>
      <w:r w:rsidRPr="00240662">
        <w:rPr>
          <w:b/>
        </w:rPr>
        <w:t>8. References</w:t>
      </w:r>
    </w:p>
    <w:p w14:paraId="35589D99" w14:textId="77777777" w:rsidR="00240662" w:rsidRDefault="00240662">
      <w:r>
        <w:t>• Brown, Francis, S.R. Driver, and Charles A. Briggs. The Brown-Driver-Briggs Hebrew and English Lexicon.</w:t>
      </w:r>
    </w:p>
    <w:p w14:paraId="797FA200" w14:textId="77777777" w:rsidR="00240662" w:rsidRDefault="00240662">
      <w:r>
        <w:t>• Harris, R. Laird, Gleason L. Archer Jr., and Bruce K. Waltke. Theological Wordbook of the Old Testament.</w:t>
      </w:r>
    </w:p>
    <w:p w14:paraId="5A251411" w14:textId="77777777" w:rsidR="00240662" w:rsidRDefault="00240662">
      <w:r>
        <w:t>• Koehler, Ludwig, and Walter Baumgartner. The Hebrew and Aramaic Lexicon of the Old Testament.</w:t>
      </w:r>
    </w:p>
    <w:p w14:paraId="7F3E5183" w14:textId="5B7FC42A" w:rsidR="004C5552" w:rsidRDefault="00240662">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662"/>
    <w:rsid w:val="00017747"/>
    <w:rsid w:val="00023A4A"/>
    <w:rsid w:val="0006763F"/>
    <w:rsid w:val="000C53AC"/>
    <w:rsid w:val="00146083"/>
    <w:rsid w:val="001B2D17"/>
    <w:rsid w:val="002058F7"/>
    <w:rsid w:val="00224809"/>
    <w:rsid w:val="002357B1"/>
    <w:rsid w:val="00240662"/>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CAE94"/>
  <w15:chartTrackingRefBased/>
  <w15:docId w15:val="{431507D0-1E8C-47D9-A1BA-CF91F2022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406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06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06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06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406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06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06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0662"/>
    <w:rPr>
      <w:rFonts w:eastAsiaTheme="majorEastAsia" w:cstheme="majorBidi"/>
      <w:color w:val="272727" w:themeColor="text1" w:themeTint="D8"/>
    </w:rPr>
  </w:style>
  <w:style w:type="paragraph" w:styleId="Title">
    <w:name w:val="Title"/>
    <w:basedOn w:val="Normal"/>
    <w:next w:val="Normal"/>
    <w:link w:val="TitleChar"/>
    <w:uiPriority w:val="10"/>
    <w:qFormat/>
    <w:rsid w:val="002406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06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06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06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0662"/>
    <w:pPr>
      <w:spacing w:before="160"/>
      <w:jc w:val="center"/>
    </w:pPr>
    <w:rPr>
      <w:i/>
      <w:iCs/>
      <w:color w:val="404040" w:themeColor="text1" w:themeTint="BF"/>
    </w:rPr>
  </w:style>
  <w:style w:type="character" w:customStyle="1" w:styleId="QuoteChar">
    <w:name w:val="Quote Char"/>
    <w:basedOn w:val="DefaultParagraphFont"/>
    <w:link w:val="Quote"/>
    <w:uiPriority w:val="29"/>
    <w:rsid w:val="00240662"/>
    <w:rPr>
      <w:i/>
      <w:iCs/>
      <w:color w:val="404040" w:themeColor="text1" w:themeTint="BF"/>
    </w:rPr>
  </w:style>
  <w:style w:type="paragraph" w:styleId="ListParagraph">
    <w:name w:val="List Paragraph"/>
    <w:basedOn w:val="Normal"/>
    <w:uiPriority w:val="34"/>
    <w:qFormat/>
    <w:rsid w:val="00240662"/>
    <w:pPr>
      <w:ind w:left="720"/>
      <w:contextualSpacing/>
    </w:pPr>
  </w:style>
  <w:style w:type="character" w:styleId="IntenseEmphasis">
    <w:name w:val="Intense Emphasis"/>
    <w:basedOn w:val="DefaultParagraphFont"/>
    <w:uiPriority w:val="21"/>
    <w:qFormat/>
    <w:rsid w:val="00240662"/>
    <w:rPr>
      <w:i/>
      <w:iCs/>
      <w:color w:val="2E74B5" w:themeColor="accent1" w:themeShade="BF"/>
    </w:rPr>
  </w:style>
  <w:style w:type="paragraph" w:styleId="IntenseQuote">
    <w:name w:val="Intense Quote"/>
    <w:basedOn w:val="Normal"/>
    <w:next w:val="Normal"/>
    <w:link w:val="IntenseQuoteChar"/>
    <w:uiPriority w:val="30"/>
    <w:qFormat/>
    <w:rsid w:val="0024066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40662"/>
    <w:rPr>
      <w:i/>
      <w:iCs/>
      <w:color w:val="2E74B5" w:themeColor="accent1" w:themeShade="BF"/>
    </w:rPr>
  </w:style>
  <w:style w:type="character" w:styleId="IntenseReference">
    <w:name w:val="Intense Reference"/>
    <w:basedOn w:val="DefaultParagraphFont"/>
    <w:uiPriority w:val="32"/>
    <w:qFormat/>
    <w:rsid w:val="0024066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869</Words>
  <Characters>4959</Characters>
  <Application>Microsoft Office Word</Application>
  <DocSecurity>0</DocSecurity>
  <Lines>41</Lines>
  <Paragraphs>11</Paragraphs>
  <ScaleCrop>false</ScaleCrop>
  <Company/>
  <LinksUpToDate>false</LinksUpToDate>
  <CharactersWithSpaces>5817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2026-08-14T11:33:00Z</dcterms:created>
  <dcterms:modified xsi:type="dcterms:W3CDTF">2026-08-14T11:33:00Z</dcterms:modified>
</cp:coreProperties>
</file>