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08B9" w14:textId="77777777" w:rsidR="00715BD1" w:rsidRPr="00715BD1" w:rsidRDefault="00715BD1">
      <w:pPr>
        <w:rPr>
          <w:b/>
        </w:rPr>
      </w:pPr>
      <w:r w:rsidRPr="00715BD1">
        <w:rPr>
          <w:b/>
        </w:rPr>
        <w:t>MULTIPLIED - ( rabah , Strong's H7235 )</w:t>
      </w:r>
    </w:p>
    <w:p w14:paraId="55B13A68" w14:textId="77777777" w:rsidR="00715BD1" w:rsidRDefault="00715BD1">
      <w:r w:rsidRPr="00715BD1">
        <w:rPr>
          <w:b/>
        </w:rPr>
        <w:t>Summary:</w:t>
      </w:r>
    </w:p>
    <w:p w14:paraId="00E6F20D" w14:textId="77777777" w:rsidR="00715BD1" w:rsidRDefault="00715BD1">
      <w:r>
        <w:t>The Hebrew verb rabah denotes a significant increase in number, quantity, size, or authority. In Exodus 1:12, it describes the rapid and supernatural population growth of the Israelites in Egypt despite intense, state-sponsored oppression. This term connects directly back to God's original creation mandate in Genesis and His covenant promises to Abraham, Isaac, and Jacob. The word highlights that human opposition cannot thwart the fulfillment of divine promises; indeed, under affliction, God's people did not merely survive, they multiplied.</w:t>
      </w:r>
    </w:p>
    <w:p w14:paraId="6036C421" w14:textId="77777777" w:rsidR="00715BD1" w:rsidRDefault="00715BD1"/>
    <w:p w14:paraId="4DBDB40E" w14:textId="77777777" w:rsidR="00715BD1" w:rsidRDefault="00715BD1">
      <w:r w:rsidRPr="00715BD1">
        <w:rPr>
          <w:b/>
        </w:rPr>
        <w:t>Full Study:</w:t>
      </w:r>
    </w:p>
    <w:p w14:paraId="09D105C0" w14:textId="77777777" w:rsidR="00715BD1" w:rsidRDefault="00715BD1"/>
    <w:p w14:paraId="6174A109" w14:textId="77777777" w:rsidR="00715BD1" w:rsidRPr="00715BD1" w:rsidRDefault="00715BD1">
      <w:pPr>
        <w:rPr>
          <w:b/>
        </w:rPr>
      </w:pPr>
      <w:r w:rsidRPr="00715BD1">
        <w:rPr>
          <w:b/>
        </w:rPr>
        <w:t>1. Word Picture / Background</w:t>
      </w:r>
    </w:p>
    <w:p w14:paraId="0CA10DFB" w14:textId="77777777" w:rsidR="00715BD1" w:rsidRDefault="00715BD1">
      <w:r>
        <w:t>The primary Hebrew root rabah carries the basic concept of abundance, scaling up, or becoming many. The underlying word picture is one of overflowing boundaries or a rapid swelling of numbers, like a river bursting its banks or a crop yielding an incredibly dense harvest. In the ancient Near East, a large household or nation was the ultimate sign of divine favor, strength, and security. rabah is frequently paired with parah (to be fruitful), evoking the image of a lush, thriving orchard or a flock that reproduces rapidly and healthily.</w:t>
      </w:r>
    </w:p>
    <w:p w14:paraId="7825AC64" w14:textId="77777777" w:rsidR="00715BD1" w:rsidRDefault="00715BD1"/>
    <w:p w14:paraId="14D0D054" w14:textId="77777777" w:rsidR="00715BD1" w:rsidRPr="00715BD1" w:rsidRDefault="00715BD1">
      <w:pPr>
        <w:rPr>
          <w:b/>
        </w:rPr>
      </w:pPr>
      <w:r w:rsidRPr="00715BD1">
        <w:rPr>
          <w:b/>
        </w:rPr>
        <w:t>2. Meaning / Lexical Definition</w:t>
      </w:r>
    </w:p>
    <w:p w14:paraId="1A3CCE06" w14:textId="77777777" w:rsidR="00715BD1" w:rsidRDefault="00715BD1">
      <w:r>
        <w:t>The verb rabah is a foundational Hebrew term occurring over 220 times in the Old Testament. It primarily means to become numerous, to multiply, to make great, or to increase. In the Qal stem (as used in Exodus 1:12), it means to become many or numerous. In other stems, such as the Hiphil, it functions causatively, meaning "to multiply," "to make numerous," or "to heap up." It is used throughout Scripture to describe:</w:t>
      </w:r>
    </w:p>
    <w:p w14:paraId="279CC3CB" w14:textId="77777777" w:rsidR="00715BD1" w:rsidRDefault="00715BD1">
      <w:r>
        <w:t>• The multiplication of people, offspring, or livestock.</w:t>
      </w:r>
    </w:p>
    <w:p w14:paraId="384DE1DD" w14:textId="77777777" w:rsidR="00715BD1" w:rsidRDefault="00715BD1">
      <w:r>
        <w:t>• The accumulation of wealth, silver, and gold.</w:t>
      </w:r>
    </w:p>
    <w:p w14:paraId="299CE67C" w14:textId="77777777" w:rsidR="00715BD1" w:rsidRDefault="00715BD1">
      <w:r>
        <w:t>• The expansion of greatness, power, or influence.</w:t>
      </w:r>
    </w:p>
    <w:p w14:paraId="3B79674F" w14:textId="77777777" w:rsidR="00715BD1" w:rsidRDefault="00715BD1">
      <w:r>
        <w:t>• The compounding of wisdom or greatness of heart.</w:t>
      </w:r>
    </w:p>
    <w:p w14:paraId="4B3A12ED" w14:textId="77777777" w:rsidR="00715BD1" w:rsidRDefault="00715BD1"/>
    <w:p w14:paraId="07D74F56" w14:textId="77777777" w:rsidR="00715BD1" w:rsidRPr="00715BD1" w:rsidRDefault="00715BD1">
      <w:pPr>
        <w:rPr>
          <w:b/>
        </w:rPr>
      </w:pPr>
      <w:r w:rsidRPr="00715BD1">
        <w:rPr>
          <w:b/>
        </w:rPr>
        <w:t>3. Usage and Word Pictures</w:t>
      </w:r>
    </w:p>
    <w:p w14:paraId="1E8613EC" w14:textId="77777777" w:rsidR="00715BD1" w:rsidRDefault="00715BD1">
      <w:r>
        <w:t>The word first appears in Genesis 1:22, where God blesses the sea creatures and birds, commanding them to "be fruitful and multiply." It is repeated in the creation mandate to humanity in Genesis 1:28. The word picture is one of vital, surging life that spreads out and occupies space according to God's sovereign design. In the patriarchal narratives, rabah becomes a signature term of the Abrahamic covenant. God repeatedly promises Abraham, Isaac, and Jacob that He will multiply their descendants like the stars of heaven and the sand on the seashore (Genesis 15:5; 22:17; 26:4).</w:t>
      </w:r>
    </w:p>
    <w:p w14:paraId="3DC1C846" w14:textId="77777777" w:rsidR="00715BD1" w:rsidRDefault="00715BD1"/>
    <w:p w14:paraId="2E1359B5" w14:textId="77777777" w:rsidR="00715BD1" w:rsidRPr="00715BD1" w:rsidRDefault="00715BD1">
      <w:pPr>
        <w:rPr>
          <w:b/>
        </w:rPr>
      </w:pPr>
      <w:r w:rsidRPr="00715BD1">
        <w:rPr>
          <w:b/>
        </w:rPr>
        <w:t>4. Theological Implications</w:t>
      </w:r>
    </w:p>
    <w:p w14:paraId="0BB7F54E" w14:textId="77777777" w:rsidR="00715BD1" w:rsidRDefault="00715BD1">
      <w:r>
        <w:t>In Exodus 1:12, rabah transitions from a covenant promise to a historical reality. The multiplication of Israel in Egypt is not a natural demographic anomaly but a direct fulfillment of the patriarchal covenant. Despite Pharaoh's deliberate attempts to suppress and destroy them, Israel's growth testifies to the unstoppable nature of God's word. The theological message is clear: God's blessing overcomes human cursing. The sovereign decree of the Creator ("multiply") overrides the death-dealing decrees of the empire. This establishes a biblical pattern where the suffering of God's people often becomes the catalyst for their spiritual and numerical growth.</w:t>
      </w:r>
    </w:p>
    <w:p w14:paraId="628594A7" w14:textId="77777777" w:rsidR="00715BD1" w:rsidRDefault="00715BD1"/>
    <w:p w14:paraId="7DB4F078" w14:textId="77777777" w:rsidR="00715BD1" w:rsidRPr="00715BD1" w:rsidRDefault="00715BD1">
      <w:pPr>
        <w:rPr>
          <w:b/>
        </w:rPr>
      </w:pPr>
      <w:r w:rsidRPr="00715BD1">
        <w:rPr>
          <w:b/>
        </w:rPr>
        <w:t>5. Contextual Nuance in the Passage</w:t>
      </w:r>
    </w:p>
    <w:p w14:paraId="31660C8F" w14:textId="77777777" w:rsidR="00715BD1" w:rsidRDefault="00715BD1">
      <w:r>
        <w:t>In the immediate context of Exodus 1, the Egyptian regime is threatened by the sheer size of the Israelite population (Exodus 1:9–10). Pharaoh implements a brutal policy of forced labor to crush their spirit and halt their reproduction. However, verse 12 sets up a stark contrast: "But the more they afflicted them, the more they multiplied and grew." The grammatical construction (imperfect verbs showing ongoing, continuous action) emphasizes a dynamic process: as the affliction intensified, the multiplying intensified even more. The Egyptians' plans backfired completely; their oppression actually served as the backdrop for God’s miraculous preservation and expansion of His people.</w:t>
      </w:r>
    </w:p>
    <w:p w14:paraId="1EABEA82" w14:textId="77777777" w:rsidR="00715BD1" w:rsidRDefault="00715BD1"/>
    <w:p w14:paraId="56FB51F0" w14:textId="77777777" w:rsidR="00715BD1" w:rsidRPr="00715BD1" w:rsidRDefault="00715BD1">
      <w:pPr>
        <w:rPr>
          <w:b/>
        </w:rPr>
      </w:pPr>
      <w:r w:rsidRPr="00715BD1">
        <w:rPr>
          <w:b/>
        </w:rPr>
        <w:t>6. Key Uses in Other Verses (NKJV)</w:t>
      </w:r>
    </w:p>
    <w:p w14:paraId="35B004FF" w14:textId="77777777" w:rsidR="00715BD1" w:rsidRDefault="00715BD1">
      <w:r>
        <w:t>• Genesis 1:28 - "Then God blessed them, and God said to them, 'Be fruitful and multiply; fill the earth and subdue it; have dominion over the fish of the sea, over the birds of the air, and over every living thing that moves on the earth.'"</w:t>
      </w:r>
    </w:p>
    <w:p w14:paraId="23F7333D" w14:textId="77777777" w:rsidR="00715BD1" w:rsidRDefault="00715BD1">
      <w:r>
        <w:t>• Genesis 9:1 - "So God blessed Noah and his sons, and said to them: 'Be fruitful and multiply, and fill the earth.'"</w:t>
      </w:r>
    </w:p>
    <w:p w14:paraId="56D74207" w14:textId="77777777" w:rsidR="00715BD1" w:rsidRDefault="00715BD1">
      <w:r>
        <w:t>• Genesis 17:2 - "And I will make My covenant between Me and you, and will multiply you exceedingly."</w:t>
      </w:r>
    </w:p>
    <w:p w14:paraId="59E8F950" w14:textId="77777777" w:rsidR="00715BD1" w:rsidRDefault="00715BD1">
      <w:r>
        <w:t>• Deuteronomy 1:10 - "The Lord your God has multiplied you, and here you are today, as the stars of heaven in multitude."</w:t>
      </w:r>
    </w:p>
    <w:p w14:paraId="0257C77B" w14:textId="77777777" w:rsidR="00715BD1" w:rsidRDefault="00715BD1"/>
    <w:p w14:paraId="32BA6A44" w14:textId="77777777" w:rsidR="00715BD1" w:rsidRPr="00715BD1" w:rsidRDefault="00715BD1">
      <w:pPr>
        <w:rPr>
          <w:b/>
        </w:rPr>
      </w:pPr>
      <w:r w:rsidRPr="00715BD1">
        <w:rPr>
          <w:b/>
        </w:rPr>
        <w:t>7. Other Relevant Insights</w:t>
      </w:r>
    </w:p>
    <w:p w14:paraId="79BD0DDC" w14:textId="77777777" w:rsidR="00715BD1" w:rsidRDefault="00715BD1">
      <w:r>
        <w:t>In the Septuagint (LXX), the Greek translation of the Old Testament, rabah in Exodus 1:12 is translated using the Greek verb plethyno (to increase, multiply). This same Greek verb is used in the New Testament to describe the rapid growth of the early Church under persecution. For instance, Acts 6:1 states, "Now in those days, when the number of the disciples was multiplying..." and Acts 9:31 notes that after a period of intense pressure, the churches "were multiplied" (NKJV). This linguistic connection demonstrates a beautiful continuity: just as Israel multiplied physically under Egyptian affliction, the Church multiplies spiritually under the trials and pressures of the world.</w:t>
      </w:r>
    </w:p>
    <w:p w14:paraId="297D2049" w14:textId="77777777" w:rsidR="00715BD1" w:rsidRDefault="00715BD1"/>
    <w:p w14:paraId="4D658AEE" w14:textId="77777777" w:rsidR="00715BD1" w:rsidRPr="00715BD1" w:rsidRDefault="00715BD1">
      <w:pPr>
        <w:rPr>
          <w:b/>
        </w:rPr>
      </w:pPr>
      <w:r w:rsidRPr="00715BD1">
        <w:rPr>
          <w:b/>
        </w:rPr>
        <w:t>8. References</w:t>
      </w:r>
    </w:p>
    <w:p w14:paraId="63B1A9B3" w14:textId="77777777" w:rsidR="00715BD1" w:rsidRDefault="00715BD1">
      <w:r>
        <w:t>• Brown, Francis, S.R. Driver, and Charles A. Briggs. The Brown-Driver-Briggs Hebrew and English Lexicon.</w:t>
      </w:r>
    </w:p>
    <w:p w14:paraId="29D3DAB4" w14:textId="77777777" w:rsidR="00715BD1" w:rsidRDefault="00715BD1">
      <w:r>
        <w:t>• Harris, R. Laird, Gleason L. Archer Jr., and Bruce K. Waltke. Theological Wordbook of the Old Testament.</w:t>
      </w:r>
    </w:p>
    <w:p w14:paraId="46FF3BEA" w14:textId="77777777" w:rsidR="00715BD1" w:rsidRDefault="00715BD1">
      <w:r>
        <w:t>• Koehler, Ludwig, and Walter Baumgartner. The Hebrew and Aramaic Lexicon of the Old Testament.</w:t>
      </w:r>
    </w:p>
    <w:p w14:paraId="7B2189B2" w14:textId="77777777" w:rsidR="00715BD1" w:rsidRDefault="00715BD1">
      <w:r>
        <w:t>• Vine, W.E. Vine's Complete Expository Dictionary of Old and New Testament Words.</w:t>
      </w:r>
    </w:p>
    <w:p w14:paraId="285D302E" w14:textId="50AC77EF" w:rsidR="004C5552" w:rsidRDefault="00715BD1">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5BD1"/>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BC357"/>
  <w15:chartTrackingRefBased/>
  <w15:docId w15:val="{AEACCD68-21B1-494D-A598-7991A7FD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BD1"/>
    <w:rPr>
      <w:rFonts w:eastAsiaTheme="majorEastAsia" w:cstheme="majorBidi"/>
      <w:color w:val="272727" w:themeColor="text1" w:themeTint="D8"/>
    </w:rPr>
  </w:style>
  <w:style w:type="paragraph" w:styleId="Title">
    <w:name w:val="Title"/>
    <w:basedOn w:val="Normal"/>
    <w:next w:val="Normal"/>
    <w:link w:val="TitleChar"/>
    <w:uiPriority w:val="10"/>
    <w:qFormat/>
    <w:rsid w:val="0071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BD1"/>
    <w:pPr>
      <w:spacing w:before="160"/>
      <w:jc w:val="center"/>
    </w:pPr>
    <w:rPr>
      <w:i/>
      <w:iCs/>
      <w:color w:val="404040" w:themeColor="text1" w:themeTint="BF"/>
    </w:rPr>
  </w:style>
  <w:style w:type="character" w:customStyle="1" w:styleId="QuoteChar">
    <w:name w:val="Quote Char"/>
    <w:basedOn w:val="DefaultParagraphFont"/>
    <w:link w:val="Quote"/>
    <w:uiPriority w:val="29"/>
    <w:rsid w:val="00715BD1"/>
    <w:rPr>
      <w:i/>
      <w:iCs/>
      <w:color w:val="404040" w:themeColor="text1" w:themeTint="BF"/>
    </w:rPr>
  </w:style>
  <w:style w:type="paragraph" w:styleId="ListParagraph">
    <w:name w:val="List Paragraph"/>
    <w:basedOn w:val="Normal"/>
    <w:uiPriority w:val="34"/>
    <w:qFormat/>
    <w:rsid w:val="00715BD1"/>
    <w:pPr>
      <w:ind w:left="720"/>
      <w:contextualSpacing/>
    </w:pPr>
  </w:style>
  <w:style w:type="character" w:styleId="IntenseEmphasis">
    <w:name w:val="Intense Emphasis"/>
    <w:basedOn w:val="DefaultParagraphFont"/>
    <w:uiPriority w:val="21"/>
    <w:qFormat/>
    <w:rsid w:val="00715BD1"/>
    <w:rPr>
      <w:i/>
      <w:iCs/>
      <w:color w:val="2E74B5" w:themeColor="accent1" w:themeShade="BF"/>
    </w:rPr>
  </w:style>
  <w:style w:type="paragraph" w:styleId="IntenseQuote">
    <w:name w:val="Intense Quote"/>
    <w:basedOn w:val="Normal"/>
    <w:next w:val="Normal"/>
    <w:link w:val="IntenseQuoteChar"/>
    <w:uiPriority w:val="30"/>
    <w:qFormat/>
    <w:rsid w:val="00715B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5BD1"/>
    <w:rPr>
      <w:i/>
      <w:iCs/>
      <w:color w:val="2E74B5" w:themeColor="accent1" w:themeShade="BF"/>
    </w:rPr>
  </w:style>
  <w:style w:type="character" w:styleId="IntenseReference">
    <w:name w:val="Intense Reference"/>
    <w:basedOn w:val="DefaultParagraphFont"/>
    <w:uiPriority w:val="32"/>
    <w:qFormat/>
    <w:rsid w:val="00715B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