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4F72D" w14:textId="77777777" w:rsidR="00630BA1" w:rsidRPr="00630BA1" w:rsidRDefault="00630BA1">
      <w:pPr>
        <w:rPr>
          <w:b/>
        </w:rPr>
      </w:pPr>
      <w:r w:rsidRPr="00630BA1">
        <w:rPr>
          <w:b/>
        </w:rPr>
        <w:t>MULTIPLIED - ( rabah , Strong's H7235 )</w:t>
      </w:r>
    </w:p>
    <w:p w14:paraId="01D51BA1" w14:textId="77777777" w:rsidR="00630BA1" w:rsidRDefault="00630BA1">
      <w:r w:rsidRPr="00630BA1">
        <w:rPr>
          <w:b/>
        </w:rPr>
        <w:t>Summary:</w:t>
      </w:r>
    </w:p>
    <w:p w14:paraId="43CEF643" w14:textId="77777777" w:rsidR="00630BA1" w:rsidRDefault="00630BA1">
      <w:r>
        <w:t>The Hebrew verb rabah means to become numerous, increase, or multiply. In Exodus 1:7, it describes the staggering, supernatural population growth of the Israelites in Egypt. This rapid expansion is not presented as a mere demographic trend, but as the direct, unfolding fulfillment of God's covenant promises to Abraham, Isaac, and Jacob. Despite their foreign environment and the looming threat of Egyptian oppression, the covenant family multiplies extensively, demonstrating that God's sovereign word of blessing cannot be thwarted by human adversity.</w:t>
      </w:r>
    </w:p>
    <w:p w14:paraId="6979A5FA" w14:textId="77777777" w:rsidR="00630BA1" w:rsidRDefault="00630BA1"/>
    <w:p w14:paraId="33F90482" w14:textId="77777777" w:rsidR="00630BA1" w:rsidRDefault="00630BA1">
      <w:r w:rsidRPr="00630BA1">
        <w:rPr>
          <w:b/>
        </w:rPr>
        <w:t>Full Study:</w:t>
      </w:r>
    </w:p>
    <w:p w14:paraId="64156C28" w14:textId="77777777" w:rsidR="00630BA1" w:rsidRDefault="00630BA1"/>
    <w:p w14:paraId="3ABEA213" w14:textId="77777777" w:rsidR="00630BA1" w:rsidRPr="00630BA1" w:rsidRDefault="00630BA1">
      <w:pPr>
        <w:rPr>
          <w:b/>
        </w:rPr>
      </w:pPr>
      <w:r w:rsidRPr="00630BA1">
        <w:rPr>
          <w:b/>
        </w:rPr>
        <w:t>1. Word Picture / Background</w:t>
      </w:r>
    </w:p>
    <w:p w14:paraId="72B6CE39" w14:textId="77777777" w:rsidR="00630BA1" w:rsidRDefault="00630BA1">
      <w:r>
        <w:t>The root rabah conveys the fundamental concept of quantitative or qualitative greatness. It denotes a visible, measurable increase in number, size, authority, or volume. Historically, in the ancient Near East, a large family and expanding herds were the primary indicators of prosperity, security, and divine favor. The word picture associated with rabah is one of compounding abundance—like a crop yielding an overwhelming harvest or a river swelling beyond its banks. It represents a dynamic process of growth that bursts past previous limits, filling a space with life and strength.</w:t>
      </w:r>
    </w:p>
    <w:p w14:paraId="5B67DBA2" w14:textId="77777777" w:rsidR="00630BA1" w:rsidRDefault="00630BA1"/>
    <w:p w14:paraId="51FF7B11" w14:textId="77777777" w:rsidR="00630BA1" w:rsidRPr="00630BA1" w:rsidRDefault="00630BA1">
      <w:pPr>
        <w:rPr>
          <w:b/>
        </w:rPr>
      </w:pPr>
      <w:r w:rsidRPr="00630BA1">
        <w:rPr>
          <w:b/>
        </w:rPr>
        <w:t>2. Meaning / Lexical Definition</w:t>
      </w:r>
    </w:p>
    <w:p w14:paraId="2DAC6F97" w14:textId="77777777" w:rsidR="00630BA1" w:rsidRDefault="00630BA1">
      <w:r>
        <w:t>The verb rabah occurs over 220 times in the Old Testament, primarily in the Hiphil (causative) and Qal (active/stative) stems.</w:t>
      </w:r>
    </w:p>
    <w:p w14:paraId="34101345" w14:textId="77777777" w:rsidR="00630BA1" w:rsidRDefault="00630BA1">
      <w:r>
        <w:t>• In the Qal stem, as used in Exodus 1:7, it means to become many, become numerous, multiply, or grow great.</w:t>
      </w:r>
    </w:p>
    <w:p w14:paraId="325A2351" w14:textId="77777777" w:rsidR="00630BA1" w:rsidRDefault="00630BA1">
      <w:r>
        <w:t>• In the Hiphil stem, it carries the causative sense: to make many, multiply, increase, or store up.</w:t>
      </w:r>
    </w:p>
    <w:p w14:paraId="58589D44" w14:textId="77777777" w:rsidR="00630BA1" w:rsidRDefault="00630BA1">
      <w:r>
        <w:t>• It is closely associated with synonyms such as parah (to bear fruit) and sharats (to swarm or teem), which collectively emphasize an unstoppable, cascading amplification of life.</w:t>
      </w:r>
    </w:p>
    <w:p w14:paraId="4A7B6D0A" w14:textId="77777777" w:rsidR="00630BA1" w:rsidRDefault="00630BA1"/>
    <w:p w14:paraId="7D3D8584" w14:textId="77777777" w:rsidR="00630BA1" w:rsidRPr="00630BA1" w:rsidRDefault="00630BA1">
      <w:pPr>
        <w:rPr>
          <w:b/>
        </w:rPr>
      </w:pPr>
      <w:r w:rsidRPr="00630BA1">
        <w:rPr>
          <w:b/>
        </w:rPr>
        <w:t>3. Usage and Word Pictures</w:t>
      </w:r>
    </w:p>
    <w:p w14:paraId="4C89438A" w14:textId="77777777" w:rsidR="00630BA1" w:rsidRDefault="00630BA1">
      <w:r>
        <w:t>Scripture uses rabah in several rich contexts:</w:t>
      </w:r>
    </w:p>
    <w:p w14:paraId="49876436" w14:textId="77777777" w:rsidR="00630BA1" w:rsidRDefault="00630BA1">
      <w:r>
        <w:t>• Creation Mandate: The word first appears in Genesis 1:22, where God blesses the sea creatures and birds, commanding them to "be fruitful and multiply." It is repeated to humanity in Genesis 1:28, establishing multiplication as a central component of God's design for human flourishing.</w:t>
      </w:r>
    </w:p>
    <w:p w14:paraId="750E45D5" w14:textId="77777777" w:rsidR="00630BA1" w:rsidRDefault="00630BA1">
      <w:r>
        <w:t>• Covenantal Multiplication: It is the key term used when God promises Abraham that his descendants will be as numerous as the stars of heaven and the sand on the seashore (Genesis 22:17).</w:t>
      </w:r>
    </w:p>
    <w:p w14:paraId="109E5BE9" w14:textId="77777777" w:rsidR="00630BA1" w:rsidRDefault="00630BA1">
      <w:r>
        <w:t>• Agricultural and Financial Abundance: It describes the increase of crops, livestock, silver, and gold (Deuteronomy 8:13).</w:t>
      </w:r>
    </w:p>
    <w:p w14:paraId="6AEB46AD" w14:textId="77777777" w:rsidR="00630BA1" w:rsidRDefault="00630BA1"/>
    <w:p w14:paraId="1D2DC5E4" w14:textId="77777777" w:rsidR="00630BA1" w:rsidRPr="00630BA1" w:rsidRDefault="00630BA1">
      <w:pPr>
        <w:rPr>
          <w:b/>
        </w:rPr>
      </w:pPr>
      <w:r w:rsidRPr="00630BA1">
        <w:rPr>
          <w:b/>
        </w:rPr>
        <w:t>4. Theological Implications</w:t>
      </w:r>
    </w:p>
    <w:p w14:paraId="77FB918B" w14:textId="77777777" w:rsidR="00630BA1" w:rsidRDefault="00630BA1">
      <w:r>
        <w:t xml:space="preserve">Theologically, rabah in Exodus 1:7 signals that the patriarchal covenant is transitioning into its national phase. </w:t>
      </w:r>
    </w:p>
    <w:p w14:paraId="42203871" w14:textId="77777777" w:rsidR="00630BA1" w:rsidRDefault="00630BA1">
      <w:r>
        <w:t>• Fulfillment of Promise: God promised Abraham in Genesis 17:2, "I will multiply you exceedingly." In Exodus, the historical realization of this oath unfolds. The covenant-keeping God is actively at work, even during the silent years between Joseph's death and the rise of the new Pharaoh.</w:t>
      </w:r>
    </w:p>
    <w:p w14:paraId="78CEAAA1" w14:textId="77777777" w:rsidR="00630BA1" w:rsidRDefault="00630BA1">
      <w:r>
        <w:t>• Resilience of Divine Blessing: The multiplication of Israel occurs in a foreign land that would soon become hostile. It demonstrates that the blessing of God is resilient, surviving and even thriving under unfavorable conditions.</w:t>
      </w:r>
    </w:p>
    <w:p w14:paraId="2DFD7B8B" w14:textId="77777777" w:rsidR="00630BA1" w:rsidRDefault="00630BA1">
      <w:r>
        <w:t>• Anti-Genesis Echoes: Pharaoh’s later attempts to curb this multiplication (Exodus 1:10-12) represent a direct, rebellious opposition to the creation mandate of Genesis 1. By trying to stop Israel from multiplying, Pharaoh sets himself against the Creator's design, setting the stage for the plagues.</w:t>
      </w:r>
    </w:p>
    <w:p w14:paraId="7B26BC1A" w14:textId="77777777" w:rsidR="00630BA1" w:rsidRDefault="00630BA1"/>
    <w:p w14:paraId="7D85A131" w14:textId="77777777" w:rsidR="00630BA1" w:rsidRPr="00630BA1" w:rsidRDefault="00630BA1">
      <w:pPr>
        <w:rPr>
          <w:b/>
        </w:rPr>
      </w:pPr>
      <w:r w:rsidRPr="00630BA1">
        <w:rPr>
          <w:b/>
        </w:rPr>
        <w:t>5. Contextual Nuance in the Passage</w:t>
      </w:r>
    </w:p>
    <w:p w14:paraId="07A597C1" w14:textId="77777777" w:rsidR="00630BA1" w:rsidRDefault="00630BA1">
      <w:r>
        <w:t xml:space="preserve">In Exodus 1:7, rabah is part of a deliberate five-fold accumulation of verbs describing Israel's growth: "fruitful" (parah), "increased abundantly" (sharats), "multiplied" (rabah), "grew exceedingly mighty" (atsam), and "filled the land" (male). </w:t>
      </w:r>
    </w:p>
    <w:p w14:paraId="50599537" w14:textId="77777777" w:rsidR="00630BA1" w:rsidRDefault="00630BA1">
      <w:r>
        <w:t>• The author heaps up these terms to emphasize that this was not normal, natural population growth. It was an extraordinary, exponential explosion of life.</w:t>
      </w:r>
    </w:p>
    <w:p w14:paraId="798DAB53" w14:textId="77777777" w:rsidR="00630BA1" w:rsidRDefault="00630BA1">
      <w:r>
        <w:t>• By using rabah alongside sharats (which can mean "to swarm" or "teem" like healthy marine life), the text paints a picture of a land bursting at the seams with the covenant people.</w:t>
      </w:r>
    </w:p>
    <w:p w14:paraId="46B069B8" w14:textId="77777777" w:rsidR="00630BA1" w:rsidRDefault="00630BA1">
      <w:r>
        <w:t>• In the immediate context, this divine multiplication is what triggers the fear of the new Egyptian king (Exodus 1:9-10), driving the narrative toward the conflict of the Exodus.</w:t>
      </w:r>
    </w:p>
    <w:p w14:paraId="0BDA8FC9" w14:textId="77777777" w:rsidR="00630BA1" w:rsidRDefault="00630BA1"/>
    <w:p w14:paraId="3320C71E" w14:textId="77777777" w:rsidR="00630BA1" w:rsidRPr="00630BA1" w:rsidRDefault="00630BA1">
      <w:pPr>
        <w:rPr>
          <w:b/>
        </w:rPr>
      </w:pPr>
      <w:r w:rsidRPr="00630BA1">
        <w:rPr>
          <w:b/>
        </w:rPr>
        <w:t>6. Key Uses in Other Verses (NKJV)</w:t>
      </w:r>
    </w:p>
    <w:p w14:paraId="521DD639" w14:textId="77777777" w:rsidR="00630BA1" w:rsidRDefault="00630BA1">
      <w:r>
        <w:t>• Genesis 1:22 - "And God blessed them, saying, 'Be fruitful and multiply, and fill the waters in the seas, and let birds multiply on the earth.'"</w:t>
      </w:r>
    </w:p>
    <w:p w14:paraId="4B71AC47" w14:textId="77777777" w:rsidR="00630BA1" w:rsidRDefault="00630BA1">
      <w:r>
        <w:t>• Genesis 22:17 - "blessing I will bless you, and multiplying I will multiply your descendants as the stars of the heaven and as the sand which is on the seashore..."</w:t>
      </w:r>
    </w:p>
    <w:p w14:paraId="74119EE6" w14:textId="77777777" w:rsidR="00630BA1" w:rsidRDefault="00630BA1">
      <w:r>
        <w:t>• Deuteronomy 8:13 - "...and when your herds and your flocks multiply, and your silver and your gold are multiplied, and all that you have is multiplied..."</w:t>
      </w:r>
    </w:p>
    <w:p w14:paraId="0A4E4718" w14:textId="77777777" w:rsidR="00630BA1" w:rsidRDefault="00630BA1">
      <w:r>
        <w:t>• Ezekiel 36:11 - "I will multiply upon you man and beast; and they shall increase and bear young..."</w:t>
      </w:r>
    </w:p>
    <w:p w14:paraId="342BE1BA" w14:textId="77777777" w:rsidR="00630BA1" w:rsidRDefault="00630BA1"/>
    <w:p w14:paraId="3837DE19" w14:textId="77777777" w:rsidR="00630BA1" w:rsidRPr="00630BA1" w:rsidRDefault="00630BA1">
      <w:pPr>
        <w:rPr>
          <w:b/>
        </w:rPr>
      </w:pPr>
      <w:r w:rsidRPr="00630BA1">
        <w:rPr>
          <w:b/>
        </w:rPr>
        <w:t>7. Other Relevant Insights</w:t>
      </w:r>
    </w:p>
    <w:p w14:paraId="313168CF" w14:textId="77777777" w:rsidR="00630BA1" w:rsidRDefault="00630BA1">
      <w:r>
        <w:t>A beautiful irony exists in the progression of the book of Exodus. While Pharaoh worries about Israel multiplying (rabah) and seeks to afflict them, Exodus 1:12 records: "But the more they afflicted them, the more they multiplied and grew." The very means used by the enemy to diminish the people became the crucible in which God magnified His power and fulfilled His promise. This serves as a timeless pastoral reminder that human opposition cannot hinder the purposes of God; indeed, God often uses the pressure of trial to multiply the strength and depth of His people.</w:t>
      </w:r>
    </w:p>
    <w:p w14:paraId="2E57A00E" w14:textId="77777777" w:rsidR="00630BA1" w:rsidRDefault="00630BA1"/>
    <w:p w14:paraId="1C0F38EB" w14:textId="77777777" w:rsidR="00630BA1" w:rsidRPr="00630BA1" w:rsidRDefault="00630BA1">
      <w:pPr>
        <w:rPr>
          <w:b/>
        </w:rPr>
      </w:pPr>
      <w:r w:rsidRPr="00630BA1">
        <w:rPr>
          <w:b/>
        </w:rPr>
        <w:t>8. References</w:t>
      </w:r>
    </w:p>
    <w:p w14:paraId="26513CD9" w14:textId="77777777" w:rsidR="00630BA1" w:rsidRDefault="00630BA1">
      <w:r>
        <w:t>• Brown-Driver-Briggs Hebrew and English Lexicon</w:t>
      </w:r>
    </w:p>
    <w:p w14:paraId="07B5B0AA" w14:textId="77777777" w:rsidR="00630BA1" w:rsidRDefault="00630BA1">
      <w:r>
        <w:t>• Theological Wordbook of the Old Testament (TWOT)</w:t>
      </w:r>
    </w:p>
    <w:p w14:paraId="44E7F6EA" w14:textId="77777777" w:rsidR="00630BA1" w:rsidRDefault="00630BA1">
      <w:r>
        <w:t>• New International Dictionary of Old Testament Theology and Exegesis (NIDOTTE)</w:t>
      </w:r>
    </w:p>
    <w:p w14:paraId="7D9C582A" w14:textId="77777777" w:rsidR="00630BA1" w:rsidRDefault="00630BA1">
      <w:r>
        <w:t>• Vine's Expository Dictionary of Old and New Testament Words</w:t>
      </w:r>
    </w:p>
    <w:p w14:paraId="60D22E41" w14:textId="71EF38E4" w:rsidR="004C5552" w:rsidRDefault="00630BA1">
      <w:r>
        <w:t>• Blue Letter Bible Lexical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0BA1"/>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F4AE2"/>
  <w15:chartTrackingRefBased/>
  <w15:docId w15:val="{33705953-4024-4791-99B7-BEB0C44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0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0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BA1"/>
    <w:rPr>
      <w:rFonts w:eastAsiaTheme="majorEastAsia" w:cstheme="majorBidi"/>
      <w:color w:val="272727" w:themeColor="text1" w:themeTint="D8"/>
    </w:rPr>
  </w:style>
  <w:style w:type="paragraph" w:styleId="Title">
    <w:name w:val="Title"/>
    <w:basedOn w:val="Normal"/>
    <w:next w:val="Normal"/>
    <w:link w:val="TitleChar"/>
    <w:uiPriority w:val="10"/>
    <w:qFormat/>
    <w:rsid w:val="00630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BA1"/>
    <w:pPr>
      <w:spacing w:before="160"/>
      <w:jc w:val="center"/>
    </w:pPr>
    <w:rPr>
      <w:i/>
      <w:iCs/>
      <w:color w:val="404040" w:themeColor="text1" w:themeTint="BF"/>
    </w:rPr>
  </w:style>
  <w:style w:type="character" w:customStyle="1" w:styleId="QuoteChar">
    <w:name w:val="Quote Char"/>
    <w:basedOn w:val="DefaultParagraphFont"/>
    <w:link w:val="Quote"/>
    <w:uiPriority w:val="29"/>
    <w:rsid w:val="00630BA1"/>
    <w:rPr>
      <w:i/>
      <w:iCs/>
      <w:color w:val="404040" w:themeColor="text1" w:themeTint="BF"/>
    </w:rPr>
  </w:style>
  <w:style w:type="paragraph" w:styleId="ListParagraph">
    <w:name w:val="List Paragraph"/>
    <w:basedOn w:val="Normal"/>
    <w:uiPriority w:val="34"/>
    <w:qFormat/>
    <w:rsid w:val="00630BA1"/>
    <w:pPr>
      <w:ind w:left="720"/>
      <w:contextualSpacing/>
    </w:pPr>
  </w:style>
  <w:style w:type="character" w:styleId="IntenseEmphasis">
    <w:name w:val="Intense Emphasis"/>
    <w:basedOn w:val="DefaultParagraphFont"/>
    <w:uiPriority w:val="21"/>
    <w:qFormat/>
    <w:rsid w:val="00630BA1"/>
    <w:rPr>
      <w:i/>
      <w:iCs/>
      <w:color w:val="2E74B5" w:themeColor="accent1" w:themeShade="BF"/>
    </w:rPr>
  </w:style>
  <w:style w:type="paragraph" w:styleId="IntenseQuote">
    <w:name w:val="Intense Quote"/>
    <w:basedOn w:val="Normal"/>
    <w:next w:val="Normal"/>
    <w:link w:val="IntenseQuoteChar"/>
    <w:uiPriority w:val="30"/>
    <w:qFormat/>
    <w:rsid w:val="00630B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0BA1"/>
    <w:rPr>
      <w:i/>
      <w:iCs/>
      <w:color w:val="2E74B5" w:themeColor="accent1" w:themeShade="BF"/>
    </w:rPr>
  </w:style>
  <w:style w:type="character" w:styleId="IntenseReference">
    <w:name w:val="Intense Reference"/>
    <w:basedOn w:val="DefaultParagraphFont"/>
    <w:uiPriority w:val="32"/>
    <w:qFormat/>
    <w:rsid w:val="00630B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855</Words>
  <Characters>4878</Characters>
  <Application>Microsoft Office Word</Application>
  <DocSecurity>0</DocSecurity>
  <Lines>40</Lines>
  <Paragraphs>11</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