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15292" w14:textId="77777777" w:rsidR="002F737E" w:rsidRPr="002F737E" w:rsidRDefault="002F737E">
      <w:pPr>
        <w:rPr>
          <w:b/>
        </w:rPr>
      </w:pPr>
      <w:r w:rsidRPr="002F737E">
        <w:rPr>
          <w:b/>
        </w:rPr>
        <w:t>COMPASSION - ( chamal , Strong's H2550 )</w:t>
      </w:r>
    </w:p>
    <w:p w14:paraId="04CD32DE" w14:textId="77777777" w:rsidR="002F737E" w:rsidRDefault="002F737E">
      <w:r w:rsidRPr="002F737E">
        <w:rPr>
          <w:b/>
        </w:rPr>
        <w:t>Summary:</w:t>
      </w:r>
    </w:p>
    <w:p w14:paraId="2FFB3187" w14:textId="77777777" w:rsidR="002F737E" w:rsidRDefault="002F737E">
      <w:r>
        <w:t>The Hebrew verb chamal refers to an emotional stirring of pity that leads to a concrete, protective action—specifically, the decision to spare, shield, or preserve someone who is vulnerable or facing destruction. In Exodus 2:6, this word describes the profound compassion felt by Pharaoh's daughter when she discovers the weeping baby Moses. Her pity compels her to defy her father's royal decree of death, choosing instead to spare the Hebrew infant and preserve his life.</w:t>
      </w:r>
    </w:p>
    <w:p w14:paraId="093ED592" w14:textId="77777777" w:rsidR="002F737E" w:rsidRDefault="002F737E"/>
    <w:p w14:paraId="29DF9362" w14:textId="77777777" w:rsidR="002F737E" w:rsidRDefault="002F737E">
      <w:r w:rsidRPr="002F737E">
        <w:rPr>
          <w:b/>
        </w:rPr>
        <w:t>Full Study:</w:t>
      </w:r>
    </w:p>
    <w:p w14:paraId="275DB289" w14:textId="77777777" w:rsidR="002F737E" w:rsidRDefault="002F737E"/>
    <w:p w14:paraId="4AB9DE78" w14:textId="77777777" w:rsidR="002F737E" w:rsidRPr="002F737E" w:rsidRDefault="002F737E">
      <w:pPr>
        <w:rPr>
          <w:b/>
        </w:rPr>
      </w:pPr>
      <w:r w:rsidRPr="002F737E">
        <w:rPr>
          <w:b/>
        </w:rPr>
        <w:t>1. Word Picture / Background</w:t>
      </w:r>
    </w:p>
    <w:p w14:paraId="5A94B34C" w14:textId="77777777" w:rsidR="002F737E" w:rsidRDefault="002F737E">
      <w:r>
        <w:t>• The root meaning of chamal centers on the active decision to spare or hold back a hand of destruction or harm. It is closely tied to the idea of showing mercy when one has the power, authority, or legal right to do otherwise.</w:t>
      </w:r>
    </w:p>
    <w:p w14:paraId="00FB74C8" w14:textId="77777777" w:rsidR="002F737E" w:rsidRDefault="002F737E">
      <w:r>
        <w:t>• The word conveys an emotional response of pity or concern that translates immediately into protective action. It is often contrasted with cruelty, ruthlessness, or a refusal to show mercy.</w:t>
      </w:r>
    </w:p>
    <w:p w14:paraId="42131DB8" w14:textId="77777777" w:rsidR="002F737E" w:rsidRDefault="002F737E"/>
    <w:p w14:paraId="18EA3084" w14:textId="77777777" w:rsidR="002F737E" w:rsidRPr="002F737E" w:rsidRDefault="002F737E">
      <w:pPr>
        <w:rPr>
          <w:b/>
        </w:rPr>
      </w:pPr>
      <w:r w:rsidRPr="002F737E">
        <w:rPr>
          <w:b/>
        </w:rPr>
        <w:t>2. Meaning / Lexical Definition</w:t>
      </w:r>
    </w:p>
    <w:p w14:paraId="63F7F248" w14:textId="77777777" w:rsidR="002F737E" w:rsidRDefault="002F737E">
      <w:r>
        <w:t>• chamal means to spare, have pity, show compassion, or shield from harm. As a verb, it represents both the inner emotional movement of compassion and the outward action of rescue or preservation.</w:t>
      </w:r>
    </w:p>
    <w:p w14:paraId="4B294E34" w14:textId="77777777" w:rsidR="002F737E" w:rsidRDefault="002F737E">
      <w:r>
        <w:t>• It is used to describe a person deciding not to destroy, consume, or abandon someone or something of value.</w:t>
      </w:r>
    </w:p>
    <w:p w14:paraId="3940845C" w14:textId="77777777" w:rsidR="002F737E" w:rsidRDefault="002F737E"/>
    <w:p w14:paraId="795C73A5" w14:textId="77777777" w:rsidR="002F737E" w:rsidRPr="002F737E" w:rsidRDefault="002F737E">
      <w:pPr>
        <w:rPr>
          <w:b/>
        </w:rPr>
      </w:pPr>
      <w:r w:rsidRPr="002F737E">
        <w:rPr>
          <w:b/>
        </w:rPr>
        <w:t>3. Usage and Word Pictures</w:t>
      </w:r>
    </w:p>
    <w:p w14:paraId="69FFAD41" w14:textId="77777777" w:rsidR="002F737E" w:rsidRDefault="002F737E">
      <w:r>
        <w:t>• The word is frequently used in contexts of warfare and judgment, where a conqueror or ruler decides whether to spare life or execute total destruction (e.g., 1 Samuel 15:9).</w:t>
      </w:r>
    </w:p>
    <w:p w14:paraId="5EAD475C" w14:textId="77777777" w:rsidR="002F737E" w:rsidRDefault="002F737E">
      <w:r>
        <w:t>• It is also used in familial contexts, illustrating a father's natural instinct to spare or show leniency to his son (Malachi 3:17).</w:t>
      </w:r>
    </w:p>
    <w:p w14:paraId="0A2DDE95" w14:textId="77777777" w:rsidR="002F737E" w:rsidRDefault="002F737E">
      <w:r>
        <w:t>• In pastoral imagery, it represents a shepherd's care in sparing and protecting the weak members of the flock (Zechariah 11:16).</w:t>
      </w:r>
    </w:p>
    <w:p w14:paraId="298B658E" w14:textId="77777777" w:rsidR="002F737E" w:rsidRDefault="002F737E">
      <w:r>
        <w:t>• The word picture is one of a protective shield or a stayed hand, where a person of superior power chooses to preserve the life of the vulnerable.</w:t>
      </w:r>
    </w:p>
    <w:p w14:paraId="69C2D8E6" w14:textId="77777777" w:rsidR="002F737E" w:rsidRDefault="002F737E"/>
    <w:p w14:paraId="0EA603C5" w14:textId="77777777" w:rsidR="002F737E" w:rsidRPr="002F737E" w:rsidRDefault="002F737E">
      <w:pPr>
        <w:rPr>
          <w:b/>
        </w:rPr>
      </w:pPr>
      <w:r w:rsidRPr="002F737E">
        <w:rPr>
          <w:b/>
        </w:rPr>
        <w:t>4. Theological Implications</w:t>
      </w:r>
    </w:p>
    <w:p w14:paraId="440A45AB" w14:textId="77777777" w:rsidR="002F737E" w:rsidRDefault="002F737E">
      <w:r>
        <w:t>• God's chamal is His sparing mercy toward His people. Even when Israel's sins deserve complete destruction, God's compassion frequently moves Him to spare them from final judgment (Joel 2:18; Malachi 3:17).</w:t>
      </w:r>
    </w:p>
    <w:p w14:paraId="4FD9EEC1" w14:textId="77777777" w:rsidR="002F737E" w:rsidRDefault="002F737E">
      <w:r>
        <w:t>• Conversely, the withdrawal of God's chamal represents the severity of His absolute judgment. When Israel repeatedly violates the covenant, God warns that He will "not pity, nor spare, nor have mercy" (Jeremiah 13:14), indicating that judgment will proceed without restraint.</w:t>
      </w:r>
    </w:p>
    <w:p w14:paraId="60D3BA3C" w14:textId="77777777" w:rsidR="002F737E" w:rsidRDefault="002F737E">
      <w:r>
        <w:t>• The concept demonstrates that divine mercy is not merely a passive feeling but an active, sovereign decision to preserve a people for Himself.</w:t>
      </w:r>
    </w:p>
    <w:p w14:paraId="4E6D6E4A" w14:textId="77777777" w:rsidR="002F737E" w:rsidRDefault="002F737E"/>
    <w:p w14:paraId="70E3F5A5" w14:textId="77777777" w:rsidR="002F737E" w:rsidRPr="002F737E" w:rsidRDefault="002F737E">
      <w:pPr>
        <w:rPr>
          <w:b/>
        </w:rPr>
      </w:pPr>
      <w:r w:rsidRPr="002F737E">
        <w:rPr>
          <w:b/>
        </w:rPr>
        <w:t>5. Contextual Nuance in the Passage</w:t>
      </w:r>
    </w:p>
    <w:p w14:paraId="0E2BE2C7" w14:textId="77777777" w:rsidR="002F737E" w:rsidRDefault="002F737E">
      <w:r>
        <w:t>• In Exodus 2:6, Pharaoh's daughter stands in a position of absolute power over the Hebrew child. Her father's royal decree demanded the death of every newborn Hebrew male (Exodus 1:22).</w:t>
      </w:r>
    </w:p>
    <w:p w14:paraId="6EAEAE78" w14:textId="77777777" w:rsidR="002F737E" w:rsidRDefault="002F737E">
      <w:r>
        <w:t>• Upon seeing the weeping infant, she experiences chamal—an emotional pity that immediately translates into a political and protective decision. Rather than handing the child over to be drowned, she chooses to spare him.</w:t>
      </w:r>
    </w:p>
    <w:p w14:paraId="5F1F52DE" w14:textId="77777777" w:rsidR="002F737E" w:rsidRDefault="002F737E">
      <w:r>
        <w:t>• Her compassion serves as the pivot point for Israel's deliverance. By choosing to chamal (spare) the child, she unknowingly preserves the very redeemer God would use to deliver Israel from Egyptian bondage. The passage highlights how God uses human compassion, even from within the house of the oppressor, to advance His redemptive purposes.</w:t>
      </w:r>
    </w:p>
    <w:p w14:paraId="54108B91" w14:textId="77777777" w:rsidR="002F737E" w:rsidRDefault="002F737E"/>
    <w:p w14:paraId="082CFF22" w14:textId="77777777" w:rsidR="002F737E" w:rsidRPr="002F737E" w:rsidRDefault="002F737E">
      <w:pPr>
        <w:rPr>
          <w:b/>
        </w:rPr>
      </w:pPr>
      <w:r w:rsidRPr="002F737E">
        <w:rPr>
          <w:b/>
        </w:rPr>
        <w:t>6. Key Uses in Other Verses (NKJV)</w:t>
      </w:r>
    </w:p>
    <w:p w14:paraId="7A50E1B1" w14:textId="77777777" w:rsidR="002F737E" w:rsidRDefault="002F737E">
      <w:r>
        <w:t>• 1 Samuel 15:9: "But Saul and the people spared Agag and the best of the sheep..."</w:t>
      </w:r>
    </w:p>
    <w:p w14:paraId="49B757E2" w14:textId="77777777" w:rsidR="002F737E" w:rsidRDefault="002F737E">
      <w:r>
        <w:t>• 2 Samuel 21:7: "But the king spared Mephibosheth the son of Jonathan..."</w:t>
      </w:r>
    </w:p>
    <w:p w14:paraId="0E34483A" w14:textId="77777777" w:rsidR="002F737E" w:rsidRDefault="002F737E">
      <w:r>
        <w:t>• Joel 2:18: "Then the LORD will be zealous for His land, and pity His people."</w:t>
      </w:r>
    </w:p>
    <w:p w14:paraId="1988CACA" w14:textId="77777777" w:rsidR="002F737E" w:rsidRDefault="002F737E">
      <w:r>
        <w:t>• Malachi 3:17: "'And I will spare them as a man spares his own son who serves him.'"</w:t>
      </w:r>
    </w:p>
    <w:p w14:paraId="1BC068F9" w14:textId="77777777" w:rsidR="002F737E" w:rsidRDefault="002F737E"/>
    <w:p w14:paraId="5AA3FF18" w14:textId="77777777" w:rsidR="002F737E" w:rsidRPr="002F737E" w:rsidRDefault="002F737E">
      <w:pPr>
        <w:rPr>
          <w:b/>
        </w:rPr>
      </w:pPr>
      <w:r w:rsidRPr="002F737E">
        <w:rPr>
          <w:b/>
        </w:rPr>
        <w:t>7. Other Relevant Insights</w:t>
      </w:r>
    </w:p>
    <w:p w14:paraId="6D8ACA61" w14:textId="77777777" w:rsidR="002F737E" w:rsidRDefault="002F737E">
      <w:r>
        <w:t>• The narrative tension in Exodus 2 is heightened by the contrast between Pharaoh's ruthless decree of death and his own daughter's protective compassion. Where the empire seeks to destroy, the princess's chamal preserves. This ironic turn demonstrates that God's sovereign control can bend the hearts of pagan royalty to accomplish His will, preparing Moses in the very palace of the oppressor.</w:t>
      </w:r>
    </w:p>
    <w:p w14:paraId="34CC56A2" w14:textId="77777777" w:rsidR="002F737E" w:rsidRDefault="002F737E"/>
    <w:p w14:paraId="72B0BC39" w14:textId="77777777" w:rsidR="002F737E" w:rsidRPr="002F737E" w:rsidRDefault="002F737E">
      <w:pPr>
        <w:rPr>
          <w:b/>
        </w:rPr>
      </w:pPr>
      <w:r w:rsidRPr="002F737E">
        <w:rPr>
          <w:b/>
        </w:rPr>
        <w:t>8. References</w:t>
      </w:r>
    </w:p>
    <w:p w14:paraId="6FBF6DE8" w14:textId="77777777" w:rsidR="002F737E" w:rsidRDefault="002F737E">
      <w:r>
        <w:t>• Brown-Driver-Briggs Hebrew and English Lexicon</w:t>
      </w:r>
    </w:p>
    <w:p w14:paraId="7688190E" w14:textId="77777777" w:rsidR="002F737E" w:rsidRDefault="002F737E">
      <w:r>
        <w:t>• Theological Wordbook of the Old Testament</w:t>
      </w:r>
    </w:p>
    <w:p w14:paraId="6060F5A1" w14:textId="77777777" w:rsidR="002F737E" w:rsidRDefault="002F737E">
      <w:r>
        <w:t>• Hebrew and Aramaic Lexicon of the Old Testament</w:t>
      </w:r>
    </w:p>
    <w:p w14:paraId="000A4B8F" w14:textId="03F5910A" w:rsidR="004C5552" w:rsidRDefault="002F737E">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37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F737E"/>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74AF"/>
  <w15:chartTrackingRefBased/>
  <w15:docId w15:val="{1501D7D0-62A5-4C54-AAEE-E26E9A26B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F7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F7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37E"/>
    <w:rPr>
      <w:rFonts w:eastAsiaTheme="majorEastAsia" w:cstheme="majorBidi"/>
      <w:color w:val="272727" w:themeColor="text1" w:themeTint="D8"/>
    </w:rPr>
  </w:style>
  <w:style w:type="paragraph" w:styleId="Title">
    <w:name w:val="Title"/>
    <w:basedOn w:val="Normal"/>
    <w:next w:val="Normal"/>
    <w:link w:val="TitleChar"/>
    <w:uiPriority w:val="10"/>
    <w:qFormat/>
    <w:rsid w:val="002F7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37E"/>
    <w:pPr>
      <w:spacing w:before="160"/>
      <w:jc w:val="center"/>
    </w:pPr>
    <w:rPr>
      <w:i/>
      <w:iCs/>
      <w:color w:val="404040" w:themeColor="text1" w:themeTint="BF"/>
    </w:rPr>
  </w:style>
  <w:style w:type="character" w:customStyle="1" w:styleId="QuoteChar">
    <w:name w:val="Quote Char"/>
    <w:basedOn w:val="DefaultParagraphFont"/>
    <w:link w:val="Quote"/>
    <w:uiPriority w:val="29"/>
    <w:rsid w:val="002F737E"/>
    <w:rPr>
      <w:i/>
      <w:iCs/>
      <w:color w:val="404040" w:themeColor="text1" w:themeTint="BF"/>
    </w:rPr>
  </w:style>
  <w:style w:type="paragraph" w:styleId="ListParagraph">
    <w:name w:val="List Paragraph"/>
    <w:basedOn w:val="Normal"/>
    <w:uiPriority w:val="34"/>
    <w:qFormat/>
    <w:rsid w:val="002F737E"/>
    <w:pPr>
      <w:ind w:left="720"/>
      <w:contextualSpacing/>
    </w:pPr>
  </w:style>
  <w:style w:type="character" w:styleId="IntenseEmphasis">
    <w:name w:val="Intense Emphasis"/>
    <w:basedOn w:val="DefaultParagraphFont"/>
    <w:uiPriority w:val="21"/>
    <w:qFormat/>
    <w:rsid w:val="002F737E"/>
    <w:rPr>
      <w:i/>
      <w:iCs/>
      <w:color w:val="2E74B5" w:themeColor="accent1" w:themeShade="BF"/>
    </w:rPr>
  </w:style>
  <w:style w:type="paragraph" w:styleId="IntenseQuote">
    <w:name w:val="Intense Quote"/>
    <w:basedOn w:val="Normal"/>
    <w:next w:val="Normal"/>
    <w:link w:val="IntenseQuoteChar"/>
    <w:uiPriority w:val="30"/>
    <w:qFormat/>
    <w:rsid w:val="002F737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F737E"/>
    <w:rPr>
      <w:i/>
      <w:iCs/>
      <w:color w:val="2E74B5" w:themeColor="accent1" w:themeShade="BF"/>
    </w:rPr>
  </w:style>
  <w:style w:type="character" w:styleId="IntenseReference">
    <w:name w:val="Intense Reference"/>
    <w:basedOn w:val="DefaultParagraphFont"/>
    <w:uiPriority w:val="32"/>
    <w:qFormat/>
    <w:rsid w:val="002F737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657</Words>
  <Characters>3746</Characters>
  <Application>Microsoft Office Word</Application>
  <DocSecurity>0</DocSecurity>
  <Lines>31</Lines>
  <Paragraphs>8</Paragraphs>
  <ScaleCrop>false</ScaleCrop>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2026-08-14T09:56:00Z</dcterms:created>
  <dcterms:modified xsi:type="dcterms:W3CDTF">2026-08-14T09:56:00Z</dcterms:modified>
</cp:coreProperties>
</file>