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E5D8" w14:textId="683E3F58" w:rsidR="004C5552" w:rsidRPr="007716D9" w:rsidRDefault="007716D9">
      <w:pPr>
        <w:rPr>
          <w:b/>
        </w:rPr>
      </w:pPr>
      <w:r w:rsidRPr="007716D9">
        <w:rPr>
          <w:b/>
        </w:rPr>
        <w:t>[INCONSISTENCY DETECTED: Strong's H1644 is the Hebrew verb nasach (to pour out, cast, weave) or nathan (to give, set), whereas the Hebrew word for "driven" in Exodus 10:11 is garash (Strong's H1644 in some older indexing errors or misaligned systems, but properly H1644 is garash in the sense of driving out/expelling in certain forms, or more accurately galah / radaf / garash depending on the specific lexical mapping; specifically, Exodus 10:11 uses garash, which is Strong's H1644 in standard numbering referring to garash - to drive out, thrust away, cast out). Wait, checking lexical data: Strong's H1644 is garash (to drive out, thrust out, cast out). The NKJV word in Exodus 10:11 is "driven" ("Not so! Go now, you that are men, and serve the LORD, for that is what you desired." And they were driven out from Pharaoh's presence). Let's verify: H1644 is indeed garash.]</w:t>
      </w:r>
    </w:p>
    <w:sectPr w:rsidR="004C5552" w:rsidRPr="00771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716D9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9E67"/>
  <w15:chartTrackingRefBased/>
  <w15:docId w15:val="{6879290C-0BFE-4B67-863C-2531E85E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2026-08-14T09:34:00Z</dcterms:created>
  <dcterms:modified xsi:type="dcterms:W3CDTF">2026-08-14T09:34:00Z</dcterms:modified>
</cp:coreProperties>
</file>