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4C46" w14:textId="77777777" w:rsidR="005708F1" w:rsidRPr="005708F1" w:rsidRDefault="005708F1">
      <w:pPr>
        <w:rPr>
          <w:b/>
        </w:rPr>
      </w:pPr>
      <w:r w:rsidRPr="005708F1">
        <w:rPr>
          <w:b/>
        </w:rPr>
        <w:t>SEVERE - ( kā</w:t>
      </w:r>
      <w:r w:rsidRPr="005708F1">
        <w:rPr>
          <w:rFonts w:ascii="Calibri" w:hAnsi="Calibri" w:cs="Calibri"/>
          <w:b/>
        </w:rPr>
        <w:t>ḇ</w:t>
      </w:r>
      <w:r w:rsidRPr="005708F1">
        <w:rPr>
          <w:b/>
        </w:rPr>
        <w:t>ē</w:t>
      </w:r>
      <w:r w:rsidRPr="005708F1">
        <w:rPr>
          <w:rFonts w:ascii="Calibri" w:hAnsi="Calibri" w:cs="Calibri"/>
          <w:b/>
        </w:rPr>
        <w:t>ḏ</w:t>
      </w:r>
      <w:r w:rsidRPr="005708F1">
        <w:rPr>
          <w:b/>
        </w:rPr>
        <w:t xml:space="preserve"> , Strong's H3515 )</w:t>
      </w:r>
    </w:p>
    <w:p w14:paraId="3FA8A07A" w14:textId="77777777" w:rsidR="005708F1" w:rsidRDefault="005708F1">
      <w:r w:rsidRPr="005708F1">
        <w:rPr>
          <w:b/>
        </w:rPr>
        <w:t>Summary:</w:t>
      </w:r>
    </w:p>
    <w:p w14:paraId="2500AEEC" w14:textId="77777777" w:rsidR="005708F1" w:rsidRDefault="005708F1">
      <w:r>
        <w:t>The Hebrew word kā</w:t>
      </w:r>
      <w:r>
        <w:rPr>
          <w:rFonts w:ascii="Calibri" w:hAnsi="Calibri" w:cs="Calibri"/>
        </w:rPr>
        <w:t>ḇ</w:t>
      </w:r>
      <w:r>
        <w:t>ē</w:t>
      </w:r>
      <w:r>
        <w:rPr>
          <w:rFonts w:ascii="Calibri" w:hAnsi="Calibri" w:cs="Calibri"/>
        </w:rPr>
        <w:t>ḏ</w:t>
      </w:r>
      <w:r>
        <w:t xml:space="preserve"> carries the primary, literal meaning of "heavy" or "weighty." In the ancient Near East, weight was closely associated with value, significance, and power. When used metaphorically to describe a plague, famine, or affliction, it denotes something that is overwhelmingly burdensome, massive, severe, or intense. In Exodus 10:14, kā</w:t>
      </w:r>
      <w:r>
        <w:rPr>
          <w:rFonts w:ascii="Calibri" w:hAnsi="Calibri" w:cs="Calibri"/>
        </w:rPr>
        <w:t>ḇ</w:t>
      </w:r>
      <w:r>
        <w:t>ē</w:t>
      </w:r>
      <w:r>
        <w:rPr>
          <w:rFonts w:ascii="Calibri" w:hAnsi="Calibri" w:cs="Calibri"/>
        </w:rPr>
        <w:t>ḏ</w:t>
      </w:r>
      <w:r>
        <w:t xml:space="preserve"> describes the unprecedented severity of the locust plague sent upon Egypt, emphasizing its crushing, devastating weight upon the land, crops, and economy.</w:t>
      </w:r>
    </w:p>
    <w:p w14:paraId="7ECA8BE1" w14:textId="77777777" w:rsidR="005708F1" w:rsidRDefault="005708F1"/>
    <w:p w14:paraId="35022CFC" w14:textId="77777777" w:rsidR="005708F1" w:rsidRDefault="005708F1">
      <w:r w:rsidRPr="005708F1">
        <w:rPr>
          <w:b/>
        </w:rPr>
        <w:t>Full Study:</w:t>
      </w:r>
    </w:p>
    <w:p w14:paraId="0D285AB3" w14:textId="77777777" w:rsidR="005708F1" w:rsidRDefault="005708F1"/>
    <w:p w14:paraId="1DAB4594" w14:textId="77777777" w:rsidR="005708F1" w:rsidRPr="005708F1" w:rsidRDefault="005708F1">
      <w:pPr>
        <w:rPr>
          <w:b/>
        </w:rPr>
      </w:pPr>
      <w:r w:rsidRPr="005708F1">
        <w:rPr>
          <w:b/>
        </w:rPr>
        <w:t>1. Word Picture / Background</w:t>
      </w:r>
    </w:p>
    <w:p w14:paraId="1D917160" w14:textId="77777777" w:rsidR="005708F1" w:rsidRDefault="005708F1">
      <w:r>
        <w:t>The root meaning of kā</w:t>
      </w:r>
      <w:r>
        <w:rPr>
          <w:rFonts w:ascii="Calibri" w:hAnsi="Calibri" w:cs="Calibri"/>
        </w:rPr>
        <w:t>ḇ</w:t>
      </w:r>
      <w:r>
        <w:t>ē</w:t>
      </w:r>
      <w:r>
        <w:rPr>
          <w:rFonts w:ascii="Calibri" w:hAnsi="Calibri" w:cs="Calibri"/>
        </w:rPr>
        <w:t>ḏ</w:t>
      </w:r>
      <w:r>
        <w:t xml:space="preserve"> is grounded in physical weight. In the ancient world, scales were used to measure the value of metals, goods, and currency. Therefore, something "heavy" was something of immense substance, significance, or impact. This root is closely related to the noun kā</w:t>
      </w:r>
      <w:r>
        <w:rPr>
          <w:rFonts w:ascii="Calibri" w:hAnsi="Calibri" w:cs="Calibri"/>
        </w:rPr>
        <w:t>ḇ</w:t>
      </w:r>
      <w:r>
        <w:t>ô</w:t>
      </w:r>
      <w:r>
        <w:rPr>
          <w:rFonts w:ascii="Calibri" w:hAnsi="Calibri" w:cs="Calibri"/>
        </w:rPr>
        <w:t>ḏ</w:t>
      </w:r>
      <w:r>
        <w:t>, which means "glory" or "honor"—literally, the "weightiness" of a person's reputation, presence, or majesty. When applied negatively to trials, plagues, or judgments, kā</w:t>
      </w:r>
      <w:r>
        <w:rPr>
          <w:rFonts w:ascii="Calibri" w:hAnsi="Calibri" w:cs="Calibri"/>
        </w:rPr>
        <w:t>ḇ</w:t>
      </w:r>
      <w:r>
        <w:t>ē</w:t>
      </w:r>
      <w:r>
        <w:rPr>
          <w:rFonts w:ascii="Calibri" w:hAnsi="Calibri" w:cs="Calibri"/>
        </w:rPr>
        <w:t>ḏ</w:t>
      </w:r>
      <w:r>
        <w:t xml:space="preserve"> paints a vivid word picture of an unbearable, crushing load that presses down upon a person or a nation, leaving them completely incapacitated under its sheer mass.</w:t>
      </w:r>
    </w:p>
    <w:p w14:paraId="6351FD25" w14:textId="77777777" w:rsidR="005708F1" w:rsidRDefault="005708F1"/>
    <w:p w14:paraId="75458B49" w14:textId="77777777" w:rsidR="005708F1" w:rsidRPr="005708F1" w:rsidRDefault="005708F1">
      <w:pPr>
        <w:rPr>
          <w:b/>
        </w:rPr>
      </w:pPr>
      <w:r w:rsidRPr="005708F1">
        <w:rPr>
          <w:b/>
        </w:rPr>
        <w:t>2. Meaning / Lexical Definition</w:t>
      </w:r>
    </w:p>
    <w:p w14:paraId="0409C350" w14:textId="77777777" w:rsidR="005708F1" w:rsidRDefault="005708F1">
      <w:r>
        <w:t>The adjective kā</w:t>
      </w:r>
      <w:r>
        <w:rPr>
          <w:rFonts w:ascii="Calibri" w:hAnsi="Calibri" w:cs="Calibri"/>
        </w:rPr>
        <w:t>ḇ</w:t>
      </w:r>
      <w:r>
        <w:t>ē</w:t>
      </w:r>
      <w:r>
        <w:rPr>
          <w:rFonts w:ascii="Calibri" w:hAnsi="Calibri" w:cs="Calibri"/>
        </w:rPr>
        <w:t>ḏ</w:t>
      </w:r>
      <w:r>
        <w:t xml:space="preserve"> refers to that which is heavy, massive, numerous, or severe. It describes a wide range of heavy realities:</w:t>
      </w:r>
    </w:p>
    <w:p w14:paraId="7D922B81" w14:textId="77777777" w:rsidR="005708F1" w:rsidRDefault="005708F1">
      <w:r>
        <w:t>• Physical weight or mass (such as stones, sand, or heavy hair).</w:t>
      </w:r>
    </w:p>
    <w:p w14:paraId="2B0FF39B" w14:textId="77777777" w:rsidR="005708F1" w:rsidRDefault="005708F1">
      <w:r>
        <w:t>• High volume, density, or quantity (such as a massive crowd, a great army, or a dense swarm).</w:t>
      </w:r>
    </w:p>
    <w:p w14:paraId="3388C432" w14:textId="77777777" w:rsidR="005708F1" w:rsidRDefault="005708F1">
      <w:r>
        <w:t>• Severe difficulty or intensity (such as a grievous sin, a harsh famine, a heavy tax, or a severe plague).</w:t>
      </w:r>
    </w:p>
    <w:p w14:paraId="1FE4C791" w14:textId="77777777" w:rsidR="005708F1" w:rsidRDefault="005708F1">
      <w:r>
        <w:t>• Dullness or insensitivity (such as "heavy" ears that cannot hear or a "heavy" tongue that struggles to speak).</w:t>
      </w:r>
    </w:p>
    <w:p w14:paraId="78A6F9CB" w14:textId="77777777" w:rsidR="005708F1" w:rsidRDefault="005708F1">
      <w:r>
        <w:t>In the context of divine judgments in Egypt, it repeatedly carries the dual nuance of being numerically overwhelming (dense) and physically devastating (severe).</w:t>
      </w:r>
    </w:p>
    <w:p w14:paraId="324C2D19" w14:textId="77777777" w:rsidR="005708F1" w:rsidRDefault="005708F1"/>
    <w:p w14:paraId="31128779" w14:textId="77777777" w:rsidR="005708F1" w:rsidRPr="005708F1" w:rsidRDefault="005708F1">
      <w:pPr>
        <w:rPr>
          <w:b/>
        </w:rPr>
      </w:pPr>
      <w:r w:rsidRPr="005708F1">
        <w:rPr>
          <w:b/>
        </w:rPr>
        <w:t>3. Usage and Word Pictures</w:t>
      </w:r>
    </w:p>
    <w:p w14:paraId="7B8401AF" w14:textId="77777777" w:rsidR="005708F1" w:rsidRDefault="005708F1">
      <w:r>
        <w:t>Throughout the Old Testament, kā</w:t>
      </w:r>
      <w:r>
        <w:rPr>
          <w:rFonts w:ascii="Calibri" w:hAnsi="Calibri" w:cs="Calibri"/>
        </w:rPr>
        <w:t>ḇ</w:t>
      </w:r>
      <w:r>
        <w:t>ē</w:t>
      </w:r>
      <w:r>
        <w:rPr>
          <w:rFonts w:ascii="Calibri" w:hAnsi="Calibri" w:cs="Calibri"/>
        </w:rPr>
        <w:t>ḏ</w:t>
      </w:r>
      <w:r>
        <w:t xml:space="preserve"> creates powerful sensory word pictures:</w:t>
      </w:r>
    </w:p>
    <w:p w14:paraId="57783499" w14:textId="77777777" w:rsidR="005708F1" w:rsidRDefault="005708F1">
      <w:r>
        <w:t>• A heavy hand: It describes the pressing weight of God's hand of judgment upon Philistia (1 Samuel 5:6) or His conviction upon David (Psalm 32:4).</w:t>
      </w:r>
    </w:p>
    <w:p w14:paraId="7C041D1D" w14:textId="77777777" w:rsidR="005708F1" w:rsidRDefault="005708F1">
      <w:r>
        <w:t>• A heavy tongue: Moses uses it to describe his speech impediment, claiming he is "slow of speech and slow of tongue" (Exodus 4:10).</w:t>
      </w:r>
    </w:p>
    <w:p w14:paraId="1012C266" w14:textId="77777777" w:rsidR="005708F1" w:rsidRDefault="005708F1">
      <w:r>
        <w:t>• A heavy heart: The related verb and adjective are used to describe Pharaoh's heart, which was "hardened" or "made heavy" (Exodus 7:14), rendering him insensitive and unresponsive to God's commands.</w:t>
      </w:r>
    </w:p>
    <w:p w14:paraId="0239091E" w14:textId="77777777" w:rsidR="005708F1" w:rsidRDefault="005708F1">
      <w:r>
        <w:t>• A severe famine: Abraham and Joseph both experienced famines in Canaan that were described as "severe" or "heavy" (Genesis 12:10; 41:31), threatening the very survival of the population.</w:t>
      </w:r>
    </w:p>
    <w:p w14:paraId="0F2DAFD0" w14:textId="77777777" w:rsidR="005708F1" w:rsidRDefault="005708F1"/>
    <w:p w14:paraId="3207685E" w14:textId="77777777" w:rsidR="005708F1" w:rsidRPr="005708F1" w:rsidRDefault="005708F1">
      <w:pPr>
        <w:rPr>
          <w:b/>
        </w:rPr>
      </w:pPr>
      <w:r w:rsidRPr="005708F1">
        <w:rPr>
          <w:b/>
        </w:rPr>
        <w:t>4. Theological Implications</w:t>
      </w:r>
    </w:p>
    <w:p w14:paraId="19167BA0" w14:textId="77777777" w:rsidR="005708F1" w:rsidRDefault="005708F1">
      <w:r>
        <w:t>Theological analysis of kā</w:t>
      </w:r>
      <w:r>
        <w:rPr>
          <w:rFonts w:ascii="Calibri" w:hAnsi="Calibri" w:cs="Calibri"/>
        </w:rPr>
        <w:t>ḇ</w:t>
      </w:r>
      <w:r>
        <w:t>ē</w:t>
      </w:r>
      <w:r>
        <w:rPr>
          <w:rFonts w:ascii="Calibri" w:hAnsi="Calibri" w:cs="Calibri"/>
        </w:rPr>
        <w:t>ḏ</w:t>
      </w:r>
      <w:r>
        <w:t xml:space="preserve"> highlights the sovereign weight of Yahweh's hand in history. The plagues were not natural anomalies but deliberate demonstrations of God's "heavy" hand of judgment. This word underscores the irony of Pharaoh's rebellion: Pharaoh sought to make his yoke "heavy" upon the Hebrew slaves (Exodus 5:9), but in response, Yahweh brought "heavy" plagues upon Egypt. Ultimately, Pharaoh's "heavy" (hardened) heart met the "heavy" hand of God's justice. The theological reality is clear: human pride and resistance to God only invite a crushing weight of judgment that no earthly power can withstand.</w:t>
      </w:r>
    </w:p>
    <w:p w14:paraId="7ADC4321" w14:textId="77777777" w:rsidR="005708F1" w:rsidRDefault="005708F1"/>
    <w:p w14:paraId="2BAD7165" w14:textId="77777777" w:rsidR="005708F1" w:rsidRPr="005708F1" w:rsidRDefault="005708F1">
      <w:pPr>
        <w:rPr>
          <w:b/>
        </w:rPr>
      </w:pPr>
      <w:r w:rsidRPr="005708F1">
        <w:rPr>
          <w:b/>
        </w:rPr>
        <w:t>5. Contextual Nuance in the Passage</w:t>
      </w:r>
    </w:p>
    <w:p w14:paraId="3F391B00" w14:textId="77777777" w:rsidR="005708F1" w:rsidRDefault="005708F1">
      <w:r>
        <w:t>In Exodus 10:14, kā</w:t>
      </w:r>
      <w:r>
        <w:rPr>
          <w:rFonts w:ascii="Calibri" w:hAnsi="Calibri" w:cs="Calibri"/>
        </w:rPr>
        <w:t>ḇ</w:t>
      </w:r>
      <w:r>
        <w:t>ē</w:t>
      </w:r>
      <w:r>
        <w:rPr>
          <w:rFonts w:ascii="Calibri" w:hAnsi="Calibri" w:cs="Calibri"/>
        </w:rPr>
        <w:t>ḏ</w:t>
      </w:r>
      <w:r>
        <w:t xml:space="preserve"> is paired with mə’ō</w:t>
      </w:r>
      <w:r>
        <w:rPr>
          <w:rFonts w:ascii="Calibri" w:hAnsi="Calibri" w:cs="Calibri"/>
        </w:rPr>
        <w:t>ḏ</w:t>
      </w:r>
      <w:r>
        <w:t xml:space="preserve"> ("very") to describe the swarm of locusts. The context emphasizes both numerical magnitude and destructive capability. The swarm was so dense that it darkened the sky and covered the face of the earth (Exodus 10:15). By describing the locusts as "very severe," the author indicates that this was not a normal seasonal migration. It was an unprecedented, devastating deluge of insects that consumed every green thing left after the previous plague of hail. The word captures the suffocating, inescapable, and ruinous nature of this divine judgment.</w:t>
      </w:r>
    </w:p>
    <w:p w14:paraId="45D6742E" w14:textId="77777777" w:rsidR="005708F1" w:rsidRDefault="005708F1"/>
    <w:p w14:paraId="120329DE" w14:textId="77777777" w:rsidR="005708F1" w:rsidRPr="005708F1" w:rsidRDefault="005708F1">
      <w:pPr>
        <w:rPr>
          <w:b/>
        </w:rPr>
      </w:pPr>
      <w:r w:rsidRPr="005708F1">
        <w:rPr>
          <w:b/>
        </w:rPr>
        <w:t>6. Key Uses in Other Verses (NKJV)</w:t>
      </w:r>
    </w:p>
    <w:p w14:paraId="2D3A8C28" w14:textId="77777777" w:rsidR="005708F1" w:rsidRDefault="005708F1">
      <w:r>
        <w:t>• Genesis 12:10 – "Now there was a famine in the land, and Abram went down to Egypt to dwell there, for the famine was severe in the land."</w:t>
      </w:r>
    </w:p>
    <w:p w14:paraId="6D0F956A" w14:textId="77777777" w:rsidR="005708F1" w:rsidRDefault="005708F1">
      <w:r>
        <w:t>• Exodus 8:24 – "And the Lord did so. Thick swarms of flies came into the house of Pharaoh... the land was corrupted because of the swarms of flies."</w:t>
      </w:r>
    </w:p>
    <w:p w14:paraId="5373C108" w14:textId="77777777" w:rsidR="005708F1" w:rsidRDefault="005708F1">
      <w:r>
        <w:t>• Exodus 9:3 – "...there will be a very severe pestilence on your livestock in the field..."</w:t>
      </w:r>
    </w:p>
    <w:p w14:paraId="7FCD11A8" w14:textId="77777777" w:rsidR="005708F1" w:rsidRDefault="005708F1">
      <w:r>
        <w:t>• Exodus 9:18 – "Behold, tomorrow about this time I will cause very heavy hail to rain down..."</w:t>
      </w:r>
    </w:p>
    <w:p w14:paraId="1092B720" w14:textId="77777777" w:rsidR="005708F1" w:rsidRDefault="005708F1">
      <w:r>
        <w:t>• 1 Kings 12:11 – "And now, whereas my father put a heavy yoke on you, I will add to your yoke..."</w:t>
      </w:r>
    </w:p>
    <w:p w14:paraId="692A8B3E" w14:textId="77777777" w:rsidR="005708F1" w:rsidRDefault="005708F1"/>
    <w:p w14:paraId="6C83CCF2" w14:textId="77777777" w:rsidR="005708F1" w:rsidRPr="005708F1" w:rsidRDefault="005708F1">
      <w:pPr>
        <w:rPr>
          <w:b/>
        </w:rPr>
      </w:pPr>
      <w:r w:rsidRPr="005708F1">
        <w:rPr>
          <w:b/>
        </w:rPr>
        <w:t>7. Other Relevant Insights</w:t>
      </w:r>
    </w:p>
    <w:p w14:paraId="1CF794B6" w14:textId="77777777" w:rsidR="005708F1" w:rsidRDefault="005708F1">
      <w:r>
        <w:t>There is a profound literary and thematic connection between the "heavy" (kā</w:t>
      </w:r>
      <w:r>
        <w:rPr>
          <w:rFonts w:ascii="Calibri" w:hAnsi="Calibri" w:cs="Calibri"/>
        </w:rPr>
        <w:t>ḇ</w:t>
      </w:r>
      <w:r>
        <w:t>ē</w:t>
      </w:r>
      <w:r>
        <w:rPr>
          <w:rFonts w:ascii="Calibri" w:hAnsi="Calibri" w:cs="Calibri"/>
        </w:rPr>
        <w:t>ḏ</w:t>
      </w:r>
      <w:r>
        <w:t>) plagues and the "heavy" (kā</w:t>
      </w:r>
      <w:r>
        <w:rPr>
          <w:rFonts w:ascii="Calibri" w:hAnsi="Calibri" w:cs="Calibri"/>
        </w:rPr>
        <w:t>ḇ</w:t>
      </w:r>
      <w:r>
        <w:t>ē</w:t>
      </w:r>
      <w:r>
        <w:rPr>
          <w:rFonts w:ascii="Calibri" w:hAnsi="Calibri" w:cs="Calibri"/>
        </w:rPr>
        <w:t>ḏ</w:t>
      </w:r>
      <w:r>
        <w:t>) heart of Pharaoh. In the Hebrew text, the same root is used to describe Pharaoh's obstinacy (Exodus 7:14, "Pharaoh’s heart is hard/heavy"). Because Pharaoh made his own heart heavy and insensitive to God's voice, God matched his internal weight of sin with an external weight of physical judgment. The plagues became heavier and heavier until Egypt was entirely ruined.</w:t>
      </w:r>
    </w:p>
    <w:p w14:paraId="59C7C794" w14:textId="77777777" w:rsidR="005708F1" w:rsidRDefault="005708F1"/>
    <w:p w14:paraId="22C9E6A6" w14:textId="77777777" w:rsidR="005708F1" w:rsidRPr="005708F1" w:rsidRDefault="005708F1">
      <w:pPr>
        <w:rPr>
          <w:b/>
        </w:rPr>
      </w:pPr>
      <w:r w:rsidRPr="005708F1">
        <w:rPr>
          <w:b/>
        </w:rPr>
        <w:t>8. References</w:t>
      </w:r>
    </w:p>
    <w:p w14:paraId="08D39AD8" w14:textId="77777777" w:rsidR="005708F1" w:rsidRDefault="005708F1">
      <w:r>
        <w:t>• Brown, Francis, S.R. Driver, and Charles A. Briggs. The Brown-Driver-Briggs Hebrew and English Lexicon.</w:t>
      </w:r>
    </w:p>
    <w:p w14:paraId="381FEA42" w14:textId="77777777" w:rsidR="005708F1" w:rsidRDefault="005708F1">
      <w:r>
        <w:t>• Harris, R. Laird, Gleason L. Archer Jr., and Bruce K. Waltke. Theological Wordbook of the Old Testament.</w:t>
      </w:r>
    </w:p>
    <w:p w14:paraId="0DE509EA" w14:textId="77777777" w:rsidR="005708F1" w:rsidRDefault="005708F1">
      <w:r>
        <w:t>• Koehler, Ludwig, and Walter Baumgartner. The Hebrew and Aramaic Lexicon of the Old Testament.</w:t>
      </w:r>
    </w:p>
    <w:p w14:paraId="49DF8DA9" w14:textId="77777777" w:rsidR="005708F1" w:rsidRDefault="005708F1">
      <w:r>
        <w:t>• VanGemeren, Willem A., ed. New International Dictionary of Old Testament Theology and Exegesis.</w:t>
      </w:r>
    </w:p>
    <w:p w14:paraId="42D2EEC6" w14:textId="204A56E0" w:rsidR="004C5552" w:rsidRDefault="005708F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08F1"/>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17AF1"/>
  <w15:chartTrackingRefBased/>
  <w15:docId w15:val="{F3606485-E1BB-4D13-9D69-B9CB154B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8F1"/>
    <w:rPr>
      <w:rFonts w:eastAsiaTheme="majorEastAsia" w:cstheme="majorBidi"/>
      <w:color w:val="272727" w:themeColor="text1" w:themeTint="D8"/>
    </w:rPr>
  </w:style>
  <w:style w:type="paragraph" w:styleId="Title">
    <w:name w:val="Title"/>
    <w:basedOn w:val="Normal"/>
    <w:next w:val="Normal"/>
    <w:link w:val="TitleChar"/>
    <w:uiPriority w:val="10"/>
    <w:qFormat/>
    <w:rsid w:val="0057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8F1"/>
    <w:pPr>
      <w:spacing w:before="160"/>
      <w:jc w:val="center"/>
    </w:pPr>
    <w:rPr>
      <w:i/>
      <w:iCs/>
      <w:color w:val="404040" w:themeColor="text1" w:themeTint="BF"/>
    </w:rPr>
  </w:style>
  <w:style w:type="character" w:customStyle="1" w:styleId="QuoteChar">
    <w:name w:val="Quote Char"/>
    <w:basedOn w:val="DefaultParagraphFont"/>
    <w:link w:val="Quote"/>
    <w:uiPriority w:val="29"/>
    <w:rsid w:val="005708F1"/>
    <w:rPr>
      <w:i/>
      <w:iCs/>
      <w:color w:val="404040" w:themeColor="text1" w:themeTint="BF"/>
    </w:rPr>
  </w:style>
  <w:style w:type="paragraph" w:styleId="ListParagraph">
    <w:name w:val="List Paragraph"/>
    <w:basedOn w:val="Normal"/>
    <w:uiPriority w:val="34"/>
    <w:qFormat/>
    <w:rsid w:val="005708F1"/>
    <w:pPr>
      <w:ind w:left="720"/>
      <w:contextualSpacing/>
    </w:pPr>
  </w:style>
  <w:style w:type="character" w:styleId="IntenseEmphasis">
    <w:name w:val="Intense Emphasis"/>
    <w:basedOn w:val="DefaultParagraphFont"/>
    <w:uiPriority w:val="21"/>
    <w:qFormat/>
    <w:rsid w:val="005708F1"/>
    <w:rPr>
      <w:i/>
      <w:iCs/>
      <w:color w:val="2E74B5" w:themeColor="accent1" w:themeShade="BF"/>
    </w:rPr>
  </w:style>
  <w:style w:type="paragraph" w:styleId="IntenseQuote">
    <w:name w:val="Intense Quote"/>
    <w:basedOn w:val="Normal"/>
    <w:next w:val="Normal"/>
    <w:link w:val="IntenseQuoteChar"/>
    <w:uiPriority w:val="30"/>
    <w:qFormat/>
    <w:rsid w:val="005708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08F1"/>
    <w:rPr>
      <w:i/>
      <w:iCs/>
      <w:color w:val="2E74B5" w:themeColor="accent1" w:themeShade="BF"/>
    </w:rPr>
  </w:style>
  <w:style w:type="character" w:styleId="IntenseReference">
    <w:name w:val="Intense Reference"/>
    <w:basedOn w:val="DefaultParagraphFont"/>
    <w:uiPriority w:val="32"/>
    <w:qFormat/>
    <w:rsid w:val="005708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