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6633" w14:textId="77777777" w:rsidR="00C52FC3" w:rsidRPr="00C52FC3" w:rsidRDefault="00C52FC3">
      <w:pPr>
        <w:rPr>
          <w:b/>
        </w:rPr>
      </w:pPr>
      <w:r w:rsidRPr="00C52FC3">
        <w:rPr>
          <w:b/>
        </w:rPr>
        <w:t>MIGHTY - ( 'alal , Strong's H5953 )</w:t>
      </w:r>
    </w:p>
    <w:p w14:paraId="62ABCBFC" w14:textId="77777777" w:rsidR="00C52FC3" w:rsidRDefault="00C52FC3">
      <w:r w:rsidRPr="00C52FC3">
        <w:rPr>
          <w:b/>
        </w:rPr>
        <w:t>Summary:</w:t>
      </w:r>
    </w:p>
    <w:p w14:paraId="5072285A" w14:textId="77777777" w:rsidR="00C52FC3" w:rsidRDefault="00C52FC3">
      <w:r>
        <w:t>The Hebrew verb 'alal (H5953), used in the Hitpael stem in Exodus 10:2, is translated by the NKJV as "the mighty things I have done." While "mighty things" captures the devastating scale of the wonders Yahweh brought upon Egypt, the literal Hebrew root carries a much more vivid, dramatic meaning: "to deal severely with," "to make a fool of," "to mock," or "to toy with." In the context of the Exodus, it describes how the sovereign God of Israel utterly humiliated the false gods and arrogant Pharaoh of Egypt, treating the superpower of the ancient world as a mere plaything to demonstrate His absolute supremacy so that future generations would know that He is the LORD.</w:t>
      </w:r>
    </w:p>
    <w:p w14:paraId="295A5482" w14:textId="77777777" w:rsidR="00C52FC3" w:rsidRDefault="00C52FC3"/>
    <w:p w14:paraId="12799F99" w14:textId="77777777" w:rsidR="00C52FC3" w:rsidRDefault="00C52FC3">
      <w:r w:rsidRPr="00C52FC3">
        <w:rPr>
          <w:b/>
        </w:rPr>
        <w:t>Full Study:</w:t>
      </w:r>
    </w:p>
    <w:p w14:paraId="2EAD5AC7" w14:textId="77777777" w:rsidR="00C52FC3" w:rsidRDefault="00C52FC3"/>
    <w:p w14:paraId="132CF81E" w14:textId="77777777" w:rsidR="00C52FC3" w:rsidRPr="00C52FC3" w:rsidRDefault="00C52FC3">
      <w:pPr>
        <w:rPr>
          <w:b/>
        </w:rPr>
      </w:pPr>
      <w:r w:rsidRPr="00C52FC3">
        <w:rPr>
          <w:b/>
        </w:rPr>
        <w:t xml:space="preserve"> 1. Word Picture / Background</w:t>
      </w:r>
    </w:p>
    <w:p w14:paraId="799B0D7B" w14:textId="77777777" w:rsidR="00C52FC3" w:rsidRDefault="00C52FC3">
      <w:r>
        <w:t xml:space="preserve">The Hebrew root 'alal has a core concept of acting repeatedly, playing with, dealing severely, or exerting power over someone. In the Hitpael stem (which is reflexive and intensive), it means to deal ruthlessly, to mock, or to make a mockery of an opponent. </w:t>
      </w:r>
    </w:p>
    <w:p w14:paraId="4688FE1C" w14:textId="77777777" w:rsidR="00C52FC3" w:rsidRDefault="00C52FC3"/>
    <w:p w14:paraId="6AF2B514" w14:textId="77777777" w:rsidR="00C52FC3" w:rsidRDefault="00C52FC3">
      <w:r>
        <w:t>In ancient Near Eastern culture, Egypt was the supreme superpower, and Pharaoh was viewed as a living deity on earth. For Yahweh to 'alal Egypt was an incredible cultural and political reversal. The word evokes the picture of a powerful cat playing with a mouse, or a master craftsman effortlessly manipulating raw materials. God is not merely defeating Egypt in a close battle; He is exposing their ultimate helplessness, making a mockery of their pride, their military power, and their pantheon.</w:t>
      </w:r>
    </w:p>
    <w:p w14:paraId="00FFA41B" w14:textId="77777777" w:rsidR="00C52FC3" w:rsidRDefault="00C52FC3"/>
    <w:p w14:paraId="3BC96D48" w14:textId="77777777" w:rsidR="00C52FC3" w:rsidRPr="00C52FC3" w:rsidRDefault="00C52FC3">
      <w:pPr>
        <w:rPr>
          <w:b/>
        </w:rPr>
      </w:pPr>
      <w:r w:rsidRPr="00C52FC3">
        <w:rPr>
          <w:b/>
        </w:rPr>
        <w:t xml:space="preserve"> 2. Meaning / Lexical Definition</w:t>
      </w:r>
    </w:p>
    <w:p w14:paraId="6DE89C53" w14:textId="77777777" w:rsidR="00C52FC3" w:rsidRDefault="00C52FC3">
      <w:r>
        <w:t>The verb 'alal is a primitive root with several branches of meaning depending on the stem:</w:t>
      </w:r>
    </w:p>
    <w:p w14:paraId="22C13816" w14:textId="77777777" w:rsidR="00C52FC3" w:rsidRDefault="00C52FC3">
      <w:r>
        <w:t>• In the Qal stem, it means to glean a vineyard or to busy oneself with something.</w:t>
      </w:r>
    </w:p>
    <w:p w14:paraId="324AF3C7" w14:textId="77777777" w:rsidR="00C52FC3" w:rsidRDefault="00C52FC3">
      <w:r>
        <w:t>• In the Poel stem, it means to deal severely with, to bring pain, or to perform an action.</w:t>
      </w:r>
    </w:p>
    <w:p w14:paraId="002BBFDF" w14:textId="77777777" w:rsidR="00C52FC3" w:rsidRDefault="00C52FC3">
      <w:r>
        <w:t>• In the Hitpael stem (which is the form used in Exodus 10:2, hit'allalti), the verb means to deal ruthlessly, to make a fool of, to exploit, or to mock. It denotes harsh, relentless, or humiliating action directed against a recipient.</w:t>
      </w:r>
    </w:p>
    <w:p w14:paraId="436E218C" w14:textId="77777777" w:rsidR="00C52FC3" w:rsidRDefault="00C52FC3"/>
    <w:p w14:paraId="2A6A4243" w14:textId="77777777" w:rsidR="00C52FC3" w:rsidRDefault="00C52FC3">
      <w:r>
        <w:t>The NKJV translates this Hitpael verb in Exodus 10:2 as "the mighty things I have done," focusing on the spectacular, devastating nature of God's actions. However, the exact lexical definition of the term in this verse is "how I have made a mockery of" or "how I have dealt ruthlessly with" the Egyptians.</w:t>
      </w:r>
    </w:p>
    <w:p w14:paraId="531A2246" w14:textId="77777777" w:rsidR="00C52FC3" w:rsidRDefault="00C52FC3"/>
    <w:p w14:paraId="54C3B716" w14:textId="77777777" w:rsidR="00C52FC3" w:rsidRPr="00C52FC3" w:rsidRDefault="00C52FC3">
      <w:pPr>
        <w:rPr>
          <w:b/>
        </w:rPr>
      </w:pPr>
      <w:r w:rsidRPr="00C52FC3">
        <w:rPr>
          <w:b/>
        </w:rPr>
        <w:t xml:space="preserve"> 3. Usage and Word Pictures</w:t>
      </w:r>
    </w:p>
    <w:p w14:paraId="04B02D90" w14:textId="77777777" w:rsidR="00C52FC3" w:rsidRDefault="00C52FC3">
      <w:r>
        <w:t>Throughout the Old Testament, the Hitpael stem of 'alal is consistently used to describe severe treatment, abuse, or the complete humiliation of an opponent:</w:t>
      </w:r>
    </w:p>
    <w:p w14:paraId="5CFD965A" w14:textId="77777777" w:rsidR="00C52FC3" w:rsidRDefault="00C52FC3">
      <w:r>
        <w:t>• Severe Physical Abuse: In Judges 19:25, the wicked men of Gibeah "abused" ('alal) the Levite's concubine all night, showing the brutal, ruthless nature of the word.</w:t>
      </w:r>
    </w:p>
    <w:p w14:paraId="6A8D4250" w14:textId="77777777" w:rsidR="00C52FC3" w:rsidRDefault="00C52FC3">
      <w:r>
        <w:t>• Humiliation and Mockery: In 1 Samuel 31:4, King Saul, wounded on Mount Gilboa, begs his armor-bearer to kill him "lest these uncircumcised men come and thrust me through and abuse [mock] me." Saul did not fear a simple death; he feared being made a public mockery ('alal) by the Philistines.</w:t>
      </w:r>
    </w:p>
    <w:p w14:paraId="319208CD" w14:textId="77777777" w:rsidR="00C52FC3" w:rsidRDefault="00C52FC3">
      <w:r>
        <w:t>• Foolish Manipulation: In Numbers 22:29, Balaam angrily tells his donkey, "Because you have abused [mocked] me," meaning the donkey had made him look foolish and ridiculous in front of others.</w:t>
      </w:r>
    </w:p>
    <w:p w14:paraId="21776B49" w14:textId="77777777" w:rsidR="00C52FC3" w:rsidRDefault="00C52FC3"/>
    <w:p w14:paraId="562191AF" w14:textId="77777777" w:rsidR="00C52FC3" w:rsidRDefault="00C52FC3">
      <w:r>
        <w:t>These intense uses demonstrate that 'alal is not a neutral word for "doing things" or performing "mighty deeds" (which would normally be gevurot or nifla'ot). It is an aggressive, humbling action that completely subdues and ridicules an opponent's pretensions of strength.</w:t>
      </w:r>
    </w:p>
    <w:p w14:paraId="5F937121" w14:textId="77777777" w:rsidR="00C52FC3" w:rsidRDefault="00C52FC3"/>
    <w:p w14:paraId="4E00B49F" w14:textId="77777777" w:rsidR="00C52FC3" w:rsidRPr="00C52FC3" w:rsidRDefault="00C52FC3">
      <w:pPr>
        <w:rPr>
          <w:b/>
        </w:rPr>
      </w:pPr>
      <w:r w:rsidRPr="00C52FC3">
        <w:rPr>
          <w:b/>
        </w:rPr>
        <w:t xml:space="preserve"> 4. Theological Implications</w:t>
      </w:r>
    </w:p>
    <w:p w14:paraId="57F35C74" w14:textId="77777777" w:rsidR="00C52FC3" w:rsidRDefault="00C52FC3">
      <w:r>
        <w:t>The use of 'alal in the Exodus narrative reveals profound truths about God's character and His relationship to human pride:</w:t>
      </w:r>
    </w:p>
    <w:p w14:paraId="60DCAD45" w14:textId="77777777" w:rsidR="00C52FC3" w:rsidRDefault="00C52FC3">
      <w:r>
        <w:t>• The Demolition of Human Pride: Pharaoh arrogantly asked, "Who is the LORD, that I should obey His voice?" (Exodus 5:2). God’s response is to make a mockery of Pharaoh's pride. God systematically dismantles Egypt's economy, military, and leadership, showing that the great king of Egypt is powerless.</w:t>
      </w:r>
    </w:p>
    <w:p w14:paraId="4AFB918C" w14:textId="77777777" w:rsidR="00C52FC3" w:rsidRDefault="00C52FC3">
      <w:r>
        <w:t>• Judgment on False Gods: The plagues were judgments against the gods of Egypt (Exodus 12:12). By turning the Nile into blood, blocking out the sun, and striking down livestock, Yahweh was exposing the Egyptian deities as non-existent non-entities. He toyed with the spiritual forces of the superpower.</w:t>
      </w:r>
    </w:p>
    <w:p w14:paraId="37790BBB" w14:textId="77777777" w:rsidR="00C52FC3" w:rsidRDefault="00C52FC3">
      <w:r>
        <w:t>• A Legacy of Faith: The purpose of this mockery was pedagogical. God wanted Israel to tell their children and grandchildren "how He toyed with" the greatest empire on earth, so they would forever know that Yahweh is the only true God. The memory of God's effortless supremacy over Egypt was meant to cure Israel of fear when facing future enemies.</w:t>
      </w:r>
    </w:p>
    <w:p w14:paraId="2B73F606" w14:textId="77777777" w:rsidR="00C52FC3" w:rsidRDefault="00C52FC3"/>
    <w:p w14:paraId="3C8A2AC2" w14:textId="77777777" w:rsidR="00C52FC3" w:rsidRPr="00C52FC3" w:rsidRDefault="00C52FC3">
      <w:pPr>
        <w:rPr>
          <w:b/>
        </w:rPr>
      </w:pPr>
      <w:r w:rsidRPr="00C52FC3">
        <w:rPr>
          <w:b/>
        </w:rPr>
        <w:t xml:space="preserve"> 5. Contextual Nuance in the Passage</w:t>
      </w:r>
    </w:p>
    <w:p w14:paraId="755579CC" w14:textId="77777777" w:rsidR="00C52FC3" w:rsidRDefault="00C52FC3">
      <w:r>
        <w:t>In Exodus 10:1-2, God commands Moses to go to Pharaoh because He has hardened the hearts of Pharaoh and his servants. The purpose of this hardening is "that I may show these signs of Mine before him, and that you may tell in the hearing of your son and your son’s son the mighty things I have done in Egypt."</w:t>
      </w:r>
    </w:p>
    <w:p w14:paraId="71212FCB" w14:textId="77777777" w:rsidR="00C52FC3" w:rsidRDefault="00C52FC3"/>
    <w:p w14:paraId="6F791D6F" w14:textId="77777777" w:rsidR="00C52FC3" w:rsidRDefault="00C52FC3">
      <w:r>
        <w:t>At this point in the narrative, Egypt has already endured seven devastating plagues. The land is ruined, yet Pharaoh's heart remains stubborn. The word 'alal here underscores that God is in complete control of the pace and outcome of this conflict. He is not locked in a desperate struggle; He is orchestrating a masterclass in divine sovereignty. The NKJV's "mighty things" paraphrases the jaw-dropping, devastating acts that resulted from this divine mockery. God was playing with Egypt as a demonstration of His power, showing that even the most stubborn human heart is ultimately a tool in the hands of the Creator.</w:t>
      </w:r>
    </w:p>
    <w:p w14:paraId="6A38DC6A" w14:textId="77777777" w:rsidR="00C52FC3" w:rsidRDefault="00C52FC3"/>
    <w:p w14:paraId="40BC2AE3" w14:textId="77777777" w:rsidR="00C52FC3" w:rsidRPr="00C52FC3" w:rsidRDefault="00C52FC3">
      <w:pPr>
        <w:rPr>
          <w:b/>
        </w:rPr>
      </w:pPr>
      <w:r w:rsidRPr="00C52FC3">
        <w:rPr>
          <w:b/>
        </w:rPr>
        <w:t xml:space="preserve"> 6. Key Uses in Other Verses (NKJV)</w:t>
      </w:r>
    </w:p>
    <w:p w14:paraId="70B70142" w14:textId="77777777" w:rsidR="00C52FC3" w:rsidRDefault="00C52FC3">
      <w:r>
        <w:t>• 1 Samuel 6:6 - "Why then do you harden your hearts as the Egyptians and Pharaoh hardened their hearts? When He did mighty things ['alal in Hitpael] among them, did they not let the people go, and they departed?"</w:t>
      </w:r>
    </w:p>
    <w:p w14:paraId="48E33082" w14:textId="77777777" w:rsidR="00C52FC3" w:rsidRDefault="00C52FC3">
      <w:r>
        <w:t>• 1 Samuel 31:4 - "Then Saul said to his armor-bearer, 'Draw your sword, and thrust me through with it, lest these uncircumcised men come and thrust me through and abuse ['alal in Hitpael] me.'"</w:t>
      </w:r>
    </w:p>
    <w:p w14:paraId="2C0A7279" w14:textId="77777777" w:rsidR="00C52FC3" w:rsidRDefault="00C52FC3">
      <w:r>
        <w:t>• Numbers 22:29 - "And Balaam said to the donkey, 'Because you have abused ['alal in Hitpael] me. I wish there were a sword in my hand, for now I would kill you!'"</w:t>
      </w:r>
    </w:p>
    <w:p w14:paraId="66347E7B" w14:textId="77777777" w:rsidR="00C52FC3" w:rsidRDefault="00C52FC3">
      <w:r>
        <w:t>• Judges 19:25 - "...so they took her and brought her out to them. And they knew her and abused ['alal in Hitpael] her all night until morning..."</w:t>
      </w:r>
    </w:p>
    <w:p w14:paraId="1CAD1961" w14:textId="77777777" w:rsidR="00C52FC3" w:rsidRDefault="00C52FC3"/>
    <w:p w14:paraId="784C68E1" w14:textId="77777777" w:rsidR="00C52FC3" w:rsidRPr="00C52FC3" w:rsidRDefault="00C52FC3">
      <w:pPr>
        <w:rPr>
          <w:b/>
        </w:rPr>
      </w:pPr>
      <w:r w:rsidRPr="00C52FC3">
        <w:rPr>
          <w:b/>
        </w:rPr>
        <w:t xml:space="preserve"> 7. Other Relevant Insights</w:t>
      </w:r>
    </w:p>
    <w:p w14:paraId="05E13C75" w14:textId="77777777" w:rsidR="00C52FC3" w:rsidRDefault="00C52FC3">
      <w:r>
        <w:t>Usually, God's great acts of salvation are described with Hebrew terms like nifla'ot (wonders/miracles) or gevurot (mighty deeds). The choice of 'alal in Exodus 10:2 and 1 Samuel 6:6 is deliberately provocative. It portrays God as an active combatant who doesn't just win a victory but completely humbles and ridicules His enemies. This serves as a warning against the folly of human self-sufficiency. When humanity sets itself up against God, it does not spark a cosmic crisis; it simply invites the Creator to expose the utter foolishness of human rebellion.</w:t>
      </w:r>
    </w:p>
    <w:p w14:paraId="1D58F6C1" w14:textId="77777777" w:rsidR="00C52FC3" w:rsidRDefault="00C52FC3"/>
    <w:p w14:paraId="6BAF005E" w14:textId="77777777" w:rsidR="00C52FC3" w:rsidRPr="00C52FC3" w:rsidRDefault="00C52FC3">
      <w:pPr>
        <w:rPr>
          <w:b/>
        </w:rPr>
      </w:pPr>
      <w:r w:rsidRPr="00C52FC3">
        <w:rPr>
          <w:b/>
        </w:rPr>
        <w:t xml:space="preserve"> 8. References</w:t>
      </w:r>
    </w:p>
    <w:p w14:paraId="3554F235" w14:textId="77777777" w:rsidR="00C52FC3" w:rsidRDefault="00C52FC3">
      <w:r>
        <w:t>• Brown-Driver-Briggs Hebrew and English Lexicon</w:t>
      </w:r>
    </w:p>
    <w:p w14:paraId="2972EA0B" w14:textId="77777777" w:rsidR="00C52FC3" w:rsidRDefault="00C52FC3">
      <w:r>
        <w:t>• Hebrew and Aramaic Lexicon of the Old Testament</w:t>
      </w:r>
    </w:p>
    <w:p w14:paraId="0B194504" w14:textId="77777777" w:rsidR="00C52FC3" w:rsidRDefault="00C52FC3">
      <w:r>
        <w:t>• Theological Wordbook of the Old Testament</w:t>
      </w:r>
    </w:p>
    <w:p w14:paraId="44514B66" w14:textId="77777777" w:rsidR="00C52FC3" w:rsidRDefault="00C52FC3">
      <w:r>
        <w:t>• Vine's Expository Dictionary of Old and New Testament Words</w:t>
      </w:r>
    </w:p>
    <w:p w14:paraId="18C9D8B0" w14:textId="3C6A599A" w:rsidR="004C5552" w:rsidRDefault="00C52FC3">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2FC3"/>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F360"/>
  <w15:chartTrackingRefBased/>
  <w15:docId w15:val="{BB672F7D-78D1-4087-B68A-CE0B7F0D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2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FC3"/>
    <w:rPr>
      <w:rFonts w:eastAsiaTheme="majorEastAsia" w:cstheme="majorBidi"/>
      <w:color w:val="272727" w:themeColor="text1" w:themeTint="D8"/>
    </w:rPr>
  </w:style>
  <w:style w:type="paragraph" w:styleId="Title">
    <w:name w:val="Title"/>
    <w:basedOn w:val="Normal"/>
    <w:next w:val="Normal"/>
    <w:link w:val="TitleChar"/>
    <w:uiPriority w:val="10"/>
    <w:qFormat/>
    <w:rsid w:val="00C52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FC3"/>
    <w:pPr>
      <w:spacing w:before="160"/>
      <w:jc w:val="center"/>
    </w:pPr>
    <w:rPr>
      <w:i/>
      <w:iCs/>
      <w:color w:val="404040" w:themeColor="text1" w:themeTint="BF"/>
    </w:rPr>
  </w:style>
  <w:style w:type="character" w:customStyle="1" w:styleId="QuoteChar">
    <w:name w:val="Quote Char"/>
    <w:basedOn w:val="DefaultParagraphFont"/>
    <w:link w:val="Quote"/>
    <w:uiPriority w:val="29"/>
    <w:rsid w:val="00C52FC3"/>
    <w:rPr>
      <w:i/>
      <w:iCs/>
      <w:color w:val="404040" w:themeColor="text1" w:themeTint="BF"/>
    </w:rPr>
  </w:style>
  <w:style w:type="paragraph" w:styleId="ListParagraph">
    <w:name w:val="List Paragraph"/>
    <w:basedOn w:val="Normal"/>
    <w:uiPriority w:val="34"/>
    <w:qFormat/>
    <w:rsid w:val="00C52FC3"/>
    <w:pPr>
      <w:ind w:left="720"/>
      <w:contextualSpacing/>
    </w:pPr>
  </w:style>
  <w:style w:type="character" w:styleId="IntenseEmphasis">
    <w:name w:val="Intense Emphasis"/>
    <w:basedOn w:val="DefaultParagraphFont"/>
    <w:uiPriority w:val="21"/>
    <w:qFormat/>
    <w:rsid w:val="00C52FC3"/>
    <w:rPr>
      <w:i/>
      <w:iCs/>
      <w:color w:val="2E74B5" w:themeColor="accent1" w:themeShade="BF"/>
    </w:rPr>
  </w:style>
  <w:style w:type="paragraph" w:styleId="IntenseQuote">
    <w:name w:val="Intense Quote"/>
    <w:basedOn w:val="Normal"/>
    <w:next w:val="Normal"/>
    <w:link w:val="IntenseQuoteChar"/>
    <w:uiPriority w:val="30"/>
    <w:qFormat/>
    <w:rsid w:val="00C52F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2FC3"/>
    <w:rPr>
      <w:i/>
      <w:iCs/>
      <w:color w:val="2E74B5" w:themeColor="accent1" w:themeShade="BF"/>
    </w:rPr>
  </w:style>
  <w:style w:type="character" w:styleId="IntenseReference">
    <w:name w:val="Intense Reference"/>
    <w:basedOn w:val="DefaultParagraphFont"/>
    <w:uiPriority w:val="32"/>
    <w:qFormat/>
    <w:rsid w:val="00C52F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