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E68A" w14:textId="77777777" w:rsidR="00136FEB" w:rsidRPr="00136FEB" w:rsidRDefault="00136FEB">
      <w:pPr>
        <w:rPr>
          <w:b/>
        </w:rPr>
      </w:pPr>
      <w:r w:rsidRPr="00136FEB">
        <w:rPr>
          <w:b/>
        </w:rPr>
        <w:t>WONDERS - ( mopeth , Strong's H4159 )</w:t>
      </w:r>
    </w:p>
    <w:p w14:paraId="0C7F9CDA" w14:textId="77777777" w:rsidR="00136FEB" w:rsidRDefault="00136FEB"/>
    <w:p w14:paraId="220CED7C" w14:textId="77777777" w:rsidR="00136FEB" w:rsidRDefault="00136FEB">
      <w:r w:rsidRPr="00136FEB">
        <w:rPr>
          <w:b/>
        </w:rPr>
        <w:t>Summary:</w:t>
      </w:r>
    </w:p>
    <w:p w14:paraId="373BAB48" w14:textId="77777777" w:rsidR="00136FEB" w:rsidRDefault="00136FEB">
      <w:r>
        <w:t>The Hebrew term mopeth designates extraordinary events or signs sent by God that evoke awe, disrupt normal expectations, and communicate divine authority or impending judgment. In Exodus 11:10, it describes the culmination of plagues sent upon Egypt, functioning as tangible proofs of God's sovereign power over Pharaoh and the Egyptian gods to secure the deliverance of Israel.</w:t>
      </w:r>
    </w:p>
    <w:p w14:paraId="7516622D" w14:textId="77777777" w:rsidR="00136FEB" w:rsidRDefault="00136FEB"/>
    <w:p w14:paraId="71BF92EE" w14:textId="77777777" w:rsidR="00136FEB" w:rsidRDefault="00136FEB">
      <w:r w:rsidRPr="00136FEB">
        <w:rPr>
          <w:b/>
        </w:rPr>
        <w:t>Full Study:</w:t>
      </w:r>
    </w:p>
    <w:p w14:paraId="60B9B5B6" w14:textId="77777777" w:rsidR="00136FEB" w:rsidRDefault="00136FEB"/>
    <w:p w14:paraId="06AEF315" w14:textId="77777777" w:rsidR="00136FEB" w:rsidRPr="00136FEB" w:rsidRDefault="00136FEB">
      <w:pPr>
        <w:rPr>
          <w:b/>
        </w:rPr>
      </w:pPr>
      <w:r w:rsidRPr="00136FEB">
        <w:rPr>
          <w:b/>
        </w:rPr>
        <w:t>1. Word Picture / Background</w:t>
      </w:r>
    </w:p>
    <w:p w14:paraId="27D70858" w14:textId="77777777" w:rsidR="00136FEB" w:rsidRDefault="00136FEB">
      <w:r>
        <w:t>• Rooted in ideas of miraculous signs, portents, and omens that arrest human attention.</w:t>
      </w:r>
    </w:p>
    <w:p w14:paraId="4D579149" w14:textId="77777777" w:rsidR="00136FEB" w:rsidRDefault="00136FEB">
      <w:r>
        <w:t>• Historically used in the ancient Near Eastern context to describe royal decrees backed by supernatural displays, though here strictly governed by the unilateral will of Yahweh.</w:t>
      </w:r>
    </w:p>
    <w:p w14:paraId="1308476B" w14:textId="77777777" w:rsidR="00136FEB" w:rsidRDefault="00136FEB">
      <w:r>
        <w:t>• Conveys a visual and visceral jolt; these are events designed to make observers stop, look, and recognize a divine hand at work.</w:t>
      </w:r>
    </w:p>
    <w:p w14:paraId="4142FD26" w14:textId="77777777" w:rsidR="00136FEB" w:rsidRDefault="00136FEB"/>
    <w:p w14:paraId="25F15A9C" w14:textId="77777777" w:rsidR="00136FEB" w:rsidRPr="00136FEB" w:rsidRDefault="00136FEB">
      <w:pPr>
        <w:rPr>
          <w:b/>
        </w:rPr>
      </w:pPr>
      <w:r w:rsidRPr="00136FEB">
        <w:rPr>
          <w:b/>
        </w:rPr>
        <w:t>2. Meaning / Lexical Definition</w:t>
      </w:r>
    </w:p>
    <w:p w14:paraId="72C6C996" w14:textId="77777777" w:rsidR="00136FEB" w:rsidRDefault="00136FEB">
      <w:r>
        <w:t>• Refers to a wonder, miracle, sign, or portent.</w:t>
      </w:r>
    </w:p>
    <w:p w14:paraId="13856EF9" w14:textId="77777777" w:rsidR="00136FEB" w:rsidRDefault="00136FEB">
      <w:r>
        <w:t>• Denotes an extraordinary happening that falls outside the ordinary course of nature and carries profound symbolic and theological weight.</w:t>
      </w:r>
    </w:p>
    <w:p w14:paraId="5492ABC8" w14:textId="77777777" w:rsidR="00136FEB" w:rsidRDefault="00136FEB">
      <w:r>
        <w:t>• Serves as a visible credential or proof of divine intervention and authority.</w:t>
      </w:r>
    </w:p>
    <w:p w14:paraId="1D29C545" w14:textId="77777777" w:rsidR="00136FEB" w:rsidRDefault="00136FEB"/>
    <w:p w14:paraId="17807AEB" w14:textId="77777777" w:rsidR="00136FEB" w:rsidRPr="00136FEB" w:rsidRDefault="00136FEB">
      <w:pPr>
        <w:rPr>
          <w:b/>
        </w:rPr>
      </w:pPr>
      <w:r w:rsidRPr="00136FEB">
        <w:rPr>
          <w:b/>
        </w:rPr>
        <w:t>3. Usage and Word Pictures</w:t>
      </w:r>
    </w:p>
    <w:p w14:paraId="76240015" w14:textId="77777777" w:rsidR="00136FEB" w:rsidRDefault="00136FEB">
      <w:r>
        <w:t>• Often paired with the Hebrew word for signs (oth), forming a common biblical formula (othoth umophethim, "signs and wonders") that emphasizes both the revelatory message and the miraculous power behind it.</w:t>
      </w:r>
    </w:p>
    <w:p w14:paraId="2C0FA7DA" w14:textId="77777777" w:rsidR="00136FEB" w:rsidRDefault="00136FEB">
      <w:r>
        <w:t>• Functions as a dramatic object lesson, acting as a flashing neon sign pointing directly to the character, power, and holiness of God.</w:t>
      </w:r>
    </w:p>
    <w:p w14:paraId="79D3F2FE" w14:textId="77777777" w:rsidR="00136FEB" w:rsidRDefault="00136FEB"/>
    <w:p w14:paraId="3FF0EE23" w14:textId="77777777" w:rsidR="00136FEB" w:rsidRPr="00136FEB" w:rsidRDefault="00136FEB">
      <w:pPr>
        <w:rPr>
          <w:b/>
        </w:rPr>
      </w:pPr>
      <w:r w:rsidRPr="00136FEB">
        <w:rPr>
          <w:b/>
        </w:rPr>
        <w:t>4. Theological Implications</w:t>
      </w:r>
    </w:p>
    <w:p w14:paraId="4581D6A1" w14:textId="77777777" w:rsidR="00136FEB" w:rsidRDefault="00136FEB">
      <w:r>
        <w:t>• Demonstrates that God acts decisively within human history to judge oppression and redeem His people.</w:t>
      </w:r>
    </w:p>
    <w:p w14:paraId="15BFDE99" w14:textId="77777777" w:rsidR="00136FEB" w:rsidRDefault="00136FEB">
      <w:r>
        <w:t>• Highlights the contest between the Creator and earthly powers; the "wonders" prove that human rulers are utterly powerless when confronted by divine judgment.</w:t>
      </w:r>
    </w:p>
    <w:p w14:paraId="1EE78B50" w14:textId="77777777" w:rsidR="00136FEB" w:rsidRDefault="00136FEB">
      <w:r>
        <w:t>• Anticipates ultimate redemptive acts, pointing forward to the greatest wonders accomplished in the life, death, and resurrection of Jesus Christ.</w:t>
      </w:r>
    </w:p>
    <w:p w14:paraId="07C71142" w14:textId="77777777" w:rsidR="00136FEB" w:rsidRDefault="00136FEB"/>
    <w:p w14:paraId="0CDBBBBB" w14:textId="77777777" w:rsidR="00136FEB" w:rsidRPr="00136FEB" w:rsidRDefault="00136FEB">
      <w:pPr>
        <w:rPr>
          <w:b/>
        </w:rPr>
      </w:pPr>
      <w:r w:rsidRPr="00136FEB">
        <w:rPr>
          <w:b/>
        </w:rPr>
        <w:t>5. Contextual Nuance in the Passage</w:t>
      </w:r>
    </w:p>
    <w:p w14:paraId="523ACE93" w14:textId="77777777" w:rsidR="00136FEB" w:rsidRDefault="00136FEB">
      <w:r>
        <w:t>• In Exodus 11:10, Moses and Aaron have performed all these wonders before Pharaoh, yet Pharaoh's heart remains hardened because the Lord has ordained the final stage of deliverance through judgment.</w:t>
      </w:r>
    </w:p>
    <w:p w14:paraId="75A310C3" w14:textId="77777777" w:rsidR="00136FEB" w:rsidRDefault="00136FEB">
      <w:r>
        <w:t>• The term summarizes the entire sweeping campaign of plagues, framing them not merely as disasters, but as purposeful divine portents demanding submission.</w:t>
      </w:r>
    </w:p>
    <w:p w14:paraId="6A9F202D" w14:textId="77777777" w:rsidR="00136FEB" w:rsidRDefault="00136FEB"/>
    <w:p w14:paraId="6ECA9325" w14:textId="77777777" w:rsidR="00136FEB" w:rsidRPr="00136FEB" w:rsidRDefault="00136FEB">
      <w:pPr>
        <w:rPr>
          <w:b/>
        </w:rPr>
      </w:pPr>
      <w:r w:rsidRPr="00136FEB">
        <w:rPr>
          <w:b/>
        </w:rPr>
        <w:t>6. Key Uses in Other Verses (NKJV)</w:t>
      </w:r>
    </w:p>
    <w:p w14:paraId="68ED8323" w14:textId="77777777" w:rsidR="00136FEB" w:rsidRDefault="00136FEB">
      <w:r>
        <w:t>• Exodus 7:3 - "And I will harden Pharaoh's heart, and multiply My signs and My wonders in the land of Egypt."</w:t>
      </w:r>
    </w:p>
    <w:p w14:paraId="6F810645" w14:textId="77777777" w:rsidR="00136FEB" w:rsidRDefault="00136FEB">
      <w:r>
        <w:t>• Deuteronomy 4:34 - "Or did God ever try to go and take for Himself a nation from the midst of another nation, by trials, by signs, by wonders, by war..."</w:t>
      </w:r>
    </w:p>
    <w:p w14:paraId="0B372326" w14:textId="77777777" w:rsidR="00136FEB" w:rsidRDefault="00136FEB">
      <w:r>
        <w:t>• Nehemiah 9:10 - "You showed signs and wonders against Pharaoh, against all his servants, and against all the people of his land."</w:t>
      </w:r>
    </w:p>
    <w:p w14:paraId="4E136EBD" w14:textId="77777777" w:rsidR="00136FEB" w:rsidRDefault="00136FEB">
      <w:r>
        <w:t>• Psalm 105:27 - "They performed His signs among them, and wonders in the land of Ham."</w:t>
      </w:r>
    </w:p>
    <w:p w14:paraId="4DEED058" w14:textId="77777777" w:rsidR="00136FEB" w:rsidRDefault="00136FEB"/>
    <w:p w14:paraId="0005B784" w14:textId="77777777" w:rsidR="00136FEB" w:rsidRPr="00136FEB" w:rsidRDefault="00136FEB">
      <w:pPr>
        <w:rPr>
          <w:b/>
        </w:rPr>
      </w:pPr>
      <w:r w:rsidRPr="00136FEB">
        <w:rPr>
          <w:b/>
        </w:rPr>
        <w:t>7. Other Relevant Insights</w:t>
      </w:r>
    </w:p>
    <w:p w14:paraId="5633806C" w14:textId="77777777" w:rsidR="00136FEB" w:rsidRDefault="00136FEB">
      <w:r>
        <w:t>• The persistence of Pharaoh in the face of such overwhelming wonders illustrates the tragic capacity of the human heart to resist clear evidence of God's power until judgment falls.</w:t>
      </w:r>
    </w:p>
    <w:p w14:paraId="76859F38" w14:textId="77777777" w:rsidR="00136FEB" w:rsidRDefault="00136FEB">
      <w:r>
        <w:t>• Throughout Scripture, wonders are never performed merely for spectacle or entertainment; they invariably serve a revelatory and redemptive purpose.</w:t>
      </w:r>
    </w:p>
    <w:p w14:paraId="74F7D86F" w14:textId="77777777" w:rsidR="00136FEB" w:rsidRDefault="00136FEB"/>
    <w:p w14:paraId="52860FDC" w14:textId="77777777" w:rsidR="00136FEB" w:rsidRPr="00136FEB" w:rsidRDefault="00136FEB">
      <w:pPr>
        <w:rPr>
          <w:b/>
        </w:rPr>
      </w:pPr>
      <w:r w:rsidRPr="00136FEB">
        <w:rPr>
          <w:b/>
        </w:rPr>
        <w:t>8. References</w:t>
      </w:r>
    </w:p>
    <w:p w14:paraId="20BA8B7C" w14:textId="77777777" w:rsidR="00136FEB" w:rsidRDefault="00136FEB">
      <w:r>
        <w:t>• TWOT - Theological Wordbook of the Old Testament</w:t>
      </w:r>
    </w:p>
    <w:p w14:paraId="3DDEE7D7" w14:textId="77777777" w:rsidR="00136FEB" w:rsidRDefault="00136FEB">
      <w:r>
        <w:t>• HALOT - Hebrew and Aramaic Lexicon of the Old Testament</w:t>
      </w:r>
    </w:p>
    <w:p w14:paraId="25CD624F" w14:textId="77777777" w:rsidR="00136FEB" w:rsidRDefault="00136FEB">
      <w:r>
        <w:t>• BDB - Brown-Driver-Briggs Hebrew Lexicon</w:t>
      </w:r>
    </w:p>
    <w:p w14:paraId="0609F908" w14:textId="77777777" w:rsidR="00136FEB" w:rsidRDefault="00136FEB">
      <w:r>
        <w:t>• NIDOTTE - New International Dictionary of Old Testament Theology and Exegesis</w:t>
      </w:r>
    </w:p>
    <w:p w14:paraId="56CF5861" w14:textId="47A355E9" w:rsidR="004C5552" w:rsidRDefault="00136FEB">
      <w:r>
        <w:t>• 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EB"/>
    <w:rsid w:val="00017747"/>
    <w:rsid w:val="00023A4A"/>
    <w:rsid w:val="0006763F"/>
    <w:rsid w:val="000C53AC"/>
    <w:rsid w:val="00136FEB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7632"/>
  <w15:chartTrackingRefBased/>
  <w15:docId w15:val="{AC1A1137-19A7-4507-99D2-C3B66CD6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F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F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2026-08-14T09:35:00Z</dcterms:created>
  <dcterms:modified xsi:type="dcterms:W3CDTF">2026-08-14T09:35:00Z</dcterms:modified>
</cp:coreProperties>
</file>