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4CD6" w14:textId="77777777" w:rsidR="004C5552" w:rsidRPr="00B61C78" w:rsidRDefault="00B61C78">
      <w:pPr>
        <w:rPr>
          <w:b/>
        </w:rPr>
      </w:pPr>
      <w:r w:rsidRPr="00B61C78">
        <w:rPr>
          <w:b/>
        </w:rPr>
        <w:t>[INCONSISTENCY DETECTED: The NKJV translation of Exodus 11:5 uses the word "</w:t>
      </w:r>
      <w:proofErr w:type="spellStart"/>
      <w:r w:rsidRPr="00B61C78">
        <w:rPr>
          <w:b/>
        </w:rPr>
        <w:t>handmill</w:t>
      </w:r>
      <w:proofErr w:type="spellEnd"/>
      <w:r w:rsidRPr="00B61C78">
        <w:rPr>
          <w:b/>
        </w:rPr>
        <w:t>" rather than "mill" for Strong's H7347.]</w:t>
      </w:r>
    </w:p>
    <w:sectPr w:rsidR="004C5552" w:rsidRPr="00B61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7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61C78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1F62"/>
  <w15:chartTrackingRefBased/>
  <w15:docId w15:val="{1E248381-3B1F-4824-B433-84F03488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2026-08-14T09:36:00Z</dcterms:created>
  <dcterms:modified xsi:type="dcterms:W3CDTF">2026-08-14T09:36:00Z</dcterms:modified>
</cp:coreProperties>
</file>