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7D82" w14:textId="77777777" w:rsidR="0012561B" w:rsidRPr="0012561B" w:rsidRDefault="0012561B">
      <w:pPr>
        <w:rPr>
          <w:b/>
        </w:rPr>
      </w:pPr>
      <w:r w:rsidRPr="0012561B">
        <w:rPr>
          <w:b/>
        </w:rPr>
        <w:t>JUDGMENT - ( shephet , Strong's H8201 )</w:t>
      </w:r>
    </w:p>
    <w:p w14:paraId="68EE46C3" w14:textId="77777777" w:rsidR="0012561B" w:rsidRDefault="0012561B">
      <w:r w:rsidRPr="0012561B">
        <w:rPr>
          <w:b/>
        </w:rPr>
        <w:t>Summary:</w:t>
      </w:r>
    </w:p>
    <w:p w14:paraId="1E21D602" w14:textId="77777777" w:rsidR="0012561B" w:rsidRDefault="0012561B">
      <w:r>
        <w:t>The Hebrew noun shephet (typically occurring in its plural form, shephatim) refers to acts of judgment, execution of sentence, or penal punishments. Derived from the verb shaphat (to judge, govern, or decide), shephet emphasizes the active, visible execution of God’s judicial decisions in history. In Exodus 12:12, the word refers to the decisive, devastating blows God inflicts upon the false deities and oppressive systems of Egypt through the Tenth Plague, demonstrating His supreme sovereignty and delivering His covenant people.</w:t>
      </w:r>
    </w:p>
    <w:p w14:paraId="2A5CA290" w14:textId="77777777" w:rsidR="0012561B" w:rsidRDefault="0012561B"/>
    <w:p w14:paraId="172C929E" w14:textId="77777777" w:rsidR="0012561B" w:rsidRDefault="0012561B">
      <w:r w:rsidRPr="0012561B">
        <w:rPr>
          <w:b/>
        </w:rPr>
        <w:t>Full Study:</w:t>
      </w:r>
    </w:p>
    <w:p w14:paraId="69113B25" w14:textId="77777777" w:rsidR="0012561B" w:rsidRDefault="0012561B"/>
    <w:p w14:paraId="68E8D3AB" w14:textId="77777777" w:rsidR="0012561B" w:rsidRPr="0012561B" w:rsidRDefault="0012561B">
      <w:pPr>
        <w:rPr>
          <w:b/>
        </w:rPr>
      </w:pPr>
      <w:r w:rsidRPr="0012561B">
        <w:rPr>
          <w:b/>
        </w:rPr>
        <w:t>1. Word Picture / Background</w:t>
      </w:r>
    </w:p>
    <w:p w14:paraId="628ED1CB" w14:textId="77777777" w:rsidR="0012561B" w:rsidRDefault="0012561B">
      <w:r>
        <w:t>The root verb shaphat means to judge, rule, or deliver. While the more common noun mishpat represents the abstract concept of justice, the right standard, or a legal ordinance, shephet focuses specifically on the physical execution of a judicial sentence, particularly in the form of disciplinary actions or punishments. Historically, the ancient Near Eastern context viewed a king's "judgment" not merely as a courtroom verdict, but as a mighty, physical act that set things right—liberating the oppressed and destroying the oppressor. Thus, shephet carries a dynamic, active word picture of a divine sovereign stepping into history to strike down wickedness and enforce His sovereign decree.</w:t>
      </w:r>
    </w:p>
    <w:p w14:paraId="2BA766B4" w14:textId="77777777" w:rsidR="0012561B" w:rsidRDefault="0012561B"/>
    <w:p w14:paraId="561B62F2" w14:textId="77777777" w:rsidR="0012561B" w:rsidRPr="0012561B" w:rsidRDefault="0012561B">
      <w:pPr>
        <w:rPr>
          <w:b/>
        </w:rPr>
      </w:pPr>
      <w:r w:rsidRPr="0012561B">
        <w:rPr>
          <w:b/>
        </w:rPr>
        <w:t>2. Meaning / Lexical Definition</w:t>
      </w:r>
    </w:p>
    <w:p w14:paraId="36D5DC89" w14:textId="77777777" w:rsidR="0012561B" w:rsidRDefault="0012561B">
      <w:r>
        <w:t>• Shephet refers to an act of judgment, a penalty, or a punishment executed by a judicial authority.</w:t>
      </w:r>
    </w:p>
    <w:p w14:paraId="6465FE74" w14:textId="77777777" w:rsidR="0012561B" w:rsidRDefault="0012561B">
      <w:r>
        <w:t>• It denotes the concrete execution of a sentence rather than abstract legal theory.</w:t>
      </w:r>
    </w:p>
    <w:p w14:paraId="15D4E873" w14:textId="77777777" w:rsidR="0012561B" w:rsidRDefault="0012561B">
      <w:r>
        <w:t>• In the plural form (shephatim), as found in Exodus 12:12, it refers to multiple, comprehensive acts of judgment or a series of punitive blows.</w:t>
      </w:r>
    </w:p>
    <w:p w14:paraId="62D61812" w14:textId="77777777" w:rsidR="0012561B" w:rsidRDefault="0012561B">
      <w:r>
        <w:t>• The term distinguishes itself from mishpat (which can mean a custom, law, or right) by focusing almost exclusively on severe, punitive divine actions against rebellion and idolatry.</w:t>
      </w:r>
    </w:p>
    <w:p w14:paraId="5519F834" w14:textId="77777777" w:rsidR="0012561B" w:rsidRDefault="0012561B"/>
    <w:p w14:paraId="0AA3DF45" w14:textId="77777777" w:rsidR="0012561B" w:rsidRPr="0012561B" w:rsidRDefault="0012561B">
      <w:pPr>
        <w:rPr>
          <w:b/>
        </w:rPr>
      </w:pPr>
      <w:r w:rsidRPr="0012561B">
        <w:rPr>
          <w:b/>
        </w:rPr>
        <w:t>3. Usage and Word Pictures</w:t>
      </w:r>
    </w:p>
    <w:p w14:paraId="43D472D6" w14:textId="77777777" w:rsidR="0012561B" w:rsidRDefault="0012561B">
      <w:r>
        <w:t>The word is heavily concentrated in the books of Exodus, Numbers, and Ezekiel—contexts where God's holiness is vindicated through historical events. In the ancient world, deities were closely associated with the political and natural power of a nation. When God executes shephatim, He is not merely punishing human individuals; He is engaging in a cosmic dismantling of the spiritual forces behind them. The word picture is that of a divine warrior-judge who raises His hand to shatter the false security of those who oppose Him, proving that their gods are powerless non-entities.</w:t>
      </w:r>
    </w:p>
    <w:p w14:paraId="4CC12D23" w14:textId="77777777" w:rsidR="0012561B" w:rsidRDefault="0012561B"/>
    <w:p w14:paraId="169CF594" w14:textId="77777777" w:rsidR="0012561B" w:rsidRPr="0012561B" w:rsidRDefault="0012561B">
      <w:pPr>
        <w:rPr>
          <w:b/>
        </w:rPr>
      </w:pPr>
      <w:r w:rsidRPr="0012561B">
        <w:rPr>
          <w:b/>
        </w:rPr>
        <w:t>4. Theological Implications</w:t>
      </w:r>
    </w:p>
    <w:p w14:paraId="03AAAC3B" w14:textId="77777777" w:rsidR="0012561B" w:rsidRDefault="0012561B">
      <w:r>
        <w:t>• Sovereignty over False Gods: The execution of shephatim on the gods of Egypt shows that Yahweh is the sole ruler of the universe. The plagues directly confronted and defeated specific Egyptian deities (such as Hapi, Ra, and Pharaoh himself).</w:t>
      </w:r>
    </w:p>
    <w:p w14:paraId="685B7322" w14:textId="77777777" w:rsidR="0012561B" w:rsidRDefault="0012561B">
      <w:r>
        <w:t>• Vindication of Holiness: God's holiness requires that sin and oppression be actively answered. Shephet represents the tangible, history-altering collision of divine holiness with human pride.</w:t>
      </w:r>
    </w:p>
    <w:p w14:paraId="210081E0" w14:textId="77777777" w:rsidR="0012561B" w:rsidRDefault="0012561B">
      <w:r>
        <w:t>• Salvation through Judgment: In the Exodus narrative, judgment on the oppressor is the direct mechanism of rescue for the oppressed. Redemption and retribution are two sides of the same coin.</w:t>
      </w:r>
    </w:p>
    <w:p w14:paraId="608E3BAD" w14:textId="77777777" w:rsidR="0012561B" w:rsidRDefault="0012561B"/>
    <w:p w14:paraId="12B0D206" w14:textId="77777777" w:rsidR="0012561B" w:rsidRPr="0012561B" w:rsidRDefault="0012561B">
      <w:pPr>
        <w:rPr>
          <w:b/>
        </w:rPr>
      </w:pPr>
      <w:r w:rsidRPr="0012561B">
        <w:rPr>
          <w:b/>
        </w:rPr>
        <w:t>5. Contextual Nuance in the Passage</w:t>
      </w:r>
    </w:p>
    <w:p w14:paraId="1F48C55E" w14:textId="77777777" w:rsidR="0012561B" w:rsidRDefault="0012561B">
      <w:r>
        <w:t>In Exodus 12:12, the execution of "judgment" occurs in the context of the Passover. The ultimate plague—the death of the firstborn—is the climax of the shephatim against Egypt. It is explicitly directed "against all the gods of Egypt." This indicates that the plague was not a random natural disaster but a highly targeted, theological polemic. By striking the firstborn, including the son of Pharaoh (who was considered a living god), Yahweh executed a final, crushing sentence on Egypt's pantheon, demonstrating that He alone is the Lord.</w:t>
      </w:r>
    </w:p>
    <w:p w14:paraId="35181D77" w14:textId="77777777" w:rsidR="0012561B" w:rsidRDefault="0012561B"/>
    <w:p w14:paraId="244A536B" w14:textId="77777777" w:rsidR="0012561B" w:rsidRPr="0012561B" w:rsidRDefault="0012561B">
      <w:pPr>
        <w:rPr>
          <w:b/>
        </w:rPr>
      </w:pPr>
      <w:r w:rsidRPr="0012561B">
        <w:rPr>
          <w:b/>
        </w:rPr>
        <w:t>6. Key Uses in Other Verses (NKJV)</w:t>
      </w:r>
    </w:p>
    <w:p w14:paraId="69F65C44" w14:textId="77777777" w:rsidR="0012561B" w:rsidRDefault="0012561B">
      <w:r>
        <w:t>• Exodus 6:6: "Therefore say to the children of Israel: ‘I am the LORD; I will bring you out from under the burdens of the Egyptians, I will rescue you from their bondage, and I will redeem you with an outstretched arm and with great judgments.'"</w:t>
      </w:r>
    </w:p>
    <w:p w14:paraId="4913C977" w14:textId="77777777" w:rsidR="0012561B" w:rsidRDefault="0012561B">
      <w:r>
        <w:t>• Numbers 33:4: "For the Egyptians were burying all their firstborn, whom the LORD had killed among them. Also on their gods the LORD had executed judgments."</w:t>
      </w:r>
    </w:p>
    <w:p w14:paraId="783F0FA3" w14:textId="77777777" w:rsidR="0012561B" w:rsidRDefault="0012561B">
      <w:r>
        <w:t>• Ezekiel 30:19: "Thus I will execute judgments on Egypt, then they shall know that I am the LORD."</w:t>
      </w:r>
    </w:p>
    <w:p w14:paraId="2C0C568E" w14:textId="77777777" w:rsidR="0012561B" w:rsidRDefault="0012561B"/>
    <w:p w14:paraId="5EFBF3C8" w14:textId="77777777" w:rsidR="0012561B" w:rsidRPr="0012561B" w:rsidRDefault="0012561B">
      <w:pPr>
        <w:rPr>
          <w:b/>
        </w:rPr>
      </w:pPr>
      <w:r w:rsidRPr="0012561B">
        <w:rPr>
          <w:b/>
        </w:rPr>
        <w:t>7. Other Relevant Insights</w:t>
      </w:r>
    </w:p>
    <w:p w14:paraId="678D47F9" w14:textId="77777777" w:rsidR="0012561B" w:rsidRDefault="0012561B">
      <w:r>
        <w:t>A critical pastoral insight is the relationship between judgment and revelation. Throughout the Old Testament, the execution of shephatim is repeatedly paired with the recognition formula: "then they shall know that I am the LORD." God does not execute judgment merely to destroy, but to reveal truth. For the Egyptians, it was a revelation of their powerlessness; for Israel, it was a revelation of their Covenant Protector. This reminds believers today that even in times of global shaking or personal discipline, God’s ultimate goal is the revelation of His true character and the restoration of proper worship.</w:t>
      </w:r>
    </w:p>
    <w:p w14:paraId="06CD8948" w14:textId="77777777" w:rsidR="0012561B" w:rsidRDefault="0012561B"/>
    <w:p w14:paraId="397C6CA6" w14:textId="77777777" w:rsidR="0012561B" w:rsidRPr="0012561B" w:rsidRDefault="0012561B">
      <w:pPr>
        <w:rPr>
          <w:b/>
        </w:rPr>
      </w:pPr>
      <w:r w:rsidRPr="0012561B">
        <w:rPr>
          <w:b/>
        </w:rPr>
        <w:t>8. References</w:t>
      </w:r>
    </w:p>
    <w:p w14:paraId="2203CFCF" w14:textId="77777777" w:rsidR="0012561B" w:rsidRDefault="0012561B">
      <w:r>
        <w:t>• Brown, Driver, and Briggs. Hebrew and English Lexicon of the Old Testament.</w:t>
      </w:r>
    </w:p>
    <w:p w14:paraId="7EAC5EA5" w14:textId="77777777" w:rsidR="0012561B" w:rsidRDefault="0012561B">
      <w:r>
        <w:t>• Harris, R. Laird, Gleason L. Archer Jr., and Bruce K. Waltke. Theological Wordbook of the Old Testament.</w:t>
      </w:r>
    </w:p>
    <w:p w14:paraId="67CE97D4" w14:textId="77777777" w:rsidR="0012561B" w:rsidRDefault="0012561B">
      <w:r>
        <w:t>• VanGemeren, Willem A., ed. New International Dictionary of Old Testament Theology and Exegesis.</w:t>
      </w:r>
    </w:p>
    <w:p w14:paraId="082EAA1E" w14:textId="7BA38551" w:rsidR="004C5552" w:rsidRDefault="0012561B">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61B"/>
    <w:rsid w:val="00017747"/>
    <w:rsid w:val="00023A4A"/>
    <w:rsid w:val="0006763F"/>
    <w:rsid w:val="000C53AC"/>
    <w:rsid w:val="0012561B"/>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327B9"/>
  <w15:chartTrackingRefBased/>
  <w15:docId w15:val="{F3143AE6-3A6D-4A7F-8BAF-E930FB088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5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5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61B"/>
    <w:rPr>
      <w:rFonts w:eastAsiaTheme="majorEastAsia" w:cstheme="majorBidi"/>
      <w:color w:val="272727" w:themeColor="text1" w:themeTint="D8"/>
    </w:rPr>
  </w:style>
  <w:style w:type="paragraph" w:styleId="Title">
    <w:name w:val="Title"/>
    <w:basedOn w:val="Normal"/>
    <w:next w:val="Normal"/>
    <w:link w:val="TitleChar"/>
    <w:uiPriority w:val="10"/>
    <w:qFormat/>
    <w:rsid w:val="00125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61B"/>
    <w:pPr>
      <w:spacing w:before="160"/>
      <w:jc w:val="center"/>
    </w:pPr>
    <w:rPr>
      <w:i/>
      <w:iCs/>
      <w:color w:val="404040" w:themeColor="text1" w:themeTint="BF"/>
    </w:rPr>
  </w:style>
  <w:style w:type="character" w:customStyle="1" w:styleId="QuoteChar">
    <w:name w:val="Quote Char"/>
    <w:basedOn w:val="DefaultParagraphFont"/>
    <w:link w:val="Quote"/>
    <w:uiPriority w:val="29"/>
    <w:rsid w:val="0012561B"/>
    <w:rPr>
      <w:i/>
      <w:iCs/>
      <w:color w:val="404040" w:themeColor="text1" w:themeTint="BF"/>
    </w:rPr>
  </w:style>
  <w:style w:type="paragraph" w:styleId="ListParagraph">
    <w:name w:val="List Paragraph"/>
    <w:basedOn w:val="Normal"/>
    <w:uiPriority w:val="34"/>
    <w:qFormat/>
    <w:rsid w:val="0012561B"/>
    <w:pPr>
      <w:ind w:left="720"/>
      <w:contextualSpacing/>
    </w:pPr>
  </w:style>
  <w:style w:type="character" w:styleId="IntenseEmphasis">
    <w:name w:val="Intense Emphasis"/>
    <w:basedOn w:val="DefaultParagraphFont"/>
    <w:uiPriority w:val="21"/>
    <w:qFormat/>
    <w:rsid w:val="0012561B"/>
    <w:rPr>
      <w:i/>
      <w:iCs/>
      <w:color w:val="2E74B5" w:themeColor="accent1" w:themeShade="BF"/>
    </w:rPr>
  </w:style>
  <w:style w:type="paragraph" w:styleId="IntenseQuote">
    <w:name w:val="Intense Quote"/>
    <w:basedOn w:val="Normal"/>
    <w:next w:val="Normal"/>
    <w:link w:val="IntenseQuoteChar"/>
    <w:uiPriority w:val="30"/>
    <w:qFormat/>
    <w:rsid w:val="001256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561B"/>
    <w:rPr>
      <w:i/>
      <w:iCs/>
      <w:color w:val="2E74B5" w:themeColor="accent1" w:themeShade="BF"/>
    </w:rPr>
  </w:style>
  <w:style w:type="character" w:styleId="IntenseReference">
    <w:name w:val="Intense Reference"/>
    <w:basedOn w:val="DefaultParagraphFont"/>
    <w:uiPriority w:val="32"/>
    <w:qFormat/>
    <w:rsid w:val="001256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788</Words>
  <Characters>4495</Characters>
  <Application>Microsoft Office Word</Application>
  <DocSecurity>0</DocSecurity>
  <Lines>37</Lines>
  <Paragraphs>10</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