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5B4F" w14:textId="77777777" w:rsidR="00D10D66" w:rsidRPr="00D10D66" w:rsidRDefault="00D10D66">
      <w:pPr>
        <w:rPr>
          <w:b/>
        </w:rPr>
      </w:pPr>
      <w:r w:rsidRPr="00D10D66">
        <w:rPr>
          <w:b/>
        </w:rPr>
        <w:t>HYSSOP - ( 'ezob , Strong's H231 )</w:t>
      </w:r>
    </w:p>
    <w:p w14:paraId="74506FCA" w14:textId="77777777" w:rsidR="00D10D66" w:rsidRDefault="00D10D66">
      <w:r w:rsidRPr="00D10D66">
        <w:rPr>
          <w:b/>
        </w:rPr>
        <w:t>Summary:</w:t>
      </w:r>
    </w:p>
    <w:p w14:paraId="0E740B2A" w14:textId="77777777" w:rsidR="00D10D66" w:rsidRDefault="00D10D66">
      <w:r>
        <w:t>Hyssop ('ezob) is a small, aromatic shrub commonly identified as Syrian oregano (Origanum syriacum), which grows abundantly in the rocky soils and stone walls of the Ancient Near East. In the Old Testament, it serves as the primary ceremonial instrument for sprinkling blood or water in rituals of purification and covenant-making. In Exodus 12:22, hyssop is the physical vehicle used to apply the blood of the Passover lamb to the doorposts of Israelite homes, securing their deliverance from the plague of death. This humble plant represents the practical application of redeeming blood, symbolizing how God's provision of salvation must be personally and actively applied to the believer's life.</w:t>
      </w:r>
    </w:p>
    <w:p w14:paraId="7B699933" w14:textId="77777777" w:rsidR="00D10D66" w:rsidRDefault="00D10D66"/>
    <w:p w14:paraId="05A4E3B0" w14:textId="77777777" w:rsidR="00D10D66" w:rsidRDefault="00D10D66">
      <w:r w:rsidRPr="00D10D66">
        <w:rPr>
          <w:b/>
        </w:rPr>
        <w:t>Full Study:</w:t>
      </w:r>
    </w:p>
    <w:p w14:paraId="49BE123E" w14:textId="77777777" w:rsidR="00D10D66" w:rsidRDefault="00D10D66"/>
    <w:p w14:paraId="124E662B" w14:textId="77777777" w:rsidR="00D10D66" w:rsidRPr="00D10D66" w:rsidRDefault="00D10D66">
      <w:pPr>
        <w:rPr>
          <w:b/>
        </w:rPr>
      </w:pPr>
      <w:r w:rsidRPr="00D10D66">
        <w:rPr>
          <w:b/>
        </w:rPr>
        <w:t>1. Word Picture / Background</w:t>
      </w:r>
    </w:p>
    <w:p w14:paraId="2478CB15" w14:textId="77777777" w:rsidR="00D10D66" w:rsidRDefault="00D10D66">
      <w:r>
        <w:t>• Botanical identification points to Origanum syriacum (wild Syrian marjoram or oregano) rather than the modern European Hyssopus officinalis.</w:t>
      </w:r>
    </w:p>
    <w:p w14:paraId="59918745" w14:textId="77777777" w:rsidR="00D10D66" w:rsidRDefault="00D10D66">
      <w:r>
        <w:t>• This plant possesses hairy, sponge-like leaves and woody, branching stems that naturally absorb and retain liquids.</w:t>
      </w:r>
    </w:p>
    <w:p w14:paraId="60ACE4D2" w14:textId="77777777" w:rsidR="00D10D66" w:rsidRDefault="00D10D66">
      <w:r>
        <w:t>• When dipped in blood or water, the cluster of leaves acts like a natural brush or sponge, making it exceptionally suited for sprinkling without excessive splattering.</w:t>
      </w:r>
    </w:p>
    <w:p w14:paraId="776F6678" w14:textId="77777777" w:rsidR="00D10D66" w:rsidRDefault="00D10D66">
      <w:r>
        <w:t>• It grows easily in arid environments, often sprouting directly out of the mortar of stone walls and rocky crevices, symbolizing something common, lowly, and readily available to all.</w:t>
      </w:r>
    </w:p>
    <w:p w14:paraId="2E092222" w14:textId="77777777" w:rsidR="00D10D66" w:rsidRDefault="00D10D66"/>
    <w:p w14:paraId="59668105" w14:textId="77777777" w:rsidR="00D10D66" w:rsidRPr="00D10D66" w:rsidRDefault="00D10D66">
      <w:pPr>
        <w:rPr>
          <w:b/>
        </w:rPr>
      </w:pPr>
      <w:r w:rsidRPr="00D10D66">
        <w:rPr>
          <w:b/>
        </w:rPr>
        <w:t>2. Meaning / Lexical Definition</w:t>
      </w:r>
    </w:p>
    <w:p w14:paraId="54A6081B" w14:textId="77777777" w:rsidR="00D10D66" w:rsidRDefault="00D10D66">
      <w:r>
        <w:t>• The Hebrew noun 'ezob refers to a specific aromatic herb or wild shrub used primarily in ritual purifications.</w:t>
      </w:r>
    </w:p>
    <w:p w14:paraId="74CA6821" w14:textId="77777777" w:rsidR="00D10D66" w:rsidRDefault="00D10D66">
      <w:r>
        <w:t>• The term designates a plant of low stature, contrasting sharply with the majestic cedar of Lebanon.</w:t>
      </w:r>
    </w:p>
    <w:p w14:paraId="5210DFEB" w14:textId="77777777" w:rsidR="00D10D66" w:rsidRDefault="00D10D66">
      <w:r>
        <w:t>• Its primary lexical function in the Old Testament is ritualistic, acting as an instrument of cleansing, consecration, and purgation.</w:t>
      </w:r>
    </w:p>
    <w:p w14:paraId="619D1CAD" w14:textId="77777777" w:rsidR="00D10D66" w:rsidRDefault="00D10D66"/>
    <w:p w14:paraId="441A6865" w14:textId="77777777" w:rsidR="00D10D66" w:rsidRPr="00D10D66" w:rsidRDefault="00D10D66">
      <w:pPr>
        <w:rPr>
          <w:b/>
        </w:rPr>
      </w:pPr>
      <w:r w:rsidRPr="00D10D66">
        <w:rPr>
          <w:b/>
        </w:rPr>
        <w:t>3. Usage and Word Pictures</w:t>
      </w:r>
    </w:p>
    <w:p w14:paraId="2DCC8956" w14:textId="77777777" w:rsidR="00D10D66" w:rsidRDefault="00D10D66">
      <w:r>
        <w:t>• The biblical writers use 'ezob to convey the themes of cleansing and humbling.</w:t>
      </w:r>
    </w:p>
    <w:p w14:paraId="2F1BF899" w14:textId="77777777" w:rsidR="00D10D66" w:rsidRDefault="00D10D66">
      <w:r>
        <w:t>• Because of its physical characteristics, it is the designated tool for transferring the life-giving blood of a sacrifice to the object or person requiring purification.</w:t>
      </w:r>
    </w:p>
    <w:p w14:paraId="724F3CEB" w14:textId="77777777" w:rsidR="00D10D66" w:rsidRDefault="00D10D66">
      <w:r>
        <w:t>• Its usage in Levitical law—such as the cleansing of lepers (Leviticus 14) and the preparation of the ashes of the red heifer (Numbers 19)—establishes a strong visual link between the plant and the removal of defilement or death.</w:t>
      </w:r>
    </w:p>
    <w:p w14:paraId="2866E3BC" w14:textId="77777777" w:rsidR="00D10D66" w:rsidRDefault="00D10D66">
      <w:r>
        <w:t>• Solomon's botanical knowledge spans "from the cedar tree of Lebanon even to the hyssop that springs out of the wall" (1 Kings 4:33), using the plant as a word picture for the most humble, common vegetation in contrast to the grandest tree.</w:t>
      </w:r>
    </w:p>
    <w:p w14:paraId="1A6AA2D5" w14:textId="77777777" w:rsidR="00D10D66" w:rsidRDefault="00D10D66"/>
    <w:p w14:paraId="48412356" w14:textId="77777777" w:rsidR="00D10D66" w:rsidRPr="00D10D66" w:rsidRDefault="00D10D66">
      <w:pPr>
        <w:rPr>
          <w:b/>
        </w:rPr>
      </w:pPr>
      <w:r w:rsidRPr="00D10D66">
        <w:rPr>
          <w:b/>
        </w:rPr>
        <w:t>4. Theological Implications</w:t>
      </w:r>
    </w:p>
    <w:p w14:paraId="3398A521" w14:textId="77777777" w:rsidR="00D10D66" w:rsidRDefault="00D10D66">
      <w:r>
        <w:t>• Hyssop illustrates the necessity of applying God's provision. The blood of the lamb in the basin does not save the household; the blood must be transferred to the doorposts. Hyssop is the means of that application.</w:t>
      </w:r>
    </w:p>
    <w:p w14:paraId="5FC2128F" w14:textId="77777777" w:rsidR="00D10D66" w:rsidRDefault="00D10D66">
      <w:r>
        <w:t>• It symbolizes purification from sin and ritual defilement. When David cries out in his repentance, "Purge me with hyssop, and I shall be clean" (Psalm 51:7), he draws on this rich theological association, asking God to apply spiritual cleansing to his guilty soul just as the priest applied physical blood or water to the defiled.</w:t>
      </w:r>
    </w:p>
    <w:p w14:paraId="732ED467" w14:textId="77777777" w:rsidR="00D10D66" w:rsidRDefault="00D10D66">
      <w:r>
        <w:t>• The plant connects the earthly, common elements of creation with the holy, transcendent work of redemption, showing that God uses the ordinary to mediate His extraordinary grace.</w:t>
      </w:r>
    </w:p>
    <w:p w14:paraId="5B2D0D3B" w14:textId="77777777" w:rsidR="00D10D66" w:rsidRDefault="00D10D66"/>
    <w:p w14:paraId="62531811" w14:textId="77777777" w:rsidR="00D10D66" w:rsidRPr="00D10D66" w:rsidRDefault="00D10D66">
      <w:pPr>
        <w:rPr>
          <w:b/>
        </w:rPr>
      </w:pPr>
      <w:r w:rsidRPr="00D10D66">
        <w:rPr>
          <w:b/>
        </w:rPr>
        <w:t>5. Contextual Nuance in the Passage</w:t>
      </w:r>
    </w:p>
    <w:p w14:paraId="2D8E47D1" w14:textId="77777777" w:rsidR="00D10D66" w:rsidRDefault="00D10D66">
      <w:r>
        <w:t>• In Exodus 12:22, the instruction to "take a bunch of hyssop" occurs on the eve of the Exodus.</w:t>
      </w:r>
    </w:p>
    <w:p w14:paraId="463BFE88" w14:textId="77777777" w:rsidR="00D10D66" w:rsidRDefault="00D10D66">
      <w:r>
        <w:t>• The selection of hyssop is highly practical; because the plant grew wild throughout Egypt, every Hebrew household, regardless of wealth, had immediate access to it.</w:t>
      </w:r>
    </w:p>
    <w:p w14:paraId="565A41C2" w14:textId="77777777" w:rsidR="00D10D66" w:rsidRDefault="00D10D66">
      <w:r>
        <w:t>• By using a "bunch" (a bound cluster), the Israelites created a sturdy brush to ensure the blood of the lamb was applied clearly and visibly to the lintel and two doorposts.</w:t>
      </w:r>
    </w:p>
    <w:p w14:paraId="5C0FDEDB" w14:textId="77777777" w:rsidR="00D10D66" w:rsidRDefault="00D10D66">
      <w:r>
        <w:t>• This act required faith and obedience. The humble plant became the physical point of contact between God's promise of protection and the household's active compliance.</w:t>
      </w:r>
    </w:p>
    <w:p w14:paraId="67DD14C5" w14:textId="77777777" w:rsidR="00D10D66" w:rsidRDefault="00D10D66"/>
    <w:p w14:paraId="77C4F27B" w14:textId="77777777" w:rsidR="00D10D66" w:rsidRPr="00D10D66" w:rsidRDefault="00D10D66">
      <w:pPr>
        <w:rPr>
          <w:b/>
        </w:rPr>
      </w:pPr>
      <w:r w:rsidRPr="00D10D66">
        <w:rPr>
          <w:b/>
        </w:rPr>
        <w:t>6. Key Uses in Other Verses (NKJV)</w:t>
      </w:r>
    </w:p>
    <w:p w14:paraId="234B77EF" w14:textId="77777777" w:rsidR="00D10D66" w:rsidRDefault="00D10D66">
      <w:r>
        <w:t>• Leviticus 14:4: "then the priest shall command to take for him who is to be cleansed two living and clean birds, cedar wood, scarlet, and hyssop."</w:t>
      </w:r>
    </w:p>
    <w:p w14:paraId="6AAD021E" w14:textId="77777777" w:rsidR="00D10D66" w:rsidRDefault="00D10D66">
      <w:r>
        <w:t>• Numbers 19:6: "And the priest shall take cedar wood and hyssop and scarlet, and cast them into the midst of the fire burning the heifer."</w:t>
      </w:r>
    </w:p>
    <w:p w14:paraId="58963040" w14:textId="77777777" w:rsidR="00D10D66" w:rsidRDefault="00D10D66">
      <w:r>
        <w:t>• 1 Kings 4:33: "He spoke of trees, from the cedar tree of Lebanon even to the hyssop that springs out of the wall..."</w:t>
      </w:r>
    </w:p>
    <w:p w14:paraId="07E8A60F" w14:textId="77777777" w:rsidR="00D10D66" w:rsidRDefault="00D10D66">
      <w:r>
        <w:t>• Psalm 51:7: "Purge me with hyssop, and I shall be clean; wash me, and I shall be whiter than snow."</w:t>
      </w:r>
    </w:p>
    <w:p w14:paraId="78BA21AA" w14:textId="77777777" w:rsidR="00D10D66" w:rsidRDefault="00D10D66"/>
    <w:p w14:paraId="00E4EC95" w14:textId="77777777" w:rsidR="00D10D66" w:rsidRPr="00D10D66" w:rsidRDefault="00D10D66">
      <w:pPr>
        <w:rPr>
          <w:b/>
        </w:rPr>
      </w:pPr>
      <w:r w:rsidRPr="00D10D66">
        <w:rPr>
          <w:b/>
        </w:rPr>
        <w:t>7. Other Relevant Insights</w:t>
      </w:r>
    </w:p>
    <w:p w14:paraId="31291AE5" w14:textId="77777777" w:rsidR="00D10D66" w:rsidRDefault="00D10D66">
      <w:r>
        <w:t>• In the New Testament, the Greek equivalent hyssopos appears during the crucifixion of Jesus. John 19:29 records that the soldiers filled a sponge with sour wine, "put it on hyssop, and put it to His mouth."</w:t>
      </w:r>
    </w:p>
    <w:p w14:paraId="6D5C0CFE" w14:textId="77777777" w:rsidR="00D10D66" w:rsidRDefault="00D10D66">
      <w:r>
        <w:t>• This detail links Christ's ultimate sacrifice on the cross to the Passover lamb. Just as hyssop was used to apply the blood of the first Passover lamb to save Israel from death, it was present at the death of the true Passover Lamb who takes away the sin of the world.</w:t>
      </w:r>
    </w:p>
    <w:p w14:paraId="19B5B5A3" w14:textId="77777777" w:rsidR="00D10D66" w:rsidRDefault="00D10D66">
      <w:r>
        <w:t>• Hebrews 9:19 also recalls Moses using "scarlet wool and hyssop" to sprinkle both the book of the law and all the people, confirming that the entire old covenant was inaugurated through this symbol of purification.</w:t>
      </w:r>
    </w:p>
    <w:p w14:paraId="5F508B33" w14:textId="77777777" w:rsidR="00D10D66" w:rsidRDefault="00D10D66"/>
    <w:p w14:paraId="7FCBFD6B" w14:textId="77777777" w:rsidR="00D10D66" w:rsidRPr="00D10D66" w:rsidRDefault="00D10D66">
      <w:pPr>
        <w:rPr>
          <w:b/>
        </w:rPr>
      </w:pPr>
      <w:r w:rsidRPr="00D10D66">
        <w:rPr>
          <w:b/>
        </w:rPr>
        <w:t>8. References</w:t>
      </w:r>
    </w:p>
    <w:p w14:paraId="772C9CEC" w14:textId="77777777" w:rsidR="00D10D66" w:rsidRDefault="00D10D66">
      <w:r>
        <w:t>• Brown, Driver, Briggs Hebrew and English Lexicon</w:t>
      </w:r>
    </w:p>
    <w:p w14:paraId="0F052B0A" w14:textId="77777777" w:rsidR="00D10D66" w:rsidRDefault="00D10D66">
      <w:r>
        <w:t>• Theological Wordbook of the Old Testament</w:t>
      </w:r>
    </w:p>
    <w:p w14:paraId="3C84F587" w14:textId="77777777" w:rsidR="00D10D66" w:rsidRDefault="00D10D66">
      <w:r>
        <w:t>• Theological Dictionary of the New Testament</w:t>
      </w:r>
    </w:p>
    <w:p w14:paraId="5805CA0C" w14:textId="77777777" w:rsidR="00D10D66" w:rsidRDefault="00D10D66">
      <w:r>
        <w:t>• Vine's Complete Expository Dictionary of Old and New Testament Words</w:t>
      </w:r>
    </w:p>
    <w:p w14:paraId="3F43F9FB" w14:textId="712517A2" w:rsidR="004C5552" w:rsidRDefault="00D10D66">
      <w:r>
        <w:t>• Zodhiates'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0D66"/>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FAC8"/>
  <w15:chartTrackingRefBased/>
  <w15:docId w15:val="{7667A02E-E469-4E34-892B-B8B2BFFA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0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0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D66"/>
    <w:rPr>
      <w:rFonts w:eastAsiaTheme="majorEastAsia" w:cstheme="majorBidi"/>
      <w:color w:val="272727" w:themeColor="text1" w:themeTint="D8"/>
    </w:rPr>
  </w:style>
  <w:style w:type="paragraph" w:styleId="Title">
    <w:name w:val="Title"/>
    <w:basedOn w:val="Normal"/>
    <w:next w:val="Normal"/>
    <w:link w:val="TitleChar"/>
    <w:uiPriority w:val="10"/>
    <w:qFormat/>
    <w:rsid w:val="00D10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D66"/>
    <w:pPr>
      <w:spacing w:before="160"/>
      <w:jc w:val="center"/>
    </w:pPr>
    <w:rPr>
      <w:i/>
      <w:iCs/>
      <w:color w:val="404040" w:themeColor="text1" w:themeTint="BF"/>
    </w:rPr>
  </w:style>
  <w:style w:type="character" w:customStyle="1" w:styleId="QuoteChar">
    <w:name w:val="Quote Char"/>
    <w:basedOn w:val="DefaultParagraphFont"/>
    <w:link w:val="Quote"/>
    <w:uiPriority w:val="29"/>
    <w:rsid w:val="00D10D66"/>
    <w:rPr>
      <w:i/>
      <w:iCs/>
      <w:color w:val="404040" w:themeColor="text1" w:themeTint="BF"/>
    </w:rPr>
  </w:style>
  <w:style w:type="paragraph" w:styleId="ListParagraph">
    <w:name w:val="List Paragraph"/>
    <w:basedOn w:val="Normal"/>
    <w:uiPriority w:val="34"/>
    <w:qFormat/>
    <w:rsid w:val="00D10D66"/>
    <w:pPr>
      <w:ind w:left="720"/>
      <w:contextualSpacing/>
    </w:pPr>
  </w:style>
  <w:style w:type="character" w:styleId="IntenseEmphasis">
    <w:name w:val="Intense Emphasis"/>
    <w:basedOn w:val="DefaultParagraphFont"/>
    <w:uiPriority w:val="21"/>
    <w:qFormat/>
    <w:rsid w:val="00D10D66"/>
    <w:rPr>
      <w:i/>
      <w:iCs/>
      <w:color w:val="2E74B5" w:themeColor="accent1" w:themeShade="BF"/>
    </w:rPr>
  </w:style>
  <w:style w:type="paragraph" w:styleId="IntenseQuote">
    <w:name w:val="Intense Quote"/>
    <w:basedOn w:val="Normal"/>
    <w:next w:val="Normal"/>
    <w:link w:val="IntenseQuoteChar"/>
    <w:uiPriority w:val="30"/>
    <w:qFormat/>
    <w:rsid w:val="00D10D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0D66"/>
    <w:rPr>
      <w:i/>
      <w:iCs/>
      <w:color w:val="2E74B5" w:themeColor="accent1" w:themeShade="BF"/>
    </w:rPr>
  </w:style>
  <w:style w:type="character" w:styleId="IntenseReference">
    <w:name w:val="Intense Reference"/>
    <w:basedOn w:val="DefaultParagraphFont"/>
    <w:uiPriority w:val="32"/>
    <w:qFormat/>
    <w:rsid w:val="00D10D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