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4B114" w14:textId="77777777" w:rsidR="00CB6B7F" w:rsidRPr="00CB6B7F" w:rsidRDefault="00CB6B7F">
      <w:pPr>
        <w:rPr>
          <w:b/>
        </w:rPr>
      </w:pPr>
      <w:r w:rsidRPr="00CB6B7F">
        <w:rPr>
          <w:b/>
        </w:rPr>
        <w:t>ORDERLY - ( chamushim, Strong's H2571 )</w:t>
      </w:r>
    </w:p>
    <w:p w14:paraId="2F7C92A7" w14:textId="77777777" w:rsidR="00CB6B7F" w:rsidRDefault="00CB6B7F">
      <w:r w:rsidRPr="00CB6B7F">
        <w:rPr>
          <w:b/>
        </w:rPr>
        <w:t>Summary:</w:t>
      </w:r>
    </w:p>
    <w:p w14:paraId="5023CE96" w14:textId="77777777" w:rsidR="00CB6B7F" w:rsidRDefault="00CB6B7F">
      <w:r>
        <w:t>The Hebrew word chamushim refers to being armed, equipped, or arranged in orderly battle arrays or divisions. In Exodus 13:18, as Israel departs Egypt, this term highlights that they did not flee as a panicked, disorganized mob of former slaves, but rather marched out as an organized, disciplined, and military-like host under the sovereign leadership of God.</w:t>
      </w:r>
    </w:p>
    <w:p w14:paraId="458DCE8A" w14:textId="77777777" w:rsidR="00CB6B7F" w:rsidRDefault="00CB6B7F"/>
    <w:p w14:paraId="6E52DC96" w14:textId="77777777" w:rsidR="00CB6B7F" w:rsidRDefault="00CB6B7F">
      <w:r w:rsidRPr="00CB6B7F">
        <w:rPr>
          <w:b/>
        </w:rPr>
        <w:t>Full Study:</w:t>
      </w:r>
    </w:p>
    <w:p w14:paraId="27B62E0A" w14:textId="77777777" w:rsidR="00CB6B7F" w:rsidRDefault="00CB6B7F"/>
    <w:p w14:paraId="0B61221F" w14:textId="77777777" w:rsidR="00CB6B7F" w:rsidRPr="00CB6B7F" w:rsidRDefault="00CB6B7F">
      <w:pPr>
        <w:rPr>
          <w:b/>
        </w:rPr>
      </w:pPr>
      <w:r w:rsidRPr="00CB6B7F">
        <w:rPr>
          <w:b/>
        </w:rPr>
        <w:t>1. Word Picture / Background</w:t>
      </w:r>
    </w:p>
    <w:p w14:paraId="31A39403" w14:textId="77777777" w:rsidR="00CB6B7F" w:rsidRDefault="00CB6B7F">
      <w:r>
        <w:t>• chamushim is closely linked to the Hebrew root for the number "five" (chamesh). Historically, ancient Near Eastern military tactics often involved organizing troops into five-part divisions: a vanguard, a main body, a rear guard, and two flanks. Alternatively, it suggests marching in ranks of fifty or units based on five. This numerical connection paints a picture of highly structured organization. Instead of a chaotic stampede of refugees running for their lives, Israel's departure was characterized by structure, order, and readiness, resembling an army marching in formation.</w:t>
      </w:r>
    </w:p>
    <w:p w14:paraId="11F7AC86" w14:textId="77777777" w:rsidR="00CB6B7F" w:rsidRDefault="00CB6B7F"/>
    <w:p w14:paraId="1EE96F83" w14:textId="77777777" w:rsidR="00CB6B7F" w:rsidRPr="00CB6B7F" w:rsidRDefault="00CB6B7F">
      <w:pPr>
        <w:rPr>
          <w:b/>
        </w:rPr>
      </w:pPr>
      <w:r w:rsidRPr="00CB6B7F">
        <w:rPr>
          <w:b/>
        </w:rPr>
        <w:t>2. Meaning / Lexical Definition</w:t>
      </w:r>
    </w:p>
    <w:p w14:paraId="59BC3F11" w14:textId="77777777" w:rsidR="00CB6B7F" w:rsidRDefault="00CB6B7F">
      <w:r>
        <w:t>The term chamushim functions as a passive participle or adjective meaning "armed," "equipped for battle," or "arranged in orderly ranks." It denotes a state of military preparedness or organized battle array. While some translations emphasize physical weaponry ("armed"), the broader semantic range emphasizes the organized, disciplined formation of a military unit. In the context of the Exodus, it indicates that the Israelites were marshaled into orderly groups, prepared for the journey and potential conflict ahead.</w:t>
      </w:r>
    </w:p>
    <w:p w14:paraId="29143063" w14:textId="77777777" w:rsidR="00CB6B7F" w:rsidRDefault="00CB6B7F"/>
    <w:p w14:paraId="03E92847" w14:textId="77777777" w:rsidR="00CB6B7F" w:rsidRPr="00CB6B7F" w:rsidRDefault="00CB6B7F">
      <w:pPr>
        <w:rPr>
          <w:b/>
        </w:rPr>
      </w:pPr>
      <w:r w:rsidRPr="00CB6B7F">
        <w:rPr>
          <w:b/>
        </w:rPr>
        <w:t>3. Usage and Word Pictures</w:t>
      </w:r>
    </w:p>
    <w:p w14:paraId="0E1B0CF7" w14:textId="77777777" w:rsidR="00CB6B7F" w:rsidRDefault="00CB6B7F">
      <w:r>
        <w:t>Throughout the Old Testament, chamushim occurs in military contexts where preparation and organization are paramount. It describes soldiers equipped and ready to cross the Jordan to fight alongside their brothers (Joshua 1:14; 4:12) or troops prepared for sudden warfare (Judges 7:11). The word picture is one of discipline and readiness. It contrasts sharply with the image of helpless captives; it portrays a people transitioning from the degradation of slavery into the dignity of a structured nation capable of defense and orderly movement.</w:t>
      </w:r>
    </w:p>
    <w:p w14:paraId="5EF33812" w14:textId="77777777" w:rsidR="00CB6B7F" w:rsidRDefault="00CB6B7F"/>
    <w:p w14:paraId="23C40FD1" w14:textId="77777777" w:rsidR="00CB6B7F" w:rsidRPr="00CB6B7F" w:rsidRDefault="00CB6B7F">
      <w:pPr>
        <w:rPr>
          <w:b/>
        </w:rPr>
      </w:pPr>
      <w:r w:rsidRPr="00CB6B7F">
        <w:rPr>
          <w:b/>
        </w:rPr>
        <w:t>4. Theological Implications</w:t>
      </w:r>
    </w:p>
    <w:p w14:paraId="2775E4A4" w14:textId="77777777" w:rsidR="00CB6B7F" w:rsidRDefault="00CB6B7F">
      <w:r>
        <w:t>The theological significance of chamushim in Israel's departure is profound. It demonstrates God's transforming power and faithfulness. He did not merely rescue His people; He redeemed them with dignity. Slaves who had spent generations under the whip of taskmasters were instantly transformed into "the hosts of the LORD" (Exodus 12:41). God is a God of order, not of confusion (1 Corinthians 14:33). By organizing them into orderly ranks, God prepared them psychologically and practically for the wilderness journey and the conquest of the Promised Land, proving that His deliverance is complete, structural, and purposeful.</w:t>
      </w:r>
    </w:p>
    <w:p w14:paraId="2174F4D8" w14:textId="77777777" w:rsidR="00CB6B7F" w:rsidRDefault="00CB6B7F"/>
    <w:p w14:paraId="59439A94" w14:textId="77777777" w:rsidR="00CB6B7F" w:rsidRPr="00CB6B7F" w:rsidRDefault="00CB6B7F">
      <w:pPr>
        <w:rPr>
          <w:b/>
        </w:rPr>
      </w:pPr>
      <w:r w:rsidRPr="00CB6B7F">
        <w:rPr>
          <w:b/>
        </w:rPr>
        <w:t>5. Contextual Nuance in the Passage</w:t>
      </w:r>
    </w:p>
    <w:p w14:paraId="0BC462A3" w14:textId="77777777" w:rsidR="00CB6B7F" w:rsidRDefault="00CB6B7F">
      <w:r>
        <w:t>In Exodus 13:18, the use of chamushim serves a vital narrative purpose. The preceding verses explain that God did not lead the people through the shorter Philistine territory lest they face war and desire to return to Egypt. Yet, by noting that they went up "in orderly ranks" (or "armed"), the text shows that God was not leading a defenseless, fragile crowd. They were organized and equipped, but God, in His pastoral wisdom, still spared them from immediate, overwhelming warfare to nurture their fragile faith. It shows a beautiful balance between God's protective gentleness and His providential preparation of His people.</w:t>
      </w:r>
    </w:p>
    <w:p w14:paraId="51033494" w14:textId="77777777" w:rsidR="00CB6B7F" w:rsidRDefault="00CB6B7F"/>
    <w:p w14:paraId="6DA4786E" w14:textId="77777777" w:rsidR="00CB6B7F" w:rsidRPr="00CB6B7F" w:rsidRDefault="00CB6B7F">
      <w:pPr>
        <w:rPr>
          <w:b/>
        </w:rPr>
      </w:pPr>
      <w:r w:rsidRPr="00CB6B7F">
        <w:rPr>
          <w:b/>
        </w:rPr>
        <w:t>6. Key Uses in Other Verses (NKJV)</w:t>
      </w:r>
    </w:p>
    <w:p w14:paraId="2D1EFF2A" w14:textId="77777777" w:rsidR="00CB6B7F" w:rsidRDefault="00CB6B7F">
      <w:r>
        <w:t>• Joshua 1:14 - "But you shall pass before your brethren armed, all your mighty men of valor, and help them..."</w:t>
      </w:r>
    </w:p>
    <w:p w14:paraId="56591891" w14:textId="77777777" w:rsidR="00CB6B7F" w:rsidRDefault="00CB6B7F">
      <w:r>
        <w:t>• Joshua 4:12 - "And the men of Reuben, the men of Gad, and half the tribe of Manasseh crossed over armed before the children of Israel, as Moses had spoken to them."</w:t>
      </w:r>
    </w:p>
    <w:p w14:paraId="72E9C555" w14:textId="77777777" w:rsidR="00CB6B7F" w:rsidRDefault="00CB6B7F">
      <w:r>
        <w:t>• Judges 7:11 - "...Then he went down with Purah his servant to the outpost of the armed men who were in the camp."</w:t>
      </w:r>
    </w:p>
    <w:p w14:paraId="0F1E3CB2" w14:textId="77777777" w:rsidR="00CB6B7F" w:rsidRDefault="00CB6B7F"/>
    <w:p w14:paraId="4458E1E2" w14:textId="77777777" w:rsidR="00CB6B7F" w:rsidRPr="00CB6B7F" w:rsidRDefault="00CB6B7F">
      <w:pPr>
        <w:rPr>
          <w:b/>
        </w:rPr>
      </w:pPr>
      <w:r w:rsidRPr="00CB6B7F">
        <w:rPr>
          <w:b/>
        </w:rPr>
        <w:t>7. Other Relevant Insights</w:t>
      </w:r>
    </w:p>
    <w:p w14:paraId="07D9AE48" w14:textId="77777777" w:rsidR="00CB6B7F" w:rsidRDefault="00CB6B7F">
      <w:r>
        <w:t>A potential interpretive tension exists regarding how "armed" or "equipped" these former slaves actually were, given their sudden departure. However, they likely acquired weapons from the despoiling of the Egyptians (Exodus 12:35-36) and later from the washed-up remains of the Egyptian army at the Red Sea. Regardless of the quantity of physical weapons they possessed, the primary emphasis of chamushim in Exodus 13:18 is their orderly, unified, and majestic march out of Egypt under the banner of Yahweh, their Divine Commander.</w:t>
      </w:r>
    </w:p>
    <w:p w14:paraId="234FE05C" w14:textId="77777777" w:rsidR="00CB6B7F" w:rsidRDefault="00CB6B7F"/>
    <w:p w14:paraId="34DFCEA2" w14:textId="77777777" w:rsidR="00CB6B7F" w:rsidRPr="00CB6B7F" w:rsidRDefault="00CB6B7F">
      <w:pPr>
        <w:rPr>
          <w:b/>
        </w:rPr>
      </w:pPr>
      <w:r w:rsidRPr="00CB6B7F">
        <w:rPr>
          <w:b/>
        </w:rPr>
        <w:t>8. References</w:t>
      </w:r>
    </w:p>
    <w:p w14:paraId="7472184A" w14:textId="77777777" w:rsidR="00CB6B7F" w:rsidRDefault="00CB6B7F">
      <w:r>
        <w:t>• Brown, F., Driver, S. R., &amp; Briggs, C. A. (1907). Enhanced Brown-Driver-Briggs Hebrew and English Lexicon.</w:t>
      </w:r>
    </w:p>
    <w:p w14:paraId="1331C2A9" w14:textId="77777777" w:rsidR="00CB6B7F" w:rsidRDefault="00CB6B7F">
      <w:r>
        <w:t>• Harris, R. L., Archer, G. L., &amp; Waltke, B. K. (1980). Theological Wordbook of the Old Testament.</w:t>
      </w:r>
    </w:p>
    <w:p w14:paraId="2CD3F2A7" w14:textId="77777777" w:rsidR="00CB6B7F" w:rsidRDefault="00CB6B7F">
      <w:r>
        <w:t>• Koehler, L., Baumgartner, W., &amp; Stamm, J. J. (2001). The Hebrew and Aramaic Lexicon of the Old Testament.</w:t>
      </w:r>
    </w:p>
    <w:p w14:paraId="4E841292" w14:textId="77777777" w:rsidR="00CB6B7F" w:rsidRDefault="00CB6B7F">
      <w:r>
        <w:t>• Gesenius, W. (1846). Hebrew and Chaldee Lexicon to the Old Testament Scriptures.</w:t>
      </w:r>
    </w:p>
    <w:p w14:paraId="30A3B327" w14:textId="3BC94840" w:rsidR="004C5552" w:rsidRDefault="00CB6B7F">
      <w:r>
        <w:t>• Vine, W. E. (1940).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7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6B7F"/>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E705"/>
  <w15:chartTrackingRefBased/>
  <w15:docId w15:val="{92C0A3D6-3EFD-4337-9E42-254FA1E72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6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6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B7F"/>
    <w:rPr>
      <w:rFonts w:eastAsiaTheme="majorEastAsia" w:cstheme="majorBidi"/>
      <w:color w:val="272727" w:themeColor="text1" w:themeTint="D8"/>
    </w:rPr>
  </w:style>
  <w:style w:type="paragraph" w:styleId="Title">
    <w:name w:val="Title"/>
    <w:basedOn w:val="Normal"/>
    <w:next w:val="Normal"/>
    <w:link w:val="TitleChar"/>
    <w:uiPriority w:val="10"/>
    <w:qFormat/>
    <w:rsid w:val="00CB6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B7F"/>
    <w:pPr>
      <w:spacing w:before="160"/>
      <w:jc w:val="center"/>
    </w:pPr>
    <w:rPr>
      <w:i/>
      <w:iCs/>
      <w:color w:val="404040" w:themeColor="text1" w:themeTint="BF"/>
    </w:rPr>
  </w:style>
  <w:style w:type="character" w:customStyle="1" w:styleId="QuoteChar">
    <w:name w:val="Quote Char"/>
    <w:basedOn w:val="DefaultParagraphFont"/>
    <w:link w:val="Quote"/>
    <w:uiPriority w:val="29"/>
    <w:rsid w:val="00CB6B7F"/>
    <w:rPr>
      <w:i/>
      <w:iCs/>
      <w:color w:val="404040" w:themeColor="text1" w:themeTint="BF"/>
    </w:rPr>
  </w:style>
  <w:style w:type="paragraph" w:styleId="ListParagraph">
    <w:name w:val="List Paragraph"/>
    <w:basedOn w:val="Normal"/>
    <w:uiPriority w:val="34"/>
    <w:qFormat/>
    <w:rsid w:val="00CB6B7F"/>
    <w:pPr>
      <w:ind w:left="720"/>
      <w:contextualSpacing/>
    </w:pPr>
  </w:style>
  <w:style w:type="character" w:styleId="IntenseEmphasis">
    <w:name w:val="Intense Emphasis"/>
    <w:basedOn w:val="DefaultParagraphFont"/>
    <w:uiPriority w:val="21"/>
    <w:qFormat/>
    <w:rsid w:val="00CB6B7F"/>
    <w:rPr>
      <w:i/>
      <w:iCs/>
      <w:color w:val="2E74B5" w:themeColor="accent1" w:themeShade="BF"/>
    </w:rPr>
  </w:style>
  <w:style w:type="paragraph" w:styleId="IntenseQuote">
    <w:name w:val="Intense Quote"/>
    <w:basedOn w:val="Normal"/>
    <w:next w:val="Normal"/>
    <w:link w:val="IntenseQuoteChar"/>
    <w:uiPriority w:val="30"/>
    <w:qFormat/>
    <w:rsid w:val="00CB6B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6B7F"/>
    <w:rPr>
      <w:i/>
      <w:iCs/>
      <w:color w:val="2E74B5" w:themeColor="accent1" w:themeShade="BF"/>
    </w:rPr>
  </w:style>
  <w:style w:type="character" w:styleId="IntenseReference">
    <w:name w:val="Intense Reference"/>
    <w:basedOn w:val="DefaultParagraphFont"/>
    <w:uiPriority w:val="32"/>
    <w:qFormat/>
    <w:rsid w:val="00CB6B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740</Words>
  <Characters>4220</Characters>
  <Application>Microsoft Office Word</Application>
  <DocSecurity>0</DocSecurity>
  <Lines>35</Lines>
  <Paragraphs>9</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