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4893" w14:textId="77777777" w:rsidR="000F0EAA" w:rsidRPr="000F0EAA" w:rsidRDefault="000F0EAA">
      <w:pPr>
        <w:rPr>
          <w:b/>
        </w:rPr>
      </w:pPr>
      <w:r w:rsidRPr="000F0EAA">
        <w:rPr>
          <w:b/>
        </w:rPr>
        <w:t>CLOUD - ( 'anan, Strong's H6051 )</w:t>
      </w:r>
    </w:p>
    <w:p w14:paraId="6EA20D55" w14:textId="77777777" w:rsidR="000F0EAA" w:rsidRDefault="000F0EAA">
      <w:r w:rsidRPr="000F0EAA">
        <w:rPr>
          <w:b/>
        </w:rPr>
        <w:t>Summary:</w:t>
      </w:r>
    </w:p>
    <w:p w14:paraId="3144E706" w14:textId="77777777" w:rsidR="000F0EAA" w:rsidRDefault="000F0EAA">
      <w:r>
        <w:t>The Hebrew word 'anan in Exodus 13:21 denotes the supernatural cloud that served as the visible manifestation of God’s presence, guidance, and protection for Israel during the Exodus. Acting as a visual canopy and a guiding pillar, this cloud demonstrated God's covenant loyalty by leading His people through the wilderness, veiling His consuming glory while reassuring them of His constant near presence.</w:t>
      </w:r>
    </w:p>
    <w:p w14:paraId="6075AD62" w14:textId="77777777" w:rsidR="000F0EAA" w:rsidRDefault="000F0EAA"/>
    <w:p w14:paraId="3CEDFF91" w14:textId="77777777" w:rsidR="000F0EAA" w:rsidRDefault="000F0EAA">
      <w:r w:rsidRPr="000F0EAA">
        <w:rPr>
          <w:b/>
        </w:rPr>
        <w:t>Full Study:</w:t>
      </w:r>
    </w:p>
    <w:p w14:paraId="62813A63" w14:textId="77777777" w:rsidR="000F0EAA" w:rsidRDefault="000F0EAA"/>
    <w:p w14:paraId="1787F5F9" w14:textId="77777777" w:rsidR="000F0EAA" w:rsidRPr="000F0EAA" w:rsidRDefault="000F0EAA">
      <w:pPr>
        <w:rPr>
          <w:b/>
        </w:rPr>
      </w:pPr>
      <w:r w:rsidRPr="000F0EAA">
        <w:rPr>
          <w:b/>
        </w:rPr>
        <w:t xml:space="preserve"> 1. Word Picture / Background</w:t>
      </w:r>
    </w:p>
    <w:p w14:paraId="44A4F179" w14:textId="77777777" w:rsidR="000F0EAA" w:rsidRDefault="000F0EAA">
      <w:r>
        <w:t>The noun 'anan is derived from a root meaning to cover, cloud over, or gather clouds. Structurally, it represents a covering or a canopy. In the ancient near-eastern world, clouds were commonly associated with weather patterns, storm deities, and the mysterious upper regions of the sky. In the Hebrew Scriptures, however, the cloud is uniquely recast not as an unpredictable force of nature, but as the sovereign, localized vehicle of Yahweh’s presence. The word-picture behind 'anan is one of a protective, overshadowing canopy that shields those underneath it from the harshness of the desert sun while marking out the boundaries of the divine presence.</w:t>
      </w:r>
    </w:p>
    <w:p w14:paraId="0AFCD630" w14:textId="77777777" w:rsidR="000F0EAA" w:rsidRDefault="000F0EAA"/>
    <w:p w14:paraId="5A0B9972" w14:textId="77777777" w:rsidR="000F0EAA" w:rsidRPr="000F0EAA" w:rsidRDefault="000F0EAA">
      <w:pPr>
        <w:rPr>
          <w:b/>
        </w:rPr>
      </w:pPr>
      <w:r w:rsidRPr="000F0EAA">
        <w:rPr>
          <w:b/>
        </w:rPr>
        <w:t xml:space="preserve"> 2. Meaning / Lexical Definition</w:t>
      </w:r>
    </w:p>
    <w:p w14:paraId="4C7C284C" w14:textId="77777777" w:rsidR="000F0EAA" w:rsidRDefault="000F0EAA">
      <w:r>
        <w:t>The noun 'anan refers to a cloud, a mass of clouds, or a cloud-mass. In its literal sense, it describes the natural clouds that bring rain or cast shadows over the earth. In its specialized theological sense, which occurs with high frequency in the Torah, it designates the miraculous cloud of the divine presence. This supernatural cloud was not a vaporous formation driven by the wind, but a localized, stable, and highly visible phenomenon. It was the physical envelope of the glory of God (kabod), serving as a vehicle for His self-revelation.</w:t>
      </w:r>
    </w:p>
    <w:p w14:paraId="1D50A3AE" w14:textId="77777777" w:rsidR="000F0EAA" w:rsidRDefault="000F0EAA"/>
    <w:p w14:paraId="679AC8D1" w14:textId="77777777" w:rsidR="000F0EAA" w:rsidRPr="000F0EAA" w:rsidRDefault="000F0EAA">
      <w:pPr>
        <w:rPr>
          <w:b/>
        </w:rPr>
      </w:pPr>
      <w:r w:rsidRPr="000F0EAA">
        <w:rPr>
          <w:b/>
        </w:rPr>
        <w:t xml:space="preserve"> 3. Usage and Word Pictures</w:t>
      </w:r>
    </w:p>
    <w:p w14:paraId="302C2073" w14:textId="77777777" w:rsidR="000F0EAA" w:rsidRDefault="000F0EAA">
      <w:r>
        <w:t xml:space="preserve">In the wilderness narratives, 'anan is frequently paired with 'ammud (pillar), creating the compound phrase "pillar of cloud" ('ammud 'anan). </w:t>
      </w:r>
    </w:p>
    <w:p w14:paraId="1A405C3E" w14:textId="77777777" w:rsidR="000F0EAA" w:rsidRDefault="000F0EAA">
      <w:r>
        <w:t>• The Pillar: The vertical column of the cloud suggested a connection between heaven and earth, anchoring the transcendent God to a specific location among His people on earth.</w:t>
      </w:r>
    </w:p>
    <w:p w14:paraId="0F6D4364" w14:textId="77777777" w:rsidR="000F0EAA" w:rsidRDefault="000F0EAA">
      <w:r>
        <w:t>• The Veil of Glory: The cloud functioned as a merciful veil. God's raw, unshielded glory is consuming and holy; the cloud obscured this blinding light, allowing a sinful people to live in proximity to a holy God without being destroyed.</w:t>
      </w:r>
    </w:p>
    <w:p w14:paraId="57323EF4" w14:textId="77777777" w:rsidR="000F0EAA" w:rsidRDefault="000F0EAA">
      <w:r>
        <w:t>• The Shield: It served as a protective barrier. In subsequent chapters, this cloud moves behind Israel to shield them from the advancing Egyptian army, casting darkness on the pursuers while giving light to the redeemed.</w:t>
      </w:r>
    </w:p>
    <w:p w14:paraId="20C57ED8" w14:textId="77777777" w:rsidR="000F0EAA" w:rsidRDefault="000F0EAA"/>
    <w:p w14:paraId="2710E6CA" w14:textId="77777777" w:rsidR="000F0EAA" w:rsidRPr="000F0EAA" w:rsidRDefault="000F0EAA">
      <w:pPr>
        <w:rPr>
          <w:b/>
        </w:rPr>
      </w:pPr>
      <w:r w:rsidRPr="000F0EAA">
        <w:rPr>
          <w:b/>
        </w:rPr>
        <w:t xml:space="preserve"> 4. Theological Implications</w:t>
      </w:r>
    </w:p>
    <w:p w14:paraId="1F3E62F6" w14:textId="77777777" w:rsidR="000F0EAA" w:rsidRDefault="000F0EAA">
      <w:r>
        <w:t>The theological significance of the 'anan rests on the dual concepts of divine transcendence and immanence:</w:t>
      </w:r>
    </w:p>
    <w:p w14:paraId="334D537D" w14:textId="77777777" w:rsidR="000F0EAA" w:rsidRDefault="000F0EAA">
      <w:r>
        <w:t>• Accommodation: God accommodates human weakness by veiling Himself. He remains mystery and spirit, yet He makes His presence tangible and undeniable.</w:t>
      </w:r>
    </w:p>
    <w:p w14:paraId="20DF0D28" w14:textId="77777777" w:rsidR="000F0EAA" w:rsidRDefault="000F0EAA">
      <w:r>
        <w:t>• Divine Guidance: The cloud establishes that Israel’s journey is entirely dependent on divine initiative. When the cloud moves, Israel moves; when it settles, they camp. God does not merely send them into the wilderness; He travels with them.</w:t>
      </w:r>
    </w:p>
    <w:p w14:paraId="6B05C375" w14:textId="77777777" w:rsidR="000F0EAA" w:rsidRDefault="000F0EAA">
      <w:r>
        <w:t>• Covenantal Faithfulness: The cloud is a constant visual reminder of God's covenant promises. It reassures a vulnerable, newly liberated group of slaves that the Almighty Creator is their personal guide, guardian, and provider.</w:t>
      </w:r>
    </w:p>
    <w:p w14:paraId="42233D8E" w14:textId="77777777" w:rsidR="000F0EAA" w:rsidRDefault="000F0EAA"/>
    <w:p w14:paraId="033DB0D8" w14:textId="77777777" w:rsidR="000F0EAA" w:rsidRPr="000F0EAA" w:rsidRDefault="000F0EAA">
      <w:pPr>
        <w:rPr>
          <w:b/>
        </w:rPr>
      </w:pPr>
      <w:r w:rsidRPr="000F0EAA">
        <w:rPr>
          <w:b/>
        </w:rPr>
        <w:t xml:space="preserve"> 5. Contextual Nuance in the Passage</w:t>
      </w:r>
    </w:p>
    <w:p w14:paraId="2BD37CE8" w14:textId="77777777" w:rsidR="000F0EAA" w:rsidRDefault="000F0EAA">
      <w:r>
        <w:t xml:space="preserve">In Exodus 13:21, the 'anan makes its grand entrance as Israel begins its wilderness journey. The context emphasizes leadership and direction: "to lead the way." This indicates that the cloud was not a passive sign, but an active leader. The text notes that the Lord went "before them... in a pillar of cloud." The cloud was the visible manifestation of Yahweh Himself leading the march. This nuance provides immense comfort, establishing that the path ahead—no matter how desolate or uncertain—has already been trodden and cleared by the Lord. </w:t>
      </w:r>
    </w:p>
    <w:p w14:paraId="19F1D563" w14:textId="77777777" w:rsidR="000F0EAA" w:rsidRDefault="000F0EAA"/>
    <w:p w14:paraId="622D9956" w14:textId="77777777" w:rsidR="000F0EAA" w:rsidRPr="000F0EAA" w:rsidRDefault="000F0EAA">
      <w:pPr>
        <w:rPr>
          <w:b/>
        </w:rPr>
      </w:pPr>
      <w:r w:rsidRPr="000F0EAA">
        <w:rPr>
          <w:b/>
        </w:rPr>
        <w:t xml:space="preserve"> 6. Key Uses in Other Verses (NKJV)</w:t>
      </w:r>
    </w:p>
    <w:p w14:paraId="2FC6186F" w14:textId="77777777" w:rsidR="000F0EAA" w:rsidRDefault="000F0EAA">
      <w:r>
        <w:t>• Genesis 9:13 - "I set My rainbow in the cloud, and it shall be for the sign of the covenant between Me and the earth."</w:t>
      </w:r>
    </w:p>
    <w:p w14:paraId="4DA79D72" w14:textId="77777777" w:rsidR="000F0EAA" w:rsidRDefault="000F0EAA">
      <w:r>
        <w:t>• Exodus 19:9 - "And the LORD said to Moses, 'Behold, I come to you in a thick cloud, that the people may hear when I speak with you, and believe you forever.'"</w:t>
      </w:r>
    </w:p>
    <w:p w14:paraId="40752CFA" w14:textId="77777777" w:rsidR="000F0EAA" w:rsidRDefault="000F0EAA">
      <w:r>
        <w:t>• Exodus 40:34 - "Then the cloud covered the tabernacle of meeting, and the glory of the LORD filled the tabernacle."</w:t>
      </w:r>
    </w:p>
    <w:p w14:paraId="7D7B1E86" w14:textId="77777777" w:rsidR="000F0EAA" w:rsidRDefault="000F0EAA">
      <w:r>
        <w:t>• Leviticus 16:2 - "...lest he die, for I will appear in the cloud above the mercy seat."</w:t>
      </w:r>
    </w:p>
    <w:p w14:paraId="2D8B0FF3" w14:textId="77777777" w:rsidR="000F0EAA" w:rsidRDefault="000F0EAA">
      <w:r>
        <w:t>• Numbers 9:17 - "Whenever the cloud was taken up from above the tabernacle, after that the children of Israel would journey..."</w:t>
      </w:r>
    </w:p>
    <w:p w14:paraId="65FDF1D9" w14:textId="77777777" w:rsidR="000F0EAA" w:rsidRDefault="000F0EAA"/>
    <w:p w14:paraId="1968832B" w14:textId="77777777" w:rsidR="000F0EAA" w:rsidRPr="000F0EAA" w:rsidRDefault="000F0EAA">
      <w:pPr>
        <w:rPr>
          <w:b/>
        </w:rPr>
      </w:pPr>
      <w:r w:rsidRPr="000F0EAA">
        <w:rPr>
          <w:b/>
        </w:rPr>
        <w:t xml:space="preserve"> 7. Other Relevant Insights</w:t>
      </w:r>
    </w:p>
    <w:p w14:paraId="7C9C1C74" w14:textId="77777777" w:rsidR="000F0EAA" w:rsidRDefault="000F0EAA">
      <w:r>
        <w:t>In the New Testament, the Greek equivalent nephele carries this exact theological trajectory. The cloud of the divine presence reappears at critical junctures in the life of Jesus Christ:</w:t>
      </w:r>
    </w:p>
    <w:p w14:paraId="068A219B" w14:textId="77777777" w:rsidR="000F0EAA" w:rsidRDefault="000F0EAA">
      <w:r>
        <w:t>• The Transfiguration: A bright cloud overshadows the disciples, and a voice speaks from the cloud (Luke 9:34-35).</w:t>
      </w:r>
    </w:p>
    <w:p w14:paraId="09F75E85" w14:textId="77777777" w:rsidR="000F0EAA" w:rsidRDefault="000F0EAA">
      <w:r>
        <w:t>• The Ascension: Jesus is taken up, and a cloud receives Him out of the disciples' sight (Acts 1:9).</w:t>
      </w:r>
    </w:p>
    <w:p w14:paraId="05A1ED4B" w14:textId="77777777" w:rsidR="000F0EAA" w:rsidRDefault="000F0EAA">
      <w:r>
        <w:t>• The Second Coming: Christ promises to return "with clouds" (Revelation 1:7), signaling His return in the fullness of the same shekinah glory that once guided Israel through the desert.</w:t>
      </w:r>
    </w:p>
    <w:p w14:paraId="4CECE07D" w14:textId="77777777" w:rsidR="000F0EAA" w:rsidRDefault="000F0EAA"/>
    <w:p w14:paraId="0E373C59" w14:textId="77777777" w:rsidR="000F0EAA" w:rsidRPr="000F0EAA" w:rsidRDefault="000F0EAA">
      <w:pPr>
        <w:rPr>
          <w:b/>
        </w:rPr>
      </w:pPr>
      <w:r w:rsidRPr="000F0EAA">
        <w:rPr>
          <w:b/>
        </w:rPr>
        <w:t xml:space="preserve"> 8. References</w:t>
      </w:r>
    </w:p>
    <w:p w14:paraId="03F4EB25" w14:textId="77777777" w:rsidR="000F0EAA" w:rsidRDefault="000F0EAA">
      <w:r>
        <w:t>• Brown-Driver-Briggs Hebrew and English Lexicon</w:t>
      </w:r>
    </w:p>
    <w:p w14:paraId="67CA524D" w14:textId="77777777" w:rsidR="000F0EAA" w:rsidRDefault="000F0EAA">
      <w:r>
        <w:t>• Theological Wordbook of the Old Testament</w:t>
      </w:r>
    </w:p>
    <w:p w14:paraId="1D4948C9" w14:textId="77777777" w:rsidR="000F0EAA" w:rsidRDefault="000F0EAA">
      <w:r>
        <w:t>• New International Dictionary of Old Testament Theology and Exegesis</w:t>
      </w:r>
    </w:p>
    <w:p w14:paraId="0943E3E4" w14:textId="77777777" w:rsidR="000F0EAA" w:rsidRDefault="000F0EAA">
      <w:r>
        <w:t>• Nelson's Expository Dictionary of the Old Testament</w:t>
      </w:r>
    </w:p>
    <w:p w14:paraId="30859B8D" w14:textId="0C8A4CD7" w:rsidR="004C5552" w:rsidRDefault="000F0EAA">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EAA"/>
    <w:rsid w:val="00017747"/>
    <w:rsid w:val="00023A4A"/>
    <w:rsid w:val="0006763F"/>
    <w:rsid w:val="000C53AC"/>
    <w:rsid w:val="000F0EAA"/>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8A44"/>
  <w15:chartTrackingRefBased/>
  <w15:docId w15:val="{E6C4292C-DD40-4334-8365-3700698AB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0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0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EAA"/>
    <w:rPr>
      <w:rFonts w:eastAsiaTheme="majorEastAsia" w:cstheme="majorBidi"/>
      <w:color w:val="272727" w:themeColor="text1" w:themeTint="D8"/>
    </w:rPr>
  </w:style>
  <w:style w:type="paragraph" w:styleId="Title">
    <w:name w:val="Title"/>
    <w:basedOn w:val="Normal"/>
    <w:next w:val="Normal"/>
    <w:link w:val="TitleChar"/>
    <w:uiPriority w:val="10"/>
    <w:qFormat/>
    <w:rsid w:val="000F0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EAA"/>
    <w:pPr>
      <w:spacing w:before="160"/>
      <w:jc w:val="center"/>
    </w:pPr>
    <w:rPr>
      <w:i/>
      <w:iCs/>
      <w:color w:val="404040" w:themeColor="text1" w:themeTint="BF"/>
    </w:rPr>
  </w:style>
  <w:style w:type="character" w:customStyle="1" w:styleId="QuoteChar">
    <w:name w:val="Quote Char"/>
    <w:basedOn w:val="DefaultParagraphFont"/>
    <w:link w:val="Quote"/>
    <w:uiPriority w:val="29"/>
    <w:rsid w:val="000F0EAA"/>
    <w:rPr>
      <w:i/>
      <w:iCs/>
      <w:color w:val="404040" w:themeColor="text1" w:themeTint="BF"/>
    </w:rPr>
  </w:style>
  <w:style w:type="paragraph" w:styleId="ListParagraph">
    <w:name w:val="List Paragraph"/>
    <w:basedOn w:val="Normal"/>
    <w:uiPriority w:val="34"/>
    <w:qFormat/>
    <w:rsid w:val="000F0EAA"/>
    <w:pPr>
      <w:ind w:left="720"/>
      <w:contextualSpacing/>
    </w:pPr>
  </w:style>
  <w:style w:type="character" w:styleId="IntenseEmphasis">
    <w:name w:val="Intense Emphasis"/>
    <w:basedOn w:val="DefaultParagraphFont"/>
    <w:uiPriority w:val="21"/>
    <w:qFormat/>
    <w:rsid w:val="000F0EAA"/>
    <w:rPr>
      <w:i/>
      <w:iCs/>
      <w:color w:val="2E74B5" w:themeColor="accent1" w:themeShade="BF"/>
    </w:rPr>
  </w:style>
  <w:style w:type="paragraph" w:styleId="IntenseQuote">
    <w:name w:val="Intense Quote"/>
    <w:basedOn w:val="Normal"/>
    <w:next w:val="Normal"/>
    <w:link w:val="IntenseQuoteChar"/>
    <w:uiPriority w:val="30"/>
    <w:qFormat/>
    <w:rsid w:val="000F0E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0EAA"/>
    <w:rPr>
      <w:i/>
      <w:iCs/>
      <w:color w:val="2E74B5" w:themeColor="accent1" w:themeShade="BF"/>
    </w:rPr>
  </w:style>
  <w:style w:type="character" w:styleId="IntenseReference">
    <w:name w:val="Intense Reference"/>
    <w:basedOn w:val="DefaultParagraphFont"/>
    <w:uiPriority w:val="32"/>
    <w:qFormat/>
    <w:rsid w:val="000F0E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2026-08-14T09:39:00Z</dcterms:created>
  <dcterms:modified xsi:type="dcterms:W3CDTF">2026-08-14T09:39:00Z</dcterms:modified>
</cp:coreProperties>
</file>