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E3F4" w14:textId="77777777" w:rsidR="00A157F4" w:rsidRPr="00A157F4" w:rsidRDefault="00A157F4">
      <w:pPr>
        <w:rPr>
          <w:b/>
        </w:rPr>
      </w:pPr>
      <w:r w:rsidRPr="00A157F4">
        <w:rPr>
          <w:b/>
        </w:rPr>
        <w:t>FIRE - ( 'esh , Strong's H784 )</w:t>
      </w:r>
    </w:p>
    <w:p w14:paraId="500811F0" w14:textId="77777777" w:rsidR="00A157F4" w:rsidRDefault="00A157F4">
      <w:r w:rsidRPr="00A157F4">
        <w:rPr>
          <w:b/>
        </w:rPr>
        <w:t>Summary:</w:t>
      </w:r>
    </w:p>
    <w:p w14:paraId="487B4950" w14:textId="77777777" w:rsidR="00A157F4" w:rsidRDefault="00A157F4">
      <w:r>
        <w:t>In the Old Testament, the Hebrew word 'esh refers to literal fire used for warmth, cooking, and sacrifice, but it also serves as a potent visual representation of God's holy presence, guidance, and protection. In Exodus 13:21, the pillar of fire does not merely provide physical illumination for Israel's night journey; it acts as a visible, comforting sign of Yahweh's personal dwelling among His people, guiding them through the wilderness and guarding them from their enemies.</w:t>
      </w:r>
    </w:p>
    <w:p w14:paraId="080F1A11" w14:textId="77777777" w:rsidR="00A157F4" w:rsidRDefault="00A157F4"/>
    <w:p w14:paraId="14677636" w14:textId="77777777" w:rsidR="00A157F4" w:rsidRDefault="00A157F4">
      <w:r w:rsidRPr="00A157F4">
        <w:rPr>
          <w:b/>
        </w:rPr>
        <w:t>Full Study:</w:t>
      </w:r>
    </w:p>
    <w:p w14:paraId="7B83D395" w14:textId="77777777" w:rsidR="00A157F4" w:rsidRDefault="00A157F4"/>
    <w:p w14:paraId="6F10A4A9" w14:textId="77777777" w:rsidR="00A157F4" w:rsidRPr="00A157F4" w:rsidRDefault="00A157F4">
      <w:pPr>
        <w:rPr>
          <w:b/>
        </w:rPr>
      </w:pPr>
      <w:r w:rsidRPr="00A157F4">
        <w:rPr>
          <w:b/>
        </w:rPr>
        <w:t>1. Word Picture / Background</w:t>
      </w:r>
    </w:p>
    <w:p w14:paraId="6EAC627E" w14:textId="77777777" w:rsidR="00A157F4" w:rsidRDefault="00A157F4">
      <w:r>
        <w:t>The Hebrew word 'esh is a primal, foundational noun in the Semitic languages, appearing hundreds of times across the Old Testament. Historically and culturally, fire was an essential element of ancient life, representing both a necessary source of life (warmth, cooking, metallurgy) and an agent of absolute destruction. In the ancient Near East, fire was frequently associated with deity, often representing the unapproachable majesty and consuming purity of the divine. Unlike pagan nations who worshipped fire itself as a god, Israel understood fire as a servant and physical manifestation of the one true God, Yahweh.</w:t>
      </w:r>
    </w:p>
    <w:p w14:paraId="7733AAE9" w14:textId="77777777" w:rsidR="00A157F4" w:rsidRDefault="00A157F4"/>
    <w:p w14:paraId="26B21D34" w14:textId="77777777" w:rsidR="00A157F4" w:rsidRPr="00A157F4" w:rsidRDefault="00A157F4">
      <w:pPr>
        <w:rPr>
          <w:b/>
        </w:rPr>
      </w:pPr>
      <w:r w:rsidRPr="00A157F4">
        <w:rPr>
          <w:b/>
        </w:rPr>
        <w:t>2. Meaning / Lexical Definition</w:t>
      </w:r>
    </w:p>
    <w:p w14:paraId="132092DE" w14:textId="77777777" w:rsidR="00A157F4" w:rsidRDefault="00A157F4">
      <w:r>
        <w:t>The primary definition of 'esh is literal fire, whether generated naturally (such as lightning, often called the "fire of God") or artificially by human hands. Lexically, its semantic range spans:</w:t>
      </w:r>
    </w:p>
    <w:p w14:paraId="4CE2CC6F" w14:textId="77777777" w:rsidR="00A157F4" w:rsidRDefault="00A157F4">
      <w:r>
        <w:t>• Literal thermal combustion used for cooking, warmth, or clearing land.</w:t>
      </w:r>
    </w:p>
    <w:p w14:paraId="6CD695D1" w14:textId="77777777" w:rsidR="00A157F4" w:rsidRDefault="00A157F4">
      <w:r>
        <w:t>• Sacrificial fire on the altar, which consumed the offerings made to God.</w:t>
      </w:r>
    </w:p>
    <w:p w14:paraId="17134A7F" w14:textId="77777777" w:rsidR="00A157F4" w:rsidRDefault="00A157F4">
      <w:r>
        <w:t>• Judgment fire, representing divine anger or destruction sent upon the wicked.</w:t>
      </w:r>
    </w:p>
    <w:p w14:paraId="4C338088" w14:textId="77777777" w:rsidR="00A157F4" w:rsidRDefault="00A157F4">
      <w:r>
        <w:t>• Theophanic fire, where God wraps His presence in flames to communicate His holiness, glory, and guidance without consuming the medium (as in the burning bush or the pillar of fire).</w:t>
      </w:r>
    </w:p>
    <w:p w14:paraId="3F2D8DCF" w14:textId="77777777" w:rsidR="00A157F4" w:rsidRDefault="00A157F4"/>
    <w:p w14:paraId="6B3D1194" w14:textId="77777777" w:rsidR="00A157F4" w:rsidRPr="00A157F4" w:rsidRDefault="00A157F4">
      <w:pPr>
        <w:rPr>
          <w:b/>
        </w:rPr>
      </w:pPr>
      <w:r w:rsidRPr="00A157F4">
        <w:rPr>
          <w:b/>
        </w:rPr>
        <w:t>3. Usage and Word Pictures</w:t>
      </w:r>
    </w:p>
    <w:p w14:paraId="265D76E5" w14:textId="77777777" w:rsidR="00A157F4" w:rsidRDefault="00A157F4">
      <w:r>
        <w:t>Throughout Scripture, 'esh is employed in rich metaphorical and symbolic word pictures:</w:t>
      </w:r>
    </w:p>
    <w:p w14:paraId="4BE1C78A" w14:textId="77777777" w:rsidR="00A157F4" w:rsidRDefault="00A157F4">
      <w:r>
        <w:t>• Consuming Holiness: God is described as a "consuming fire" ('esh 'okelah), emphasizing His absolute purity which cannot tolerate sin or rebellion.</w:t>
      </w:r>
    </w:p>
    <w:p w14:paraId="2E6F228F" w14:textId="77777777" w:rsidR="00A157F4" w:rsidRDefault="00A157F4">
      <w:r>
        <w:t>• Purification: Just as fire refines precious metals by burning away dross, God's trials refine the faith and character of His people.</w:t>
      </w:r>
    </w:p>
    <w:p w14:paraId="52B0FC70" w14:textId="77777777" w:rsidR="00A157F4" w:rsidRDefault="00A157F4">
      <w:r>
        <w:t>• Divine Word: The Word of God is compared to fire that burns within the bones of the prophet or shatters rock like a hammer.</w:t>
      </w:r>
    </w:p>
    <w:p w14:paraId="776E31A4" w14:textId="77777777" w:rsidR="00A157F4" w:rsidRDefault="00A157F4">
      <w:r>
        <w:t>• Jealousy and Anger: Divine jealousy and righteous wrath are frequently depicted as a kindled fire that burns to the depths of Sheol.</w:t>
      </w:r>
    </w:p>
    <w:p w14:paraId="3940B6D2" w14:textId="77777777" w:rsidR="00A157F4" w:rsidRDefault="00A157F4"/>
    <w:p w14:paraId="0F8AB5EF" w14:textId="77777777" w:rsidR="00A157F4" w:rsidRPr="00A157F4" w:rsidRDefault="00A157F4">
      <w:pPr>
        <w:rPr>
          <w:b/>
        </w:rPr>
      </w:pPr>
      <w:r w:rsidRPr="00A157F4">
        <w:rPr>
          <w:b/>
        </w:rPr>
        <w:t>4. Theological Implications</w:t>
      </w:r>
    </w:p>
    <w:p w14:paraId="038910CA" w14:textId="77777777" w:rsidR="00A157F4" w:rsidRDefault="00A157F4">
      <w:r>
        <w:t>Theologically, 'esh represents the dual nature of God's holiness: it is both terrifying to the rebellious and comforting to the covenant community. In the wilderness, the fire is not an independent natural phenomenon but a vehicle of the Shekinah glory—the visible manifestation of God’s dwelling on earth. This theophanic fire demonstrates that God is immanent (present among His people) yet transcendent (unapproachable in His raw holiness). It serves as a precursor to the ultimate dwelling of God with humanity in Jesus Christ and the subsequent pouring out of the Holy Spirit, who descended as tongues of fire upon the early church.</w:t>
      </w:r>
    </w:p>
    <w:p w14:paraId="43D07D08" w14:textId="77777777" w:rsidR="00A157F4" w:rsidRDefault="00A157F4"/>
    <w:p w14:paraId="727FD822" w14:textId="77777777" w:rsidR="00A157F4" w:rsidRPr="00A157F4" w:rsidRDefault="00A157F4">
      <w:pPr>
        <w:rPr>
          <w:b/>
        </w:rPr>
      </w:pPr>
      <w:r w:rsidRPr="00A157F4">
        <w:rPr>
          <w:b/>
        </w:rPr>
        <w:t>5. Contextual Nuance in the Passage</w:t>
      </w:r>
    </w:p>
    <w:p w14:paraId="623F110B" w14:textId="77777777" w:rsidR="00A157F4" w:rsidRDefault="00A157F4">
      <w:r>
        <w:t>In Exodus 13:21, 'esh functions within the compound phrase "pillar of fire" ('ammud 'esh). Its primary purpose in this specific context is pastoral and protective. The text highlights that the pillar of fire was given "to give them light, so as to go by day and night." For a massive nation traveling through a harsh, trackless desert, the fire provided practical guidance and security in the darkness. Contextually, the fire is synonymous with the presence of Yahweh Himself ("And the LORD went before them..."). It was a constant, visual assurance that they were not abandoned in the wilderness. It comforted the weary, directed the lost, and stood as a barrier of protection between Israel and the pursuing Egyptian army.</w:t>
      </w:r>
    </w:p>
    <w:p w14:paraId="79CC4EDB" w14:textId="77777777" w:rsidR="00A157F4" w:rsidRDefault="00A157F4"/>
    <w:p w14:paraId="7232E5CE" w14:textId="77777777" w:rsidR="00A157F4" w:rsidRPr="00A157F4" w:rsidRDefault="00A157F4">
      <w:pPr>
        <w:rPr>
          <w:b/>
        </w:rPr>
      </w:pPr>
      <w:r w:rsidRPr="00A157F4">
        <w:rPr>
          <w:b/>
        </w:rPr>
        <w:t>6. Key Uses in Other Verses (NKJV)</w:t>
      </w:r>
    </w:p>
    <w:p w14:paraId="1D612D1F" w14:textId="77777777" w:rsidR="00A157F4" w:rsidRDefault="00A157F4">
      <w:r>
        <w:t>• Genesis 15:17 – "And it came to pass, when the sun went down and it was dark, that behold, there was a smoking oven and a burning torch that passed between those pieces."</w:t>
      </w:r>
    </w:p>
    <w:p w14:paraId="66283009" w14:textId="77777777" w:rsidR="00A157F4" w:rsidRDefault="00A157F4">
      <w:r>
        <w:t>• Exodus 3:2 – "And the Angel of the LORD appeared to him in a flame of fire from the midst of a bush. So he looked, and behold, the bush was burning with fire, but the bush was not consumed."</w:t>
      </w:r>
    </w:p>
    <w:p w14:paraId="4A9CDEB0" w14:textId="77777777" w:rsidR="00A157F4" w:rsidRDefault="00A157F4">
      <w:r>
        <w:t>• Deuteronomy 4:24 – "For the LORD your God is a consuming fire, a jealous God."</w:t>
      </w:r>
    </w:p>
    <w:p w14:paraId="537A753F" w14:textId="77777777" w:rsidR="00A157F4" w:rsidRDefault="00A157F4">
      <w:r>
        <w:t>• 1 Kings 18:38 – "Then the fire of the LORD fell and consumed the burnt sacrifice, and the wood and the stones and the dust, and it licked up the water that was in the trench."</w:t>
      </w:r>
    </w:p>
    <w:p w14:paraId="0156DE24" w14:textId="77777777" w:rsidR="00A157F4" w:rsidRDefault="00A157F4"/>
    <w:p w14:paraId="36184AC0" w14:textId="77777777" w:rsidR="00A157F4" w:rsidRPr="00A157F4" w:rsidRDefault="00A157F4">
      <w:pPr>
        <w:rPr>
          <w:b/>
        </w:rPr>
      </w:pPr>
      <w:r w:rsidRPr="00A157F4">
        <w:rPr>
          <w:b/>
        </w:rPr>
        <w:t>7. Other Relevant Insights</w:t>
      </w:r>
    </w:p>
    <w:p w14:paraId="11508405" w14:textId="77777777" w:rsidR="00A157F4" w:rsidRDefault="00A157F4">
      <w:r>
        <w:t>The parallel between the pillar of cloud by day and the pillar of fire by night is structurally beautiful. While the cloud shielded the people from the blistering, oppressive heat of the desert sun, the fire provided warmth and light during the freezing desert nights. This dual manifestation shows the perfect, customized care of God, who adapts His presence to meet the specific physical and emotional needs of His people in every season of their journey.</w:t>
      </w:r>
    </w:p>
    <w:p w14:paraId="727F2803" w14:textId="77777777" w:rsidR="00A157F4" w:rsidRDefault="00A157F4"/>
    <w:p w14:paraId="0AADB1F8" w14:textId="77777777" w:rsidR="00A157F4" w:rsidRPr="00A157F4" w:rsidRDefault="00A157F4">
      <w:pPr>
        <w:rPr>
          <w:b/>
        </w:rPr>
      </w:pPr>
      <w:r w:rsidRPr="00A157F4">
        <w:rPr>
          <w:b/>
        </w:rPr>
        <w:t>8. References</w:t>
      </w:r>
    </w:p>
    <w:p w14:paraId="44483DBC" w14:textId="77777777" w:rsidR="00A157F4" w:rsidRDefault="00A157F4">
      <w:r>
        <w:t>• Brown-Driver-Briggs Hebrew and English Lexicon</w:t>
      </w:r>
    </w:p>
    <w:p w14:paraId="03FD2AA2" w14:textId="77777777" w:rsidR="00A157F4" w:rsidRDefault="00A157F4">
      <w:r>
        <w:t>• Theological Wordbook of the Old Testament</w:t>
      </w:r>
    </w:p>
    <w:p w14:paraId="5471F3EE" w14:textId="77777777" w:rsidR="00A157F4" w:rsidRDefault="00A157F4">
      <w:r>
        <w:t>• New International Dictionary of Old Testament Theology and Exegesis</w:t>
      </w:r>
    </w:p>
    <w:p w14:paraId="02FC04E7" w14:textId="32A7C29C" w:rsidR="004C5552" w:rsidRDefault="00A157F4">
      <w:r>
        <w:t>• Hebrew-Aramaic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157F4"/>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3D190"/>
  <w15:chartTrackingRefBased/>
  <w15:docId w15:val="{E1766B68-3C44-4BC7-A42E-1742C367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5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7F4"/>
    <w:rPr>
      <w:rFonts w:eastAsiaTheme="majorEastAsia" w:cstheme="majorBidi"/>
      <w:color w:val="272727" w:themeColor="text1" w:themeTint="D8"/>
    </w:rPr>
  </w:style>
  <w:style w:type="paragraph" w:styleId="Title">
    <w:name w:val="Title"/>
    <w:basedOn w:val="Normal"/>
    <w:next w:val="Normal"/>
    <w:link w:val="TitleChar"/>
    <w:uiPriority w:val="10"/>
    <w:qFormat/>
    <w:rsid w:val="00A15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7F4"/>
    <w:pPr>
      <w:spacing w:before="160"/>
      <w:jc w:val="center"/>
    </w:pPr>
    <w:rPr>
      <w:i/>
      <w:iCs/>
      <w:color w:val="404040" w:themeColor="text1" w:themeTint="BF"/>
    </w:rPr>
  </w:style>
  <w:style w:type="character" w:customStyle="1" w:styleId="QuoteChar">
    <w:name w:val="Quote Char"/>
    <w:basedOn w:val="DefaultParagraphFont"/>
    <w:link w:val="Quote"/>
    <w:uiPriority w:val="29"/>
    <w:rsid w:val="00A157F4"/>
    <w:rPr>
      <w:i/>
      <w:iCs/>
      <w:color w:val="404040" w:themeColor="text1" w:themeTint="BF"/>
    </w:rPr>
  </w:style>
  <w:style w:type="paragraph" w:styleId="ListParagraph">
    <w:name w:val="List Paragraph"/>
    <w:basedOn w:val="Normal"/>
    <w:uiPriority w:val="34"/>
    <w:qFormat/>
    <w:rsid w:val="00A157F4"/>
    <w:pPr>
      <w:ind w:left="720"/>
      <w:contextualSpacing/>
    </w:pPr>
  </w:style>
  <w:style w:type="character" w:styleId="IntenseEmphasis">
    <w:name w:val="Intense Emphasis"/>
    <w:basedOn w:val="DefaultParagraphFont"/>
    <w:uiPriority w:val="21"/>
    <w:qFormat/>
    <w:rsid w:val="00A157F4"/>
    <w:rPr>
      <w:i/>
      <w:iCs/>
      <w:color w:val="2E74B5" w:themeColor="accent1" w:themeShade="BF"/>
    </w:rPr>
  </w:style>
  <w:style w:type="paragraph" w:styleId="IntenseQuote">
    <w:name w:val="Intense Quote"/>
    <w:basedOn w:val="Normal"/>
    <w:next w:val="Normal"/>
    <w:link w:val="IntenseQuoteChar"/>
    <w:uiPriority w:val="30"/>
    <w:qFormat/>
    <w:rsid w:val="00A157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57F4"/>
    <w:rPr>
      <w:i/>
      <w:iCs/>
      <w:color w:val="2E74B5" w:themeColor="accent1" w:themeShade="BF"/>
    </w:rPr>
  </w:style>
  <w:style w:type="character" w:styleId="IntenseReference">
    <w:name w:val="Intense Reference"/>
    <w:basedOn w:val="DefaultParagraphFont"/>
    <w:uiPriority w:val="32"/>
    <w:qFormat/>
    <w:rsid w:val="00A157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