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35D1" w14:textId="77777777" w:rsidR="00C73A5E" w:rsidRPr="00C73A5E" w:rsidRDefault="00C73A5E">
      <w:pPr>
        <w:rPr>
          <w:b/>
        </w:rPr>
      </w:pPr>
      <w:r w:rsidRPr="00C73A5E">
        <w:rPr>
          <w:b/>
        </w:rPr>
        <w:t>DIVIDE - ( baqa' , Strong's H1234 )</w:t>
      </w:r>
    </w:p>
    <w:p w14:paraId="549DB02E" w14:textId="77777777" w:rsidR="00C73A5E" w:rsidRDefault="00C73A5E">
      <w:r w:rsidRPr="00C73A5E">
        <w:rPr>
          <w:b/>
        </w:rPr>
        <w:t>Summary:</w:t>
      </w:r>
    </w:p>
    <w:p w14:paraId="5B134AFA" w14:textId="77777777" w:rsidR="00C73A5E" w:rsidRDefault="00C73A5E">
      <w:r>
        <w:t>The Hebrew verb baqa' means to split open, cleave, or break through. In Exodus 14:16, it describes the dramatic, supernatural splitting of the Red Sea. Rather than a gentle parting of the waters, this word conveys a forceful, decisive ripping open of a seemingly impassable barrier, revealing God's absolute sovereignty over creation and His active deliverance of His people.</w:t>
      </w:r>
    </w:p>
    <w:p w14:paraId="6BA0FD38" w14:textId="77777777" w:rsidR="00C73A5E" w:rsidRDefault="00C73A5E"/>
    <w:p w14:paraId="39207CF5" w14:textId="77777777" w:rsidR="00C73A5E" w:rsidRDefault="00C73A5E">
      <w:r w:rsidRPr="00C73A5E">
        <w:rPr>
          <w:b/>
        </w:rPr>
        <w:t>Full Study:</w:t>
      </w:r>
    </w:p>
    <w:p w14:paraId="32737271" w14:textId="77777777" w:rsidR="00C73A5E" w:rsidRDefault="00C73A5E"/>
    <w:p w14:paraId="461A8B07" w14:textId="77777777" w:rsidR="00C73A5E" w:rsidRPr="00C73A5E" w:rsidRDefault="00C73A5E">
      <w:pPr>
        <w:rPr>
          <w:b/>
        </w:rPr>
      </w:pPr>
      <w:r w:rsidRPr="00C73A5E">
        <w:rPr>
          <w:b/>
        </w:rPr>
        <w:t>1. Word Picture / Background</w:t>
      </w:r>
    </w:p>
    <w:p w14:paraId="3E9424ED" w14:textId="77777777" w:rsidR="00C73A5E" w:rsidRDefault="00C73A5E">
      <w:r>
        <w:t>• The root meaning of baqa' is to rip open, cleave, or break through. In ancient Near Eastern contexts, it was used to describe splitting wood, hatching eggs (breaking the shell), breaching defensive city walls, or ripping open the earth during an earthquake.</w:t>
      </w:r>
    </w:p>
    <w:p w14:paraId="7A770E3B" w14:textId="77777777" w:rsidR="00C73A5E" w:rsidRDefault="00C73A5E">
      <w:r>
        <w:t>• The word picture is one of sudden, forceful pressure that breaks a solid or cohesive mass into two distinct parts. It carries an inherent sense of energy and power; things do not drift apart under baqa', they are violently rent asunder.</w:t>
      </w:r>
    </w:p>
    <w:p w14:paraId="2E21DFB9" w14:textId="77777777" w:rsidR="00C73A5E" w:rsidRDefault="00C73A5E"/>
    <w:p w14:paraId="17A2D583" w14:textId="77777777" w:rsidR="00C73A5E" w:rsidRPr="00C73A5E" w:rsidRDefault="00C73A5E">
      <w:pPr>
        <w:rPr>
          <w:b/>
        </w:rPr>
      </w:pPr>
      <w:r w:rsidRPr="00C73A5E">
        <w:rPr>
          <w:b/>
        </w:rPr>
        <w:t>2. Meaning / Lexical Definition</w:t>
      </w:r>
    </w:p>
    <w:p w14:paraId="3477E6CE" w14:textId="77777777" w:rsidR="00C73A5E" w:rsidRDefault="00C73A5E">
      <w:r>
        <w:t>• Baqa' is a primary Hebrew verb meaning to split, cleave, break open, breach, or divide.</w:t>
      </w:r>
    </w:p>
    <w:p w14:paraId="4396F278" w14:textId="77777777" w:rsidR="00C73A5E" w:rsidRDefault="00C73A5E">
      <w:r>
        <w:t>• In the Qal stem (the simple active form used in Exodus 14:16), it denotes the physical act of splitting something open, such as the ground (Numbers 16:31) or rocks to release water (Psalm 78:15).</w:t>
      </w:r>
    </w:p>
    <w:p w14:paraId="1AFCE167" w14:textId="77777777" w:rsidR="00C73A5E" w:rsidRDefault="00C73A5E">
      <w:r>
        <w:t>• In other stems, it can refer to ripping open pregnant women in warfare (2 Kings 15:16) or breaching a city wall (2 Kings 25:4).</w:t>
      </w:r>
    </w:p>
    <w:p w14:paraId="636502A1" w14:textId="77777777" w:rsidR="00C73A5E" w:rsidRDefault="00C73A5E">
      <w:r>
        <w:t>• The core lexical definition centers on overcoming structural integrity to create a passage, opening, or division.</w:t>
      </w:r>
    </w:p>
    <w:p w14:paraId="112D3804" w14:textId="77777777" w:rsidR="00C73A5E" w:rsidRDefault="00C73A5E"/>
    <w:p w14:paraId="107940E0" w14:textId="77777777" w:rsidR="00C73A5E" w:rsidRPr="00C73A5E" w:rsidRDefault="00C73A5E">
      <w:pPr>
        <w:rPr>
          <w:b/>
        </w:rPr>
      </w:pPr>
      <w:r w:rsidRPr="00C73A5E">
        <w:rPr>
          <w:b/>
        </w:rPr>
        <w:t>3. Usage and Word Pictures</w:t>
      </w:r>
    </w:p>
    <w:p w14:paraId="0E535C2E" w14:textId="77777777" w:rsidR="00C73A5E" w:rsidRDefault="00C73A5E">
      <w:r>
        <w:t>• Splitting the Rock: Psalm 78:15 uses baqa' to describe God splitting the rocks in the wilderness to give the Israelites water.</w:t>
      </w:r>
    </w:p>
    <w:p w14:paraId="56D515B6" w14:textId="77777777" w:rsidR="00C73A5E" w:rsidRDefault="00C73A5E">
      <w:r>
        <w:t>• Breaching Walls: 2 Kings 25:4 uses it for the city of Jerusalem being broken through by the Babylonian army.</w:t>
      </w:r>
    </w:p>
    <w:p w14:paraId="1A353A40" w14:textId="77777777" w:rsidR="00C73A5E" w:rsidRDefault="00C73A5E">
      <w:r>
        <w:t>• Hatching Eggs: Isaiah 34:15 uses it for the cracking open of eggshells.</w:t>
      </w:r>
    </w:p>
    <w:p w14:paraId="6949E12D" w14:textId="77777777" w:rsidR="00C73A5E" w:rsidRDefault="00C73A5E">
      <w:r>
        <w:t>• Earthquakes: Numbers 16:31 uses it for the ground splitting open beneath Korah and his followers.</w:t>
      </w:r>
    </w:p>
    <w:p w14:paraId="3E0D679F" w14:textId="77777777" w:rsidR="00C73A5E" w:rsidRDefault="00C73A5E">
      <w:r>
        <w:t>• The Flood: Genesis 7:11 uses it to describe the fountains of the great deep being "broken up" or burst open.</w:t>
      </w:r>
    </w:p>
    <w:p w14:paraId="603417ED" w14:textId="77777777" w:rsidR="00C73A5E" w:rsidRDefault="00C73A5E"/>
    <w:p w14:paraId="51F2CF87" w14:textId="77777777" w:rsidR="00C73A5E" w:rsidRPr="00C73A5E" w:rsidRDefault="00C73A5E">
      <w:pPr>
        <w:rPr>
          <w:b/>
        </w:rPr>
      </w:pPr>
      <w:r w:rsidRPr="00C73A5E">
        <w:rPr>
          <w:b/>
        </w:rPr>
        <w:t>4. Theological Implications</w:t>
      </w:r>
    </w:p>
    <w:p w14:paraId="69EA963A" w14:textId="77777777" w:rsidR="00C73A5E" w:rsidRDefault="00C73A5E">
      <w:r>
        <w:t>• Sovereignty over Creation: The use of baqa' at the Red Sea parallels its use in the creation and flood narratives. It shows that the elements of nature—which ancient pagans deified as chaotic, uncontrollable forces—are completely subject to Yahweh’s command. With a simple stretch of Moses' hand, God rips the sea in half.</w:t>
      </w:r>
    </w:p>
    <w:p w14:paraId="1C22F717" w14:textId="77777777" w:rsidR="00C73A5E" w:rsidRDefault="00C73A5E">
      <w:r>
        <w:t>• Salvation Through Judgment: The splitting of the water serves a dual purpose. It creates a way of escape for Israel while preparing a watery grave for the Egyptians. The same power that cleaves a path of life for God's people becomes a trap of judgment for His enemies.</w:t>
      </w:r>
    </w:p>
    <w:p w14:paraId="76A7B933" w14:textId="77777777" w:rsidR="00C73A5E" w:rsidRDefault="00C73A5E">
      <w:r>
        <w:t>• Divine Initiative: Humanly speaking, the sea was an insurmountable obstacle. The force required to split the water and keep it standing like a wall is entirely divine. God must break through what humanity cannot bypass.</w:t>
      </w:r>
    </w:p>
    <w:p w14:paraId="06204E71" w14:textId="77777777" w:rsidR="00C73A5E" w:rsidRDefault="00C73A5E"/>
    <w:p w14:paraId="34715566" w14:textId="77777777" w:rsidR="00C73A5E" w:rsidRPr="00C73A5E" w:rsidRDefault="00C73A5E">
      <w:pPr>
        <w:rPr>
          <w:b/>
        </w:rPr>
      </w:pPr>
      <w:r w:rsidRPr="00C73A5E">
        <w:rPr>
          <w:b/>
        </w:rPr>
        <w:t>5. Contextual Nuance in the Passage</w:t>
      </w:r>
    </w:p>
    <w:p w14:paraId="7E6DFF62" w14:textId="77777777" w:rsidR="00C73A5E" w:rsidRDefault="00C73A5E">
      <w:r>
        <w:t>• In Exodus 14:16, God commands Moses: "But lift up your rod, and stretch out your hand over the sea and divide it (baqa')."</w:t>
      </w:r>
    </w:p>
    <w:p w14:paraId="4B72938B" w14:textId="77777777" w:rsidR="00C73A5E" w:rsidRDefault="00C73A5E">
      <w:r>
        <w:t>• This instruction comes at a moment of absolute despair for Israel, trapped between Pharaoh's advancing army and the sea.</w:t>
      </w:r>
    </w:p>
    <w:p w14:paraId="2EAAB094" w14:textId="77777777" w:rsidR="00C73A5E" w:rsidRDefault="00C73A5E">
      <w:r>
        <w:t>• The choice of baqa' emphasizes that the obstacle will not simply disappear or dry up gradually; it will be violently and visibly rent asunder. This dramatic action provides immediate visual proof of God’s intervention, turning the sea into a highway of dry ground.</w:t>
      </w:r>
    </w:p>
    <w:p w14:paraId="215D4CAC" w14:textId="77777777" w:rsidR="00C73A5E" w:rsidRDefault="00C73A5E"/>
    <w:p w14:paraId="799A60B4" w14:textId="77777777" w:rsidR="00C73A5E" w:rsidRPr="00C73A5E" w:rsidRDefault="00C73A5E">
      <w:pPr>
        <w:rPr>
          <w:b/>
        </w:rPr>
      </w:pPr>
      <w:r w:rsidRPr="00C73A5E">
        <w:rPr>
          <w:b/>
        </w:rPr>
        <w:t>6. Key Uses in Other Verses (NKJV)</w:t>
      </w:r>
    </w:p>
    <w:p w14:paraId="18B5FF76" w14:textId="77777777" w:rsidR="00C73A5E" w:rsidRDefault="00C73A5E">
      <w:r>
        <w:t>• Genesis 7:11 - "...on that day all the fountains of the great deep were broken up..."</w:t>
      </w:r>
    </w:p>
    <w:p w14:paraId="7C92D5BE" w14:textId="77777777" w:rsidR="00C73A5E" w:rsidRDefault="00C73A5E">
      <w:r>
        <w:t>• Judges 15:19 - "So God split the hollow place that is in Lehi, and water came out..."</w:t>
      </w:r>
    </w:p>
    <w:p w14:paraId="40289187" w14:textId="77777777" w:rsidR="00C73A5E" w:rsidRDefault="00C73A5E">
      <w:r>
        <w:t>• Psalm 78:13 - "He divided the sea and caused them to pass through; and He made the waters stand up like a heap."</w:t>
      </w:r>
    </w:p>
    <w:p w14:paraId="63635A68" w14:textId="77777777" w:rsidR="00C73A5E" w:rsidRDefault="00C73A5E">
      <w:r>
        <w:t>• Isaiah 63:12 - "Who led them by the right hand of Moses, with His glorious arm, dividing the water before them to make for Himself an everlasting name..."</w:t>
      </w:r>
    </w:p>
    <w:p w14:paraId="3AF5826B" w14:textId="77777777" w:rsidR="00C73A5E" w:rsidRDefault="00C73A5E"/>
    <w:p w14:paraId="46E10FF2" w14:textId="77777777" w:rsidR="00C73A5E" w:rsidRPr="00C73A5E" w:rsidRDefault="00C73A5E">
      <w:pPr>
        <w:rPr>
          <w:b/>
        </w:rPr>
      </w:pPr>
      <w:r w:rsidRPr="00C73A5E">
        <w:rPr>
          <w:b/>
        </w:rPr>
        <w:t>7. Other Relevant Insights</w:t>
      </w:r>
    </w:p>
    <w:p w14:paraId="2B58A04B" w14:textId="77777777" w:rsidR="00C73A5E" w:rsidRDefault="00C73A5E">
      <w:r>
        <w:t>• In the Septuagint (the ancient Greek translation of the Old Testament), baqa' in Exodus 14:16 is translated using the Greek verb rhegnumi, which means to tear, break, or burst. This reinforces the violent, physical nature of the action. It is the same word used in the New Testament for wineskins bursting (Luke 5:37) or a demon throwing a boy into convulsions (Luke 9:42).</w:t>
      </w:r>
    </w:p>
    <w:p w14:paraId="5A9A3390" w14:textId="77777777" w:rsidR="00C73A5E" w:rsidRDefault="00C73A5E"/>
    <w:p w14:paraId="1C8A6BDC" w14:textId="77777777" w:rsidR="00C73A5E" w:rsidRPr="00C73A5E" w:rsidRDefault="00C73A5E">
      <w:pPr>
        <w:rPr>
          <w:b/>
        </w:rPr>
      </w:pPr>
      <w:r w:rsidRPr="00C73A5E">
        <w:rPr>
          <w:b/>
        </w:rPr>
        <w:t>8. References</w:t>
      </w:r>
    </w:p>
    <w:p w14:paraId="3393BC44" w14:textId="77777777" w:rsidR="00C73A5E" w:rsidRDefault="00C73A5E">
      <w:r>
        <w:t>• Brown, Francis, S.R. Driver, and Charles A. Briggs. The Brown-Driver-Briggs Hebrew and English Lexicon.</w:t>
      </w:r>
    </w:p>
    <w:p w14:paraId="2CBF7F97" w14:textId="77777777" w:rsidR="00C73A5E" w:rsidRDefault="00C73A5E">
      <w:r>
        <w:t>• Harris, R. Laird, Gleason L. Archer Jr., and Bruce K. Waltke. Theological Wordbook of the Old Testament.</w:t>
      </w:r>
    </w:p>
    <w:p w14:paraId="7E41D2F9" w14:textId="77777777" w:rsidR="00C73A5E" w:rsidRDefault="00C73A5E">
      <w:r>
        <w:t>• Koehler, Ludwig, and Walter Baumgartner. The Hebrew and Aramaic Lexicon of the Old Testament.</w:t>
      </w:r>
    </w:p>
    <w:p w14:paraId="7AD4BD21" w14:textId="3E478D79" w:rsidR="004C5552" w:rsidRDefault="00C73A5E">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3A5E"/>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A37D8"/>
  <w15:chartTrackingRefBased/>
  <w15:docId w15:val="{514F7968-7A83-4FA8-B323-247DB88C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3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3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A5E"/>
    <w:rPr>
      <w:rFonts w:eastAsiaTheme="majorEastAsia" w:cstheme="majorBidi"/>
      <w:color w:val="272727" w:themeColor="text1" w:themeTint="D8"/>
    </w:rPr>
  </w:style>
  <w:style w:type="paragraph" w:styleId="Title">
    <w:name w:val="Title"/>
    <w:basedOn w:val="Normal"/>
    <w:next w:val="Normal"/>
    <w:link w:val="TitleChar"/>
    <w:uiPriority w:val="10"/>
    <w:qFormat/>
    <w:rsid w:val="00C7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A5E"/>
    <w:pPr>
      <w:spacing w:before="160"/>
      <w:jc w:val="center"/>
    </w:pPr>
    <w:rPr>
      <w:i/>
      <w:iCs/>
      <w:color w:val="404040" w:themeColor="text1" w:themeTint="BF"/>
    </w:rPr>
  </w:style>
  <w:style w:type="character" w:customStyle="1" w:styleId="QuoteChar">
    <w:name w:val="Quote Char"/>
    <w:basedOn w:val="DefaultParagraphFont"/>
    <w:link w:val="Quote"/>
    <w:uiPriority w:val="29"/>
    <w:rsid w:val="00C73A5E"/>
    <w:rPr>
      <w:i/>
      <w:iCs/>
      <w:color w:val="404040" w:themeColor="text1" w:themeTint="BF"/>
    </w:rPr>
  </w:style>
  <w:style w:type="paragraph" w:styleId="ListParagraph">
    <w:name w:val="List Paragraph"/>
    <w:basedOn w:val="Normal"/>
    <w:uiPriority w:val="34"/>
    <w:qFormat/>
    <w:rsid w:val="00C73A5E"/>
    <w:pPr>
      <w:ind w:left="720"/>
      <w:contextualSpacing/>
    </w:pPr>
  </w:style>
  <w:style w:type="character" w:styleId="IntenseEmphasis">
    <w:name w:val="Intense Emphasis"/>
    <w:basedOn w:val="DefaultParagraphFont"/>
    <w:uiPriority w:val="21"/>
    <w:qFormat/>
    <w:rsid w:val="00C73A5E"/>
    <w:rPr>
      <w:i/>
      <w:iCs/>
      <w:color w:val="2E74B5" w:themeColor="accent1" w:themeShade="BF"/>
    </w:rPr>
  </w:style>
  <w:style w:type="paragraph" w:styleId="IntenseQuote">
    <w:name w:val="Intense Quote"/>
    <w:basedOn w:val="Normal"/>
    <w:next w:val="Normal"/>
    <w:link w:val="IntenseQuoteChar"/>
    <w:uiPriority w:val="30"/>
    <w:qFormat/>
    <w:rsid w:val="00C73A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3A5E"/>
    <w:rPr>
      <w:i/>
      <w:iCs/>
      <w:color w:val="2E74B5" w:themeColor="accent1" w:themeShade="BF"/>
    </w:rPr>
  </w:style>
  <w:style w:type="character" w:styleId="IntenseReference">
    <w:name w:val="Intense Reference"/>
    <w:basedOn w:val="DefaultParagraphFont"/>
    <w:uiPriority w:val="32"/>
    <w:qFormat/>
    <w:rsid w:val="00C73A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