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3CD0F" w14:textId="77777777" w:rsidR="00A57F49" w:rsidRPr="00A57F49" w:rsidRDefault="00A57F49">
      <w:pPr>
        <w:rPr>
          <w:b/>
        </w:rPr>
      </w:pPr>
      <w:r w:rsidRPr="00A57F49">
        <w:rPr>
          <w:b/>
        </w:rPr>
        <w:t>WALL - ( chomah , Strong's H2346 )</w:t>
      </w:r>
    </w:p>
    <w:p w14:paraId="27EC0848" w14:textId="77777777" w:rsidR="00A57F49" w:rsidRDefault="00A57F49">
      <w:r w:rsidRPr="00A57F49">
        <w:rPr>
          <w:b/>
        </w:rPr>
        <w:t>Summary:</w:t>
      </w:r>
    </w:p>
    <w:p w14:paraId="3F37D33B" w14:textId="77777777" w:rsidR="00A57F49" w:rsidRDefault="00A57F49">
      <w:r>
        <w:t>The Hebrew word chomah refers to a defensive, protective wall, such as the massive stone barriers built around ancient fortified cities to secure them against invading forces. In Exodus 14:22, this word is applied miraculously to water, describing how the divided Red Sea stood upright on both sides of the Israelites as they crossed on dry ground. Instead of acting as a fluid, crushing threat, the liquid water was transformed by divine power into a solid, impenetrable rampart. This imagery highlights God's absolute sovereignty over creation and His commitment to shielding His people from lateral attack, turning an element of chaos and death into a fortress of deliverance.</w:t>
      </w:r>
    </w:p>
    <w:p w14:paraId="70C34822" w14:textId="77777777" w:rsidR="00A57F49" w:rsidRDefault="00A57F49"/>
    <w:p w14:paraId="0CE0236C" w14:textId="77777777" w:rsidR="00A57F49" w:rsidRDefault="00A57F49">
      <w:r w:rsidRPr="00A57F49">
        <w:rPr>
          <w:b/>
        </w:rPr>
        <w:t>Full Study:</w:t>
      </w:r>
    </w:p>
    <w:p w14:paraId="742C6872" w14:textId="77777777" w:rsidR="00A57F49" w:rsidRDefault="00A57F49"/>
    <w:p w14:paraId="39A72CB7" w14:textId="77777777" w:rsidR="00A57F49" w:rsidRPr="00A57F49" w:rsidRDefault="00A57F49">
      <w:pPr>
        <w:rPr>
          <w:b/>
        </w:rPr>
      </w:pPr>
      <w:r w:rsidRPr="00A57F49">
        <w:rPr>
          <w:b/>
        </w:rPr>
        <w:t xml:space="preserve"> 1. Word Picture / Background</w:t>
      </w:r>
    </w:p>
    <w:p w14:paraId="6233BF78" w14:textId="77777777" w:rsidR="00A57F49" w:rsidRDefault="00A57F49">
      <w:r>
        <w:t xml:space="preserve">In the ancient Near East, a chomah was the defining feature of a secure city. Unlike internal partition walls, a chomah was a massive, high, and broad fortification constructed of stone or mudbrick, often wide enough for chariots to drive upon or for soldiers to station themselves during a siege. To those inside, the chomah represented safety, order, and life; to those outside, it was an insurmountable obstacle. By using this specific military and architectural term to describe the parted waters of the Red Sea, the author evokes a powerful visual: the fluid, unstable depths of the sea suddenly freezing or stacking into rigid, immovable, and protective barriers. </w:t>
      </w:r>
    </w:p>
    <w:p w14:paraId="5C783F1E" w14:textId="77777777" w:rsidR="00A57F49" w:rsidRDefault="00A57F49"/>
    <w:p w14:paraId="698EA3FF" w14:textId="77777777" w:rsidR="00A57F49" w:rsidRPr="00A57F49" w:rsidRDefault="00A57F49">
      <w:pPr>
        <w:rPr>
          <w:b/>
        </w:rPr>
      </w:pPr>
      <w:r w:rsidRPr="00A57F49">
        <w:rPr>
          <w:b/>
        </w:rPr>
        <w:t xml:space="preserve"> 2. Meaning / Lexical Definition</w:t>
      </w:r>
    </w:p>
    <w:p w14:paraId="6F2DB6BB" w14:textId="77777777" w:rsidR="00A57F49" w:rsidRDefault="00A57F49">
      <w:r>
        <w:t>The noun chomah denotes a wall used specifically for security and defense. It is distinct from other Hebrew words for walls, such as qir (which typically refers to the wall of a house or an internal partition) or geder (a low stone wall or fence used to keep sheep or mark a vineyard boundary). Chomah is inherently defensive, communal, and structural. Lexically, it signifies:</w:t>
      </w:r>
    </w:p>
    <w:p w14:paraId="646FA0D7" w14:textId="77777777" w:rsidR="00A57F49" w:rsidRDefault="00A57F49">
      <w:r>
        <w:t>• A city wall or outer fortification.</w:t>
      </w:r>
    </w:p>
    <w:p w14:paraId="50C977DA" w14:textId="77777777" w:rsidR="00A57F49" w:rsidRDefault="00A57F49">
      <w:r>
        <w:t>• A protective boundary or barrier.</w:t>
      </w:r>
    </w:p>
    <w:p w14:paraId="30C94628" w14:textId="77777777" w:rsidR="00A57F49" w:rsidRDefault="00A57F49">
      <w:r>
        <w:t>• Metaphorically, a person or entity that provides absolute security and defense.</w:t>
      </w:r>
    </w:p>
    <w:p w14:paraId="5DCD9B47" w14:textId="77777777" w:rsidR="00A57F49" w:rsidRDefault="00A57F49"/>
    <w:p w14:paraId="077504E1" w14:textId="77777777" w:rsidR="00A57F49" w:rsidRPr="00A57F49" w:rsidRDefault="00A57F49">
      <w:pPr>
        <w:rPr>
          <w:b/>
        </w:rPr>
      </w:pPr>
      <w:r w:rsidRPr="00A57F49">
        <w:rPr>
          <w:b/>
        </w:rPr>
        <w:t xml:space="preserve"> 3. Usage and Word Pictures</w:t>
      </w:r>
    </w:p>
    <w:p w14:paraId="3880589B" w14:textId="77777777" w:rsidR="00A57F49" w:rsidRDefault="00A57F49">
      <w:r>
        <w:t xml:space="preserve">The word chomah appears frequently in historical and prophetic books to describe literal city fortifications, such as the walls of Jericho that fell flat (Joshua 6:5) or the broken walls of Jerusalem that Nehemiah wept over and rebuilt (Nehemiah 1:3). </w:t>
      </w:r>
    </w:p>
    <w:p w14:paraId="15DD76C2" w14:textId="77777777" w:rsidR="00A57F49" w:rsidRDefault="00A57F49"/>
    <w:p w14:paraId="2AFE154E" w14:textId="77777777" w:rsidR="00A57F49" w:rsidRDefault="00A57F49">
      <w:r>
        <w:t>Beyond literal fortifications, the Old Testament employs chomah as a rich metaphor for reliable, personal protection:</w:t>
      </w:r>
    </w:p>
    <w:p w14:paraId="030F5072" w14:textId="77777777" w:rsidR="00A57F49" w:rsidRDefault="00A57F49">
      <w:r>
        <w:t>• In 1 Samuel 25:16, Nabal’s shepherds describe David’s armed men as "a wall to us both by night and by day," meaning they provided constant, impenetrable security against raiders.</w:t>
      </w:r>
    </w:p>
    <w:p w14:paraId="42BB778D" w14:textId="77777777" w:rsidR="00A57F49" w:rsidRDefault="00A57F49">
      <w:r>
        <w:t>• In Zechariah 2:5, God promises Jerusalem that He Himself will be "a wall of fire all around her," suggesting a supernatural defense that actively consumes any enemy who dares to approach.</w:t>
      </w:r>
    </w:p>
    <w:p w14:paraId="14FA2967" w14:textId="77777777" w:rsidR="00A57F49" w:rsidRDefault="00A57F49"/>
    <w:p w14:paraId="354552F0" w14:textId="77777777" w:rsidR="00A57F49" w:rsidRPr="00A57F49" w:rsidRDefault="00A57F49">
      <w:pPr>
        <w:rPr>
          <w:b/>
        </w:rPr>
      </w:pPr>
      <w:r w:rsidRPr="00A57F49">
        <w:rPr>
          <w:b/>
        </w:rPr>
        <w:t xml:space="preserve"> 4. Theological Implications</w:t>
      </w:r>
    </w:p>
    <w:p w14:paraId="04138690" w14:textId="77777777" w:rsidR="00A57F49" w:rsidRDefault="00A57F49">
      <w:r>
        <w:t xml:space="preserve">The use of chomah in the Exodus narrative carries profound theological weight. In ancient Near Eastern mythology, the sea was a symbol of primeval chaos, untamed power, and destruction. By commanding the sea to divide and stand as a chomah, Yahweh demonstrates His supreme authority over creation. He does not merely calm the chaos; He refashions it into a defensive fortress for His covenant people. </w:t>
      </w:r>
    </w:p>
    <w:p w14:paraId="27173947" w14:textId="77777777" w:rsidR="00A57F49" w:rsidRDefault="00A57F49"/>
    <w:p w14:paraId="3A76786F" w14:textId="77777777" w:rsidR="00A57F49" w:rsidRDefault="00A57F49">
      <w:r>
        <w:t>Furthermore, this miracle presents a theological reversal. The very element that would soon collapse and destroy the pursuing Egyptian army served as a protective sanctuary for the marching Israelites. God transforms the instrument of judgment into an instrument of salvation.</w:t>
      </w:r>
    </w:p>
    <w:p w14:paraId="39B0CDBC" w14:textId="77777777" w:rsidR="00A57F49" w:rsidRDefault="00A57F49"/>
    <w:p w14:paraId="53DF4C37" w14:textId="77777777" w:rsidR="00A57F49" w:rsidRPr="00A57F49" w:rsidRDefault="00A57F49">
      <w:pPr>
        <w:rPr>
          <w:b/>
        </w:rPr>
      </w:pPr>
      <w:r w:rsidRPr="00A57F49">
        <w:rPr>
          <w:b/>
        </w:rPr>
        <w:t xml:space="preserve"> 5. Contextual Nuance in the Passage</w:t>
      </w:r>
    </w:p>
    <w:p w14:paraId="2EC42E60" w14:textId="77777777" w:rsidR="00A57F49" w:rsidRDefault="00A57F49">
      <w:r>
        <w:t>In Exodus 14:22, the Israelites find themselves trapped between Pharaoh's advancing chariots and the deep waters of the Red Sea. When Moses stretches out his hand, God sends a strong east wind to divide the waters. As the people march through on dry ground, the text emphasizes that the waters were a chomah "on their right hand and on their left."</w:t>
      </w:r>
    </w:p>
    <w:p w14:paraId="5A41423C" w14:textId="77777777" w:rsidR="00A57F49" w:rsidRDefault="00A57F49"/>
    <w:p w14:paraId="7B6AAF90" w14:textId="77777777" w:rsidR="00A57F49" w:rsidRDefault="00A57F49">
      <w:r>
        <w:t>This detail is crucial for several reasons:</w:t>
      </w:r>
    </w:p>
    <w:p w14:paraId="17464796" w14:textId="77777777" w:rsidR="00A57F49" w:rsidRDefault="00A57F49">
      <w:r>
        <w:t>• Total Security: With a "wall" of water on both sides, the Israelites were completely protected from flank attacks. The Egyptian army could only pursue them from behind, funneling them into the path where God would ultimately execute judgment.</w:t>
      </w:r>
    </w:p>
    <w:p w14:paraId="37E99AF0" w14:textId="77777777" w:rsidR="00A57F49" w:rsidRDefault="00A57F49">
      <w:r>
        <w:t>• Refutation of Naturalism: The description of the water as a chomah refutes modern naturalistic attempts to explain the event as a mere wading through a shallow, wind-swept marsh. A shallow swamp cannot form vertical, defensive walls on both sides of a massive throng of people. The text insists on a spectacular, gravity-defying suspension of natural law.</w:t>
      </w:r>
    </w:p>
    <w:p w14:paraId="7C846561" w14:textId="77777777" w:rsidR="00A57F49" w:rsidRDefault="00A57F49"/>
    <w:p w14:paraId="649D5964" w14:textId="77777777" w:rsidR="00A57F49" w:rsidRPr="00A57F49" w:rsidRDefault="00A57F49">
      <w:pPr>
        <w:rPr>
          <w:b/>
        </w:rPr>
      </w:pPr>
      <w:r w:rsidRPr="00A57F49">
        <w:rPr>
          <w:b/>
        </w:rPr>
        <w:t xml:space="preserve"> 6. Key Uses in Other Verses (NKJV)</w:t>
      </w:r>
    </w:p>
    <w:p w14:paraId="2BE45A84" w14:textId="77777777" w:rsidR="00A57F49" w:rsidRDefault="00A57F49">
      <w:r>
        <w:t>• Joshua 6:5 – "and the wall (chomah) of the city will fall down flat."</w:t>
      </w:r>
    </w:p>
    <w:p w14:paraId="7C4FF677" w14:textId="77777777" w:rsidR="00A57F49" w:rsidRDefault="00A57F49">
      <w:r>
        <w:t>• 1 Samuel 25:16 – "They were a wall (chomah) to us both by night and by day, all the time we were with them keeping the sheep."</w:t>
      </w:r>
    </w:p>
    <w:p w14:paraId="77941A63" w14:textId="77777777" w:rsidR="00A57F49" w:rsidRDefault="00A57F49">
      <w:r>
        <w:t>• Nehemiah 1:3 – "The wall (chomah) of Jerusalem is also broken down, and its gates are burned with fire."</w:t>
      </w:r>
    </w:p>
    <w:p w14:paraId="32FED2F1" w14:textId="77777777" w:rsidR="00A57F49" w:rsidRDefault="00A57F49">
      <w:r>
        <w:t>• Zechariah 2:5 – "For I, saith the Lord, will be unto her a wall (chomah) of fire round about..."</w:t>
      </w:r>
    </w:p>
    <w:p w14:paraId="19E8C849" w14:textId="77777777" w:rsidR="00A57F49" w:rsidRDefault="00A57F49"/>
    <w:p w14:paraId="64A116AE" w14:textId="77777777" w:rsidR="00A57F49" w:rsidRPr="00A57F49" w:rsidRDefault="00A57F49">
      <w:pPr>
        <w:rPr>
          <w:b/>
        </w:rPr>
      </w:pPr>
      <w:r w:rsidRPr="00A57F49">
        <w:rPr>
          <w:b/>
        </w:rPr>
        <w:t xml:space="preserve"> 7. Other Relevant Insights</w:t>
      </w:r>
    </w:p>
    <w:p w14:paraId="6D6DD8E6" w14:textId="77777777" w:rsidR="00A57F49" w:rsidRDefault="00A57F49">
      <w:r>
        <w:t>The term chomah is repeated in Exodus 14:29, serving as a literary bookend to the crossing narrative: "But the children of Israel had walked on dry land in the midst of the sea, and the waters were a wall to them on their right hand and on their left." This repetition reinforces the eyewitness awe of the event. To walk between two massive, towering walls of suspended water must have been both terrifying and worship-inducing, reminding Israel that their salvation was entirely a work of divine grace and power.</w:t>
      </w:r>
    </w:p>
    <w:p w14:paraId="3028157D" w14:textId="77777777" w:rsidR="00A57F49" w:rsidRDefault="00A57F49"/>
    <w:p w14:paraId="33AA94D5" w14:textId="77777777" w:rsidR="00A57F49" w:rsidRPr="00A57F49" w:rsidRDefault="00A57F49">
      <w:pPr>
        <w:rPr>
          <w:b/>
        </w:rPr>
      </w:pPr>
      <w:r w:rsidRPr="00A57F49">
        <w:rPr>
          <w:b/>
        </w:rPr>
        <w:t xml:space="preserve"> 8. References</w:t>
      </w:r>
    </w:p>
    <w:p w14:paraId="0C7E12DF" w14:textId="77777777" w:rsidR="00A57F49" w:rsidRDefault="00A57F49">
      <w:r>
        <w:t>• Brown-Driver-Briggs Hebrew and English Lexicon</w:t>
      </w:r>
    </w:p>
    <w:p w14:paraId="296ADDAA" w14:textId="77777777" w:rsidR="00A57F49" w:rsidRDefault="00A57F49">
      <w:r>
        <w:t>• Hebrew and Aramaic Lexicon of the Old Testament</w:t>
      </w:r>
    </w:p>
    <w:p w14:paraId="744D3871" w14:textId="77777777" w:rsidR="00A57F49" w:rsidRDefault="00A57F49">
      <w:r>
        <w:t>• Theological Wordbook of the Old Testament</w:t>
      </w:r>
    </w:p>
    <w:p w14:paraId="0118DDFC" w14:textId="77777777" w:rsidR="00A57F49" w:rsidRDefault="00A57F49">
      <w:r>
        <w:t>• Vine's Expository Dictionary of Old and New Testament Words</w:t>
      </w:r>
    </w:p>
    <w:p w14:paraId="7B1213BE" w14:textId="3208C6D8" w:rsidR="004C5552" w:rsidRDefault="00A57F49">
      <w:r>
        <w:t>•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F4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57F49"/>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EFC22"/>
  <w15:chartTrackingRefBased/>
  <w15:docId w15:val="{1E75F539-8077-483E-B8F0-9135A8583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7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7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F49"/>
    <w:rPr>
      <w:rFonts w:eastAsiaTheme="majorEastAsia" w:cstheme="majorBidi"/>
      <w:color w:val="272727" w:themeColor="text1" w:themeTint="D8"/>
    </w:rPr>
  </w:style>
  <w:style w:type="paragraph" w:styleId="Title">
    <w:name w:val="Title"/>
    <w:basedOn w:val="Normal"/>
    <w:next w:val="Normal"/>
    <w:link w:val="TitleChar"/>
    <w:uiPriority w:val="10"/>
    <w:qFormat/>
    <w:rsid w:val="00A57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F49"/>
    <w:pPr>
      <w:spacing w:before="160"/>
      <w:jc w:val="center"/>
    </w:pPr>
    <w:rPr>
      <w:i/>
      <w:iCs/>
      <w:color w:val="404040" w:themeColor="text1" w:themeTint="BF"/>
    </w:rPr>
  </w:style>
  <w:style w:type="character" w:customStyle="1" w:styleId="QuoteChar">
    <w:name w:val="Quote Char"/>
    <w:basedOn w:val="DefaultParagraphFont"/>
    <w:link w:val="Quote"/>
    <w:uiPriority w:val="29"/>
    <w:rsid w:val="00A57F49"/>
    <w:rPr>
      <w:i/>
      <w:iCs/>
      <w:color w:val="404040" w:themeColor="text1" w:themeTint="BF"/>
    </w:rPr>
  </w:style>
  <w:style w:type="paragraph" w:styleId="ListParagraph">
    <w:name w:val="List Paragraph"/>
    <w:basedOn w:val="Normal"/>
    <w:uiPriority w:val="34"/>
    <w:qFormat/>
    <w:rsid w:val="00A57F49"/>
    <w:pPr>
      <w:ind w:left="720"/>
      <w:contextualSpacing/>
    </w:pPr>
  </w:style>
  <w:style w:type="character" w:styleId="IntenseEmphasis">
    <w:name w:val="Intense Emphasis"/>
    <w:basedOn w:val="DefaultParagraphFont"/>
    <w:uiPriority w:val="21"/>
    <w:qFormat/>
    <w:rsid w:val="00A57F49"/>
    <w:rPr>
      <w:i/>
      <w:iCs/>
      <w:color w:val="2E74B5" w:themeColor="accent1" w:themeShade="BF"/>
    </w:rPr>
  </w:style>
  <w:style w:type="paragraph" w:styleId="IntenseQuote">
    <w:name w:val="Intense Quote"/>
    <w:basedOn w:val="Normal"/>
    <w:next w:val="Normal"/>
    <w:link w:val="IntenseQuoteChar"/>
    <w:uiPriority w:val="30"/>
    <w:qFormat/>
    <w:rsid w:val="00A57F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7F49"/>
    <w:rPr>
      <w:i/>
      <w:iCs/>
      <w:color w:val="2E74B5" w:themeColor="accent1" w:themeShade="BF"/>
    </w:rPr>
  </w:style>
  <w:style w:type="character" w:styleId="IntenseReference">
    <w:name w:val="Intense Reference"/>
    <w:basedOn w:val="DefaultParagraphFont"/>
    <w:uiPriority w:val="32"/>
    <w:qFormat/>
    <w:rsid w:val="00A57F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Words>
  <Characters>4916</Characters>
  <Application>Microsoft Office Word</Application>
  <DocSecurity>0</DocSecurity>
  <Lines>40</Lines>
  <Paragraphs>11</Paragraphs>
  <ScaleCrop>false</ScaleCrop>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2026-08-14T09:40:00Z</dcterms:created>
  <dcterms:modified xsi:type="dcterms:W3CDTF">2026-08-14T09:40:00Z</dcterms:modified>
</cp:coreProperties>
</file>