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9A434" w14:textId="77777777" w:rsidR="00D62197" w:rsidRPr="00D62197" w:rsidRDefault="00D62197">
      <w:pPr>
        <w:rPr>
          <w:b/>
        </w:rPr>
      </w:pPr>
      <w:r w:rsidRPr="00D62197">
        <w:rPr>
          <w:b/>
        </w:rPr>
        <w:t>TROUBLED - (hamam, Strong's H2000)</w:t>
      </w:r>
    </w:p>
    <w:p w14:paraId="205D68BD" w14:textId="77777777" w:rsidR="00D62197" w:rsidRDefault="00D62197">
      <w:r w:rsidRPr="00D62197">
        <w:rPr>
          <w:b/>
        </w:rPr>
        <w:t>Summary:</w:t>
      </w:r>
    </w:p>
    <w:p w14:paraId="71CCA742" w14:textId="77777777" w:rsidR="00D62197" w:rsidRDefault="00D62197">
      <w:r>
        <w:t>The Hebrew verb hamam conveys the idea of throwing into a state of panic, chaos, or noise-filled confusion. In Exodus 14:24, it describes God's sudden, terrifying intervention against the pursuing Egyptian army. Looking down from the pillar of cloud and fire during the morning watch, the Lord did not merely annoy or worry the Egyptians; He threw their ranks into a blind, stampeding panic and structural disarray, rendering their elite military forces completely helpless and disoriented before the sea collapsed upon them.</w:t>
      </w:r>
    </w:p>
    <w:p w14:paraId="60D2397E" w14:textId="77777777" w:rsidR="00D62197" w:rsidRDefault="00D62197"/>
    <w:p w14:paraId="6E62883E" w14:textId="77777777" w:rsidR="00D62197" w:rsidRDefault="00D62197">
      <w:r w:rsidRPr="00D62197">
        <w:rPr>
          <w:b/>
        </w:rPr>
        <w:t>Full Study:</w:t>
      </w:r>
    </w:p>
    <w:p w14:paraId="232A9982" w14:textId="77777777" w:rsidR="00D62197" w:rsidRDefault="00D62197"/>
    <w:p w14:paraId="76E7D5F6" w14:textId="77777777" w:rsidR="00D62197" w:rsidRPr="00D62197" w:rsidRDefault="00D62197">
      <w:pPr>
        <w:rPr>
          <w:b/>
        </w:rPr>
      </w:pPr>
      <w:r w:rsidRPr="00D62197">
        <w:rPr>
          <w:b/>
        </w:rPr>
        <w:t xml:space="preserve"> 1. Word Picture / Background</w:t>
      </w:r>
    </w:p>
    <w:p w14:paraId="64084585" w14:textId="77777777" w:rsidR="00D62197" w:rsidRDefault="00D62197">
      <w:r>
        <w:t>The root hamam is closely related to words that signify noise, tumult, or the roar of a roaring crowd. The underlying word picture is one of a sudden, loud, chaotic disruption that shatters order and replaces it with a deafening, terrifying din. It evokes the image of a flock of sheep or a herd of cattle suddenly startled by a predator, scattering in wild, blind panic in every direction. When applied to an army, hamam depicts a scene where communication breaks down, horses terrorize their riders, chariots collide, and a once-orderly force is reduced to a screaming, disorganized mob.</w:t>
      </w:r>
    </w:p>
    <w:p w14:paraId="7905AC8E" w14:textId="77777777" w:rsidR="00D62197" w:rsidRDefault="00D62197"/>
    <w:p w14:paraId="163CF245" w14:textId="77777777" w:rsidR="00D62197" w:rsidRPr="00D62197" w:rsidRDefault="00D62197">
      <w:pPr>
        <w:rPr>
          <w:b/>
        </w:rPr>
      </w:pPr>
      <w:r w:rsidRPr="00D62197">
        <w:rPr>
          <w:b/>
        </w:rPr>
        <w:t xml:space="preserve"> 2. Meaning / Lexical Definition</w:t>
      </w:r>
    </w:p>
    <w:p w14:paraId="01430961" w14:textId="77777777" w:rsidR="00D62197" w:rsidRDefault="00D62197">
      <w:r>
        <w:t>The verb hamam means to throw into confusion, trouble, vex, discomfit, or completely make noise among. In a military context, it refers to routing an enemy by inducing supernatural panic or terror. It describes a severe disturbance that is both psychological and physical. Rather than a quiet, internal anxiety, this "trouble" is an overwhelming, destabilizing confusion that paralyzes an opponent's ability to plan, fight, or flee effectively.</w:t>
      </w:r>
    </w:p>
    <w:p w14:paraId="31B7B598" w14:textId="77777777" w:rsidR="00D62197" w:rsidRDefault="00D62197"/>
    <w:p w14:paraId="73DD4308" w14:textId="77777777" w:rsidR="00D62197" w:rsidRPr="00D62197" w:rsidRDefault="00D62197">
      <w:pPr>
        <w:rPr>
          <w:b/>
        </w:rPr>
      </w:pPr>
      <w:r w:rsidRPr="00D62197">
        <w:rPr>
          <w:b/>
        </w:rPr>
        <w:t xml:space="preserve"> 3. Usage and Word Pictures</w:t>
      </w:r>
    </w:p>
    <w:p w14:paraId="7E7BEF1B" w14:textId="77777777" w:rsidR="00D62197" w:rsidRDefault="00D62197">
      <w:r>
        <w:t xml:space="preserve">Throughout the Old Testament, hamam is consistently used in the context of "holy war," where Yahweh Himself fights on behalf of His people. </w:t>
      </w:r>
    </w:p>
    <w:p w14:paraId="149DAC4F" w14:textId="77777777" w:rsidR="00D62197" w:rsidRDefault="00D62197">
      <w:r>
        <w:t>• It is associated with God's voice, thunder, and lightning, which shatter the confidence of Israel's enemies.</w:t>
      </w:r>
    </w:p>
    <w:p w14:paraId="119A1130" w14:textId="77777777" w:rsidR="00D62197" w:rsidRDefault="00D62197">
      <w:r>
        <w:t>• The term is used to describe the psychological warfare of heaven, where God defeats armies not with human swords, but by sending a wave of divine panic through their ranks.</w:t>
      </w:r>
    </w:p>
    <w:p w14:paraId="1A5AEC66" w14:textId="77777777" w:rsidR="00D62197" w:rsidRDefault="00D62197">
      <w:r>
        <w:t>• The word picture highlights the vanity of human military might; the most sophisticated weaponry of the ancient world is rendered useless the moment God introduces hamam into the camp.</w:t>
      </w:r>
    </w:p>
    <w:p w14:paraId="05F355CD" w14:textId="77777777" w:rsidR="00D62197" w:rsidRDefault="00D62197"/>
    <w:p w14:paraId="271B29CC" w14:textId="77777777" w:rsidR="00D62197" w:rsidRPr="00D62197" w:rsidRDefault="00D62197">
      <w:pPr>
        <w:rPr>
          <w:b/>
        </w:rPr>
      </w:pPr>
      <w:r w:rsidRPr="00D62197">
        <w:rPr>
          <w:b/>
        </w:rPr>
        <w:t xml:space="preserve"> 4. Theological Implications</w:t>
      </w:r>
    </w:p>
    <w:p w14:paraId="65B294E1" w14:textId="77777777" w:rsidR="00D62197" w:rsidRDefault="00D62197">
      <w:r>
        <w:t xml:space="preserve">This word highlights the theme of divine sovereignty and the Warrior-God of Israel. In the ancient Near East, Egypt’s chariot force was the pinnacle of military technology and pride. By using hamam, the narrative demonstrates that human strength and technological superiority are nothing before the Lord. God does not need to raise an earthly weapon to defeat Pharaoh's army; He simply looks at them, and their internal order collapses. The passage reminds believers that God has psychological and spiritual resources to disarm the enemy that go far beyond physical sight. </w:t>
      </w:r>
    </w:p>
    <w:p w14:paraId="039D42F5" w14:textId="77777777" w:rsidR="00D62197" w:rsidRDefault="00D62197"/>
    <w:p w14:paraId="7D1BF5B8" w14:textId="77777777" w:rsidR="00D62197" w:rsidRPr="00D62197" w:rsidRDefault="00D62197">
      <w:pPr>
        <w:rPr>
          <w:b/>
        </w:rPr>
      </w:pPr>
      <w:r w:rsidRPr="00D62197">
        <w:rPr>
          <w:b/>
        </w:rPr>
        <w:t xml:space="preserve"> 5. Contextual Nuance in the Passage</w:t>
      </w:r>
    </w:p>
    <w:p w14:paraId="1BB8709D" w14:textId="77777777" w:rsidR="00D62197" w:rsidRDefault="00D62197">
      <w:r>
        <w:t>In Exodus 14:24, the Egyptian army has boldly pursued Israel into the dry path of the Red Sea. In the morning watch—the dark, cold hours just before dawn (between 2:00 AM and 6:00 AM)—the Lord looks down through the pillar of fire and cloud. The text states He "troubled" (hamam) the Egyptian army. The immediate result of this divine trouble is detailed in the next verse: their chariot wheels began to clog and fall off, driving them into a frenzy of frustration and terror. The Egyptians themselves recognized this supernatural confusion, crying out, "Let us flee from the face of Israel, for the Lord fights for them against the Egyptians" (Exodus 14:25). The hamam was the decisive turning point where supreme confidence turned into absolute terror.</w:t>
      </w:r>
    </w:p>
    <w:p w14:paraId="577968D8" w14:textId="77777777" w:rsidR="00D62197" w:rsidRDefault="00D62197"/>
    <w:p w14:paraId="1CD33BA0" w14:textId="77777777" w:rsidR="00D62197" w:rsidRPr="00D62197" w:rsidRDefault="00D62197">
      <w:pPr>
        <w:rPr>
          <w:b/>
        </w:rPr>
      </w:pPr>
      <w:r w:rsidRPr="00D62197">
        <w:rPr>
          <w:b/>
        </w:rPr>
        <w:t xml:space="preserve"> 6. Key Uses in Other Verses (NKJV)</w:t>
      </w:r>
    </w:p>
    <w:p w14:paraId="646F6E04" w14:textId="77777777" w:rsidR="00D62197" w:rsidRDefault="00D62197">
      <w:r>
        <w:t>• Joshua 10:10: "So the Lord routed them before Israel, killed them with a great slaughter at Gibeon..."</w:t>
      </w:r>
    </w:p>
    <w:p w14:paraId="20AEC930" w14:textId="77777777" w:rsidR="00D62197" w:rsidRDefault="00D62197">
      <w:r>
        <w:t>• Judges 4:15: "And the Lord routed Sisera and all his chariots and all his army with the edge of the sword before Barak..."</w:t>
      </w:r>
    </w:p>
    <w:p w14:paraId="70A945A1" w14:textId="77777777" w:rsidR="00D62197" w:rsidRDefault="00D62197">
      <w:r>
        <w:t>• 1 Samuel 7:10: "But the Lord thundered with a loud thunder on that day against the Philistines, and so confused them that they were overcome before Israel."</w:t>
      </w:r>
    </w:p>
    <w:p w14:paraId="5DDDF76E" w14:textId="77777777" w:rsidR="00D62197" w:rsidRDefault="00D62197">
      <w:r>
        <w:t>• 2 Samuel 22:15: "He sent out arrows and scattered them; lightning flashes, and He vanquished them."</w:t>
      </w:r>
    </w:p>
    <w:p w14:paraId="2BDF70F7" w14:textId="77777777" w:rsidR="00D62197" w:rsidRDefault="00D62197"/>
    <w:p w14:paraId="5780F600" w14:textId="77777777" w:rsidR="00D62197" w:rsidRPr="00D62197" w:rsidRDefault="00D62197">
      <w:pPr>
        <w:rPr>
          <w:b/>
        </w:rPr>
      </w:pPr>
      <w:r w:rsidRPr="00D62197">
        <w:rPr>
          <w:b/>
        </w:rPr>
        <w:t xml:space="preserve"> 7. Other Relevant Insights</w:t>
      </w:r>
    </w:p>
    <w:p w14:paraId="5DABC6C3" w14:textId="77777777" w:rsidR="00D62197" w:rsidRDefault="00D62197">
      <w:r>
        <w:t>It is worth noting the sharp contrast between the quiet trust expected of Israel and the chaotic panic experienced by Egypt. Moses had previously told the terrified Israelites, "The Lord will fight for you, and you shall hold your peace" (Exodus 14:14). When God steps in, the silence of faith on Israel's side is matched by the deafening, panicked uproar (hamam) on Egypt's side. God absorbs the anxiety of His people and turns it into a disabling confusion for their enemies.</w:t>
      </w:r>
    </w:p>
    <w:p w14:paraId="5069D666" w14:textId="77777777" w:rsidR="00D62197" w:rsidRDefault="00D62197"/>
    <w:p w14:paraId="114B45B6" w14:textId="77777777" w:rsidR="00D62197" w:rsidRPr="00D62197" w:rsidRDefault="00D62197">
      <w:pPr>
        <w:rPr>
          <w:b/>
        </w:rPr>
      </w:pPr>
      <w:r w:rsidRPr="00D62197">
        <w:rPr>
          <w:b/>
        </w:rPr>
        <w:t xml:space="preserve"> 8. References</w:t>
      </w:r>
    </w:p>
    <w:p w14:paraId="0AAEA39E" w14:textId="77777777" w:rsidR="00D62197" w:rsidRDefault="00D62197">
      <w:r>
        <w:t>• Brown-Driver-Briggs Hebrew and English Lexicon</w:t>
      </w:r>
    </w:p>
    <w:p w14:paraId="78D58B35" w14:textId="77777777" w:rsidR="00D62197" w:rsidRDefault="00D62197">
      <w:r>
        <w:t>• Theological Wordbook of the Old Testament</w:t>
      </w:r>
    </w:p>
    <w:p w14:paraId="498CAD0B" w14:textId="77777777" w:rsidR="00D62197" w:rsidRDefault="00D62197">
      <w:r>
        <w:t>• Hebrew-Aramaic Lexicon of the Old Testament (HALOT)</w:t>
      </w:r>
    </w:p>
    <w:p w14:paraId="42361569" w14:textId="77777777" w:rsidR="00D62197" w:rsidRDefault="00D62197">
      <w:r>
        <w:t>• Vine's Expository Dictionary of Old and New Testament Words</w:t>
      </w:r>
    </w:p>
    <w:p w14:paraId="4C13DFDF" w14:textId="2FE026E0" w:rsidR="004C5552" w:rsidRDefault="00D62197">
      <w:r>
        <w:t>• Strong's Exhaustive Concordance of the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219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2197"/>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2B0B26"/>
  <w15:chartTrackingRefBased/>
  <w15:docId w15:val="{5C53F746-C03F-40A4-BBD3-4D751D9ECF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621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21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21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21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621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21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21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2197"/>
    <w:rPr>
      <w:rFonts w:eastAsiaTheme="majorEastAsia" w:cstheme="majorBidi"/>
      <w:color w:val="272727" w:themeColor="text1" w:themeTint="D8"/>
    </w:rPr>
  </w:style>
  <w:style w:type="paragraph" w:styleId="Title">
    <w:name w:val="Title"/>
    <w:basedOn w:val="Normal"/>
    <w:next w:val="Normal"/>
    <w:link w:val="TitleChar"/>
    <w:uiPriority w:val="10"/>
    <w:qFormat/>
    <w:rsid w:val="00D621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21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21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21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2197"/>
    <w:pPr>
      <w:spacing w:before="160"/>
      <w:jc w:val="center"/>
    </w:pPr>
    <w:rPr>
      <w:i/>
      <w:iCs/>
      <w:color w:val="404040" w:themeColor="text1" w:themeTint="BF"/>
    </w:rPr>
  </w:style>
  <w:style w:type="character" w:customStyle="1" w:styleId="QuoteChar">
    <w:name w:val="Quote Char"/>
    <w:basedOn w:val="DefaultParagraphFont"/>
    <w:link w:val="Quote"/>
    <w:uiPriority w:val="29"/>
    <w:rsid w:val="00D62197"/>
    <w:rPr>
      <w:i/>
      <w:iCs/>
      <w:color w:val="404040" w:themeColor="text1" w:themeTint="BF"/>
    </w:rPr>
  </w:style>
  <w:style w:type="paragraph" w:styleId="ListParagraph">
    <w:name w:val="List Paragraph"/>
    <w:basedOn w:val="Normal"/>
    <w:uiPriority w:val="34"/>
    <w:qFormat/>
    <w:rsid w:val="00D62197"/>
    <w:pPr>
      <w:ind w:left="720"/>
      <w:contextualSpacing/>
    </w:pPr>
  </w:style>
  <w:style w:type="character" w:styleId="IntenseEmphasis">
    <w:name w:val="Intense Emphasis"/>
    <w:basedOn w:val="DefaultParagraphFont"/>
    <w:uiPriority w:val="21"/>
    <w:qFormat/>
    <w:rsid w:val="00D62197"/>
    <w:rPr>
      <w:i/>
      <w:iCs/>
      <w:color w:val="2E74B5" w:themeColor="accent1" w:themeShade="BF"/>
    </w:rPr>
  </w:style>
  <w:style w:type="paragraph" w:styleId="IntenseQuote">
    <w:name w:val="Intense Quote"/>
    <w:basedOn w:val="Normal"/>
    <w:next w:val="Normal"/>
    <w:link w:val="IntenseQuoteChar"/>
    <w:uiPriority w:val="30"/>
    <w:qFormat/>
    <w:rsid w:val="00D6219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62197"/>
    <w:rPr>
      <w:i/>
      <w:iCs/>
      <w:color w:val="2E74B5" w:themeColor="accent1" w:themeShade="BF"/>
    </w:rPr>
  </w:style>
  <w:style w:type="character" w:styleId="IntenseReference">
    <w:name w:val="Intense Reference"/>
    <w:basedOn w:val="DefaultParagraphFont"/>
    <w:uiPriority w:val="32"/>
    <w:qFormat/>
    <w:rsid w:val="00D6219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750</Words>
  <Characters>4279</Characters>
  <Application>Microsoft Office Word</Application>
  <DocSecurity>0</DocSecurity>
  <Lines>35</Lines>
  <Paragraphs>10</Paragraphs>
  <ScaleCrop>false</ScaleCrop>
  <Company/>
  <LinksUpToDate>false</LinksUpToDate>
  <CharactersWithSpaces>5019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2026-08-14T09:40:00Z</dcterms:created>
  <dcterms:modified xsi:type="dcterms:W3CDTF">2026-08-14T09:40:00Z</dcterms:modified>
</cp:coreProperties>
</file>