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22D80" w14:textId="77777777" w:rsidR="00C34DC3" w:rsidRPr="00C34DC3" w:rsidRDefault="00C34DC3">
      <w:pPr>
        <w:rPr>
          <w:b/>
        </w:rPr>
      </w:pPr>
      <w:r w:rsidRPr="00C34DC3">
        <w:rPr>
          <w:b/>
        </w:rPr>
        <w:t>SAVED - ( yasha‘, Strong's H3467 )</w:t>
      </w:r>
    </w:p>
    <w:p w14:paraId="6DB83867" w14:textId="77777777" w:rsidR="00C34DC3" w:rsidRDefault="00C34DC3">
      <w:r w:rsidRPr="00C34DC3">
        <w:rPr>
          <w:b/>
        </w:rPr>
        <w:t>Summary:</w:t>
      </w:r>
    </w:p>
    <w:p w14:paraId="5C85B3A4" w14:textId="77777777" w:rsidR="00C34DC3" w:rsidRDefault="00C34DC3">
      <w:r>
        <w:t>The Hebrew verb yasha‘ carries the fundamental concept of rescue, deliverance, and liberation from a state of confinement, distress, or mortal danger. In Exodus 14:30, it marks the definitive physical and spiritual deliverance of Israel from Egyptian bondage at the Red Sea. Rather than an abstract spiritual concept, yasha‘ in this historical moment denotes a visible, spatial rescue where God brings His helpless people out of a tight, life-threatening situation and ushers them into a wide, safe place of freedom and victory.</w:t>
      </w:r>
    </w:p>
    <w:p w14:paraId="6DCA559E" w14:textId="77777777" w:rsidR="00C34DC3" w:rsidRDefault="00C34DC3"/>
    <w:p w14:paraId="6652B7D4" w14:textId="77777777" w:rsidR="00C34DC3" w:rsidRDefault="00C34DC3">
      <w:r w:rsidRPr="00C34DC3">
        <w:rPr>
          <w:b/>
        </w:rPr>
        <w:t>Full Study:</w:t>
      </w:r>
    </w:p>
    <w:p w14:paraId="0EB22C64" w14:textId="77777777" w:rsidR="00C34DC3" w:rsidRDefault="00C34DC3"/>
    <w:p w14:paraId="7BDF099D" w14:textId="77777777" w:rsidR="00C34DC3" w:rsidRPr="00C34DC3" w:rsidRDefault="00C34DC3">
      <w:pPr>
        <w:rPr>
          <w:b/>
        </w:rPr>
      </w:pPr>
      <w:r w:rsidRPr="00C34DC3">
        <w:rPr>
          <w:b/>
        </w:rPr>
        <w:t>1. Word Picture / Background</w:t>
      </w:r>
    </w:p>
    <w:p w14:paraId="07C9B2BD" w14:textId="77777777" w:rsidR="00C34DC3" w:rsidRDefault="00C34DC3">
      <w:r>
        <w:t xml:space="preserve">The root of yasha‘ is closely associated with the idea of breadth, spaciousness, or being wide and roomy. In the ancient Near Eastern mind, danger, distress, and oppression were conceptualized as being "in a tight spot," hemmed in, or restricted. To be saved or delivered is to be brought out of that narrow, suffocating confinement into a wide-open space where one can breathe, move, and live freely. </w:t>
      </w:r>
    </w:p>
    <w:p w14:paraId="63EEBD06" w14:textId="77777777" w:rsidR="00C34DC3" w:rsidRDefault="00C34DC3"/>
    <w:p w14:paraId="35A7298E" w14:textId="77777777" w:rsidR="00C34DC3" w:rsidRPr="00C34DC3" w:rsidRDefault="00C34DC3">
      <w:pPr>
        <w:rPr>
          <w:b/>
        </w:rPr>
      </w:pPr>
      <w:r w:rsidRPr="00C34DC3">
        <w:rPr>
          <w:b/>
        </w:rPr>
        <w:t>2. Meaning / Lexical Definition</w:t>
      </w:r>
    </w:p>
    <w:p w14:paraId="7F52FD46" w14:textId="77777777" w:rsidR="00C34DC3" w:rsidRDefault="00C34DC3">
      <w:r>
        <w:t>The verb yasha‘ occurs over 200 times in the Old Testament, primarily in the Hiphil (causative) and Niphal (passive) stems. In the Hiphil form used in Exodus 14:30 (wayyôša‘), it means to deliver, rescue, save, or bring to safety. It denotes an active, decisive intervention by a savior who possesses the power to liberate someone who is utterly incapable of saving themselves. The term encompasses both physical rescue from mortal peril and the broader reality of God's covenantal preservation of His people.</w:t>
      </w:r>
    </w:p>
    <w:p w14:paraId="6F8EE233" w14:textId="77777777" w:rsidR="00C34DC3" w:rsidRDefault="00C34DC3"/>
    <w:p w14:paraId="3143DD8D" w14:textId="77777777" w:rsidR="00C34DC3" w:rsidRPr="00C34DC3" w:rsidRDefault="00C34DC3">
      <w:pPr>
        <w:rPr>
          <w:b/>
        </w:rPr>
      </w:pPr>
      <w:r w:rsidRPr="00C34DC3">
        <w:rPr>
          <w:b/>
        </w:rPr>
        <w:t>3. Usage and Word Pictures</w:t>
      </w:r>
    </w:p>
    <w:p w14:paraId="2A5AAB2C" w14:textId="77777777" w:rsidR="00C34DC3" w:rsidRDefault="00C34DC3">
      <w:r>
        <w:t>• The Savior as a Deliverer: The agent of yasha‘ is typically a king, a champion, or God Himself. The helpless cry out, and the savior hears and intervenes to break the power of the oppressor.</w:t>
      </w:r>
    </w:p>
    <w:p w14:paraId="1F668F9D" w14:textId="77777777" w:rsidR="00C34DC3" w:rsidRDefault="00C34DC3">
      <w:r>
        <w:t>• The Spatial Shift: The transition from the narrow straits of Egypt (shut in by the wilderness and the sea) to the open freedom of the wilderness on the other side of the Red Sea perfectly visualizes the transition from confinement to spaciousness inherent in yasha‘.</w:t>
      </w:r>
    </w:p>
    <w:p w14:paraId="68A584C2" w14:textId="77777777" w:rsidR="00C34DC3" w:rsidRDefault="00C34DC3">
      <w:r>
        <w:t>• Victory and Triumph: In many contexts, yasha‘ is associated with victory achieved through battle, demonstrating that salvation is not a passive event but a hard-fought triumph won by a mighty warrior on behalf of the weak.</w:t>
      </w:r>
    </w:p>
    <w:p w14:paraId="0F1FA2EC" w14:textId="77777777" w:rsidR="00C34DC3" w:rsidRDefault="00C34DC3"/>
    <w:p w14:paraId="28347300" w14:textId="77777777" w:rsidR="00C34DC3" w:rsidRPr="00C34DC3" w:rsidRDefault="00C34DC3">
      <w:pPr>
        <w:rPr>
          <w:b/>
        </w:rPr>
      </w:pPr>
      <w:r w:rsidRPr="00C34DC3">
        <w:rPr>
          <w:b/>
        </w:rPr>
        <w:t>4. Theological Implications</w:t>
      </w:r>
    </w:p>
    <w:p w14:paraId="4507A94A" w14:textId="77777777" w:rsidR="00C34DC3" w:rsidRDefault="00C34DC3">
      <w:r>
        <w:t>• The Foundation of Redemption: Exodus 14:30 is a watershed moment in redemptive history. The rescue at the Red Sea becomes the primary historical paradigm for salvation in both the Old and New Testaments. When God "saves," He does so completely, leaving no doubt about His supreme authority over both nature and human empires.</w:t>
      </w:r>
    </w:p>
    <w:p w14:paraId="48D565A5" w14:textId="77777777" w:rsidR="00C34DC3" w:rsidRDefault="00C34DC3">
      <w:r>
        <w:t>• Monergistic Deliverance: Israel did not contribute to their rescue. They were commanded to "stand still, and see the salvation of the LORD" (Exodus 14:13). The causative Hiphil form emphasizes God as the sole active agent of this deliverance.</w:t>
      </w:r>
    </w:p>
    <w:p w14:paraId="5708B838" w14:textId="77777777" w:rsidR="00C34DC3" w:rsidRDefault="00C34DC3">
      <w:r>
        <w:t>• The Name of Jesus: The Hebrew name Yehoshua (Joshua) and its Greek equivalent Iesous (Jesus) are derived from this same root (yasha‘ combined with the divine name Yahweh), meaning "Yahweh is salvation" or "Yahweh saves." The physical salvation of Israel from Egypt prefigures the spiritual salvation of believers from the bondage of sin and death through Jesus Christ.</w:t>
      </w:r>
    </w:p>
    <w:p w14:paraId="27DDAD2B" w14:textId="77777777" w:rsidR="00C34DC3" w:rsidRDefault="00C34DC3"/>
    <w:p w14:paraId="555C47CF" w14:textId="77777777" w:rsidR="00C34DC3" w:rsidRPr="00C34DC3" w:rsidRDefault="00C34DC3">
      <w:pPr>
        <w:rPr>
          <w:b/>
        </w:rPr>
      </w:pPr>
      <w:r w:rsidRPr="00C34DC3">
        <w:rPr>
          <w:b/>
        </w:rPr>
        <w:t>5. Contextual Nuance in the Passage</w:t>
      </w:r>
    </w:p>
    <w:p w14:paraId="4B727820" w14:textId="77777777" w:rsidR="00C34DC3" w:rsidRDefault="00C34DC3">
      <w:r>
        <w:t>In Exodus 14:30, yasha‘ serves as the theological climax of the Exodus narrative. Up to this point, Israel was trapped between Pharaoh's advancing army and the barrier of the Red Sea. They were in the ultimate "tight spot." By dividing the sea and leading Israel through on dry land, the LORD literally transferred them from a state of imminent slaughter to a position of safety and freedom. The second half of the verse ("and Israel saw the Egyptians dead on the seashore") provides the empirical proof of this salvation. The danger was permanently neutralized; the oppressors who once confined them were gone forever.</w:t>
      </w:r>
    </w:p>
    <w:p w14:paraId="54D742EA" w14:textId="77777777" w:rsidR="00C34DC3" w:rsidRDefault="00C34DC3"/>
    <w:p w14:paraId="5DC96495" w14:textId="77777777" w:rsidR="00C34DC3" w:rsidRPr="00C34DC3" w:rsidRDefault="00C34DC3">
      <w:pPr>
        <w:rPr>
          <w:b/>
        </w:rPr>
      </w:pPr>
      <w:r w:rsidRPr="00C34DC3">
        <w:rPr>
          <w:b/>
        </w:rPr>
        <w:t>6. Key Uses in Other Verses (NKJV)</w:t>
      </w:r>
    </w:p>
    <w:p w14:paraId="1D221E33" w14:textId="77777777" w:rsidR="00C34DC3" w:rsidRDefault="00C34DC3">
      <w:r>
        <w:t>• Deuteronomy 20:4 - "...for the LORD your God is He who goes with you, to fight for you against your enemies, to save you."</w:t>
      </w:r>
    </w:p>
    <w:p w14:paraId="0509DCAC" w14:textId="77777777" w:rsidR="00C34DC3" w:rsidRDefault="00C34DC3">
      <w:r>
        <w:t>• Judges 3:9 - "...the LORD raised up a deliverer for the children of Israel, who delivered them..."</w:t>
      </w:r>
    </w:p>
    <w:p w14:paraId="6CBE69DE" w14:textId="77777777" w:rsidR="00C34DC3" w:rsidRDefault="00C34DC3">
      <w:r>
        <w:t>• 1 Samuel 17:47 - "Then all this assembly shall know that the LORD does not save with sword and spear; for the battle is the LORD’s, and He will give you into our hands."</w:t>
      </w:r>
    </w:p>
    <w:p w14:paraId="23565653" w14:textId="77777777" w:rsidR="00C34DC3" w:rsidRDefault="00C34DC3">
      <w:r>
        <w:t>• Psalm 118:25 - "Save now, I pray, O LORD; O LORD, I pray, send now prosperity."</w:t>
      </w:r>
    </w:p>
    <w:p w14:paraId="55FF40CE" w14:textId="77777777" w:rsidR="00C34DC3" w:rsidRDefault="00C34DC3">
      <w:r>
        <w:t>• Isaiah 43:11 - "I, even I, am the LORD, and besides Me there is no savior."</w:t>
      </w:r>
    </w:p>
    <w:p w14:paraId="2F60B241" w14:textId="77777777" w:rsidR="00C34DC3" w:rsidRDefault="00C34DC3"/>
    <w:p w14:paraId="2DDF95AC" w14:textId="77777777" w:rsidR="00C34DC3" w:rsidRPr="00C34DC3" w:rsidRDefault="00C34DC3">
      <w:pPr>
        <w:rPr>
          <w:b/>
        </w:rPr>
      </w:pPr>
      <w:r w:rsidRPr="00C34DC3">
        <w:rPr>
          <w:b/>
        </w:rPr>
        <w:t>7. Other Relevant Insights</w:t>
      </w:r>
    </w:p>
    <w:p w14:paraId="7E932100" w14:textId="77777777" w:rsidR="00C34DC3" w:rsidRDefault="00C34DC3">
      <w:r>
        <w:t>The ancient Greek translation of the Old Testament (the Septuagint) translates yasha‘ in Exodus 14:30 with the verb rhyein (errysato), which means "to rescue" or "to deliver from danger." This same verb is used in the New Testament when Paul praises God for "delivering" us from the power of darkness (Colossians 1:13) and when Jesus teaches us to pray, "deliver us from the evil one" (Matthew 6:13). This highlights the seamless continuity between Old Testament physical deliverance and New Testament spiritual deliverance.</w:t>
      </w:r>
    </w:p>
    <w:p w14:paraId="7EA68F14" w14:textId="77777777" w:rsidR="00C34DC3" w:rsidRDefault="00C34DC3"/>
    <w:p w14:paraId="669254D3" w14:textId="77777777" w:rsidR="00C34DC3" w:rsidRPr="00C34DC3" w:rsidRDefault="00C34DC3">
      <w:pPr>
        <w:rPr>
          <w:b/>
        </w:rPr>
      </w:pPr>
      <w:r w:rsidRPr="00C34DC3">
        <w:rPr>
          <w:b/>
        </w:rPr>
        <w:t>8. References</w:t>
      </w:r>
    </w:p>
    <w:p w14:paraId="72700ABC" w14:textId="77777777" w:rsidR="00C34DC3" w:rsidRDefault="00C34DC3">
      <w:r>
        <w:t>• Brown, F., Driver, S. R., &amp; Briggs, C. A. (1907). Enhanced Brown-Driver-Briggs Hebrew and English Lexicon.</w:t>
      </w:r>
    </w:p>
    <w:p w14:paraId="1D0255BB" w14:textId="77777777" w:rsidR="00C34DC3" w:rsidRDefault="00C34DC3">
      <w:r>
        <w:t>• Harris, R. L., Archer, G. L., &amp; Waltke, B. K. (Eds.). (1980). Theological Wordbook of the Old Testament.</w:t>
      </w:r>
    </w:p>
    <w:p w14:paraId="50BA12F3" w14:textId="77777777" w:rsidR="00C34DC3" w:rsidRDefault="00C34DC3">
      <w:r>
        <w:t>• Koehler, L., Baumgartner, W., &amp; Stamm, J. J. (2001). The Hebrew and Aramaic Lexicon of the Old Testament.</w:t>
      </w:r>
    </w:p>
    <w:p w14:paraId="7EC9C007" w14:textId="77777777" w:rsidR="00C34DC3" w:rsidRDefault="00C34DC3">
      <w:r>
        <w:t>• VanGemeren, W. A. (Ed.). (1997). New International Dictionary of Old Testament Theology &amp; Exegesis.</w:t>
      </w:r>
    </w:p>
    <w:p w14:paraId="7DA645FE" w14:textId="1CD8CBD9" w:rsidR="004C5552" w:rsidRDefault="00C34DC3">
      <w:r>
        <w:t>• Vine, W. E. (1996).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DC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34DC3"/>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104EF"/>
  <w15:chartTrackingRefBased/>
  <w15:docId w15:val="{BCA0022B-597B-4729-B88F-A0240FFB0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34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34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DC3"/>
    <w:rPr>
      <w:rFonts w:eastAsiaTheme="majorEastAsia" w:cstheme="majorBidi"/>
      <w:color w:val="272727" w:themeColor="text1" w:themeTint="D8"/>
    </w:rPr>
  </w:style>
  <w:style w:type="paragraph" w:styleId="Title">
    <w:name w:val="Title"/>
    <w:basedOn w:val="Normal"/>
    <w:next w:val="Normal"/>
    <w:link w:val="TitleChar"/>
    <w:uiPriority w:val="10"/>
    <w:qFormat/>
    <w:rsid w:val="00C34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DC3"/>
    <w:pPr>
      <w:spacing w:before="160"/>
      <w:jc w:val="center"/>
    </w:pPr>
    <w:rPr>
      <w:i/>
      <w:iCs/>
      <w:color w:val="404040" w:themeColor="text1" w:themeTint="BF"/>
    </w:rPr>
  </w:style>
  <w:style w:type="character" w:customStyle="1" w:styleId="QuoteChar">
    <w:name w:val="Quote Char"/>
    <w:basedOn w:val="DefaultParagraphFont"/>
    <w:link w:val="Quote"/>
    <w:uiPriority w:val="29"/>
    <w:rsid w:val="00C34DC3"/>
    <w:rPr>
      <w:i/>
      <w:iCs/>
      <w:color w:val="404040" w:themeColor="text1" w:themeTint="BF"/>
    </w:rPr>
  </w:style>
  <w:style w:type="paragraph" w:styleId="ListParagraph">
    <w:name w:val="List Paragraph"/>
    <w:basedOn w:val="Normal"/>
    <w:uiPriority w:val="34"/>
    <w:qFormat/>
    <w:rsid w:val="00C34DC3"/>
    <w:pPr>
      <w:ind w:left="720"/>
      <w:contextualSpacing/>
    </w:pPr>
  </w:style>
  <w:style w:type="character" w:styleId="IntenseEmphasis">
    <w:name w:val="Intense Emphasis"/>
    <w:basedOn w:val="DefaultParagraphFont"/>
    <w:uiPriority w:val="21"/>
    <w:qFormat/>
    <w:rsid w:val="00C34DC3"/>
    <w:rPr>
      <w:i/>
      <w:iCs/>
      <w:color w:val="2E74B5" w:themeColor="accent1" w:themeShade="BF"/>
    </w:rPr>
  </w:style>
  <w:style w:type="paragraph" w:styleId="IntenseQuote">
    <w:name w:val="Intense Quote"/>
    <w:basedOn w:val="Normal"/>
    <w:next w:val="Normal"/>
    <w:link w:val="IntenseQuoteChar"/>
    <w:uiPriority w:val="30"/>
    <w:qFormat/>
    <w:rsid w:val="00C34D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34DC3"/>
    <w:rPr>
      <w:i/>
      <w:iCs/>
      <w:color w:val="2E74B5" w:themeColor="accent1" w:themeShade="BF"/>
    </w:rPr>
  </w:style>
  <w:style w:type="character" w:styleId="IntenseReference">
    <w:name w:val="Intense Reference"/>
    <w:basedOn w:val="DefaultParagraphFont"/>
    <w:uiPriority w:val="32"/>
    <w:qFormat/>
    <w:rsid w:val="00C34D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833</Words>
  <Characters>4754</Characters>
  <Application>Microsoft Office Word</Application>
  <DocSecurity>0</DocSecurity>
  <Lines>39</Lines>
  <Paragraphs>11</Paragraphs>
  <ScaleCrop>false</ScaleCrop>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2026-08-14T09:41:00Z</dcterms:created>
  <dcterms:modified xsi:type="dcterms:W3CDTF">2026-08-14T09:41:00Z</dcterms:modified>
</cp:coreProperties>
</file>