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115837" w14:textId="77777777" w:rsidR="009C5FA4" w:rsidRPr="009C5FA4" w:rsidRDefault="009C5FA4">
      <w:pPr>
        <w:rPr>
          <w:b/>
        </w:rPr>
      </w:pPr>
      <w:r w:rsidRPr="009C5FA4">
        <w:rPr>
          <w:b/>
        </w:rPr>
        <w:t>HONOR - ( kabed , Strong's H3513 )</w:t>
      </w:r>
    </w:p>
    <w:p w14:paraId="6AF5DE11" w14:textId="77777777" w:rsidR="009C5FA4" w:rsidRDefault="009C5FA4">
      <w:r w:rsidRPr="009C5FA4">
        <w:rPr>
          <w:b/>
        </w:rPr>
        <w:t>Summary:</w:t>
      </w:r>
    </w:p>
    <w:p w14:paraId="56EDD489" w14:textId="77777777" w:rsidR="009C5FA4" w:rsidRDefault="009C5FA4">
      <w:r>
        <w:t>In Exodus 14:4, the Hebrew root kabed (typically translated as "honor" or "glorify") carries the literal meaning of being heavy, weighty, or severe. In this context, God declares that He will get Himself "honor" or "glory" over Pharaoh and his army. This signifies that God's majestic power and absolute sovereignty will be visibly demonstrated in a heavy, undeniable way through the destruction of Egypt's military might, forcing both the Egyptians and Israel to recognize His supreme authority as Yahweh.</w:t>
      </w:r>
    </w:p>
    <w:p w14:paraId="6F3A08B3" w14:textId="77777777" w:rsidR="009C5FA4" w:rsidRDefault="009C5FA4"/>
    <w:p w14:paraId="0588A17F" w14:textId="77777777" w:rsidR="009C5FA4" w:rsidRDefault="009C5FA4">
      <w:r w:rsidRPr="009C5FA4">
        <w:rPr>
          <w:b/>
        </w:rPr>
        <w:t>Full Study:</w:t>
      </w:r>
    </w:p>
    <w:p w14:paraId="0103D70C" w14:textId="77777777" w:rsidR="009C5FA4" w:rsidRDefault="009C5FA4"/>
    <w:p w14:paraId="227CA4BC" w14:textId="77777777" w:rsidR="009C5FA4" w:rsidRPr="009C5FA4" w:rsidRDefault="009C5FA4">
      <w:pPr>
        <w:rPr>
          <w:b/>
        </w:rPr>
      </w:pPr>
      <w:r w:rsidRPr="009C5FA4">
        <w:rPr>
          <w:b/>
        </w:rPr>
        <w:t>1. Word Picture / Background</w:t>
      </w:r>
    </w:p>
    <w:p w14:paraId="69F7432D" w14:textId="77777777" w:rsidR="009C5FA4" w:rsidRDefault="009C5FA4">
      <w:r>
        <w:t>The primary concrete root idea of kabed is physical weight. In the ancient Near East, value and significance were closely tied to weight. Gold and silver were measured by weight, and a "weighty" person was someone of substance, wealth, influence, or authority. To "honor" someone was to treat them as heavy and important, whereas to treat them lightly or with contempt was to consider them of no weight. When applied to God, this word picture highlights His supreme "weightiness"—His glory, majesty, and absolute significance in contrast to the fleeting lightness of human rulers and false gods.</w:t>
      </w:r>
    </w:p>
    <w:p w14:paraId="1A566855" w14:textId="77777777" w:rsidR="009C5FA4" w:rsidRDefault="009C5FA4"/>
    <w:p w14:paraId="4A5E4F51" w14:textId="77777777" w:rsidR="009C5FA4" w:rsidRPr="009C5FA4" w:rsidRDefault="009C5FA4">
      <w:pPr>
        <w:rPr>
          <w:b/>
        </w:rPr>
      </w:pPr>
      <w:r w:rsidRPr="009C5FA4">
        <w:rPr>
          <w:b/>
        </w:rPr>
        <w:t>2. Meaning / Lexical Definition</w:t>
      </w:r>
    </w:p>
    <w:p w14:paraId="1B87EE65" w14:textId="77777777" w:rsidR="009C5FA4" w:rsidRDefault="009C5FA4">
      <w:r>
        <w:t>The verb kabed occurs over 110 times in the Old Testament, spanning several stems with distinct nuances:</w:t>
      </w:r>
    </w:p>
    <w:p w14:paraId="22B124C9" w14:textId="77777777" w:rsidR="009C5FA4" w:rsidRDefault="009C5FA4">
      <w:r>
        <w:t>• In the Qal stem, it means to be heavy, burdensome, honored, or dull (as of eyes or ears).</w:t>
      </w:r>
    </w:p>
    <w:p w14:paraId="3A854173" w14:textId="77777777" w:rsidR="009C5FA4" w:rsidRDefault="009C5FA4">
      <w:r>
        <w:t>• In the Piel stem, it is causative, meaning to make heavy, or more commonly, to honor, glorify, or show respect to someone.</w:t>
      </w:r>
    </w:p>
    <w:p w14:paraId="3DD4844B" w14:textId="77777777" w:rsidR="009C5FA4" w:rsidRDefault="009C5FA4">
      <w:r>
        <w:t>• In the Niphal stem (used in Exodus 14:4 as wə</w:t>
      </w:r>
      <w:r>
        <w:rPr>
          <w:rFonts w:ascii="Arial" w:hAnsi="Arial" w:cs="Arial"/>
        </w:rPr>
        <w:t>ʾ</w:t>
      </w:r>
      <w:r>
        <w:t>ikkā</w:t>
      </w:r>
      <w:r>
        <w:rPr>
          <w:rFonts w:ascii="Calibri" w:hAnsi="Calibri" w:cs="Calibri"/>
        </w:rPr>
        <w:t>ḇ</w:t>
      </w:r>
      <w:r>
        <w:t>ə</w:t>
      </w:r>
      <w:r>
        <w:rPr>
          <w:rFonts w:ascii="Calibri" w:hAnsi="Calibri" w:cs="Calibri"/>
        </w:rPr>
        <w:t>ḏ</w:t>
      </w:r>
      <w:r>
        <w:t>ā), it is passive or reflexive, meaning to be honored, to get oneself honor, to show oneself glorious, or to be held in honor.</w:t>
      </w:r>
    </w:p>
    <w:p w14:paraId="6CBD165F" w14:textId="77777777" w:rsidR="009C5FA4" w:rsidRDefault="009C5FA4">
      <w:r>
        <w:t>In Exodus 14:4, the Niphal form indicates that Yahweh is the agent who will actively display His glory and gain honor for Himself through His sovereign judgment on Pharaoh's army.</w:t>
      </w:r>
    </w:p>
    <w:p w14:paraId="6019EDB6" w14:textId="77777777" w:rsidR="009C5FA4" w:rsidRDefault="009C5FA4"/>
    <w:p w14:paraId="5C8154D5" w14:textId="77777777" w:rsidR="009C5FA4" w:rsidRPr="009C5FA4" w:rsidRDefault="009C5FA4">
      <w:pPr>
        <w:rPr>
          <w:b/>
        </w:rPr>
      </w:pPr>
      <w:r w:rsidRPr="009C5FA4">
        <w:rPr>
          <w:b/>
        </w:rPr>
        <w:t>3. Usage and Word Pictures</w:t>
      </w:r>
    </w:p>
    <w:p w14:paraId="6B6FF51F" w14:textId="77777777" w:rsidR="009C5FA4" w:rsidRDefault="009C5FA4">
      <w:r>
        <w:t>Throughout the Old Testament, the word's physical root of weightiness leads to several vivid metaphors:</w:t>
      </w:r>
    </w:p>
    <w:p w14:paraId="21C1DC47" w14:textId="77777777" w:rsidR="009C5FA4" w:rsidRDefault="009C5FA4">
      <w:r>
        <w:t>• Heavy physical burdens: A heavy yoke or a heavy hand of judgment (1 Samuel 5:6).</w:t>
      </w:r>
    </w:p>
    <w:p w14:paraId="2E683C61" w14:textId="77777777" w:rsidR="009C5FA4" w:rsidRDefault="009C5FA4">
      <w:r>
        <w:t>• Sensory dullness: "Heavy" ears that cannot hear (Isaiah 6:10) or "heavy" eyes that cannot see (Genesis 48:10).</w:t>
      </w:r>
    </w:p>
    <w:p w14:paraId="77FDDCC5" w14:textId="77777777" w:rsidR="009C5FA4" w:rsidRDefault="009C5FA4">
      <w:r>
        <w:t>• Hardness of heart: Pharaoh "hardened" (kabed) his own heart in the plague narrative, making it heavy, stubborn, and unresponsive to God's demands (Exodus 8:15).</w:t>
      </w:r>
    </w:p>
    <w:p w14:paraId="0F4F01EF" w14:textId="77777777" w:rsidR="009C5FA4" w:rsidRDefault="009C5FA4">
      <w:r>
        <w:t>• Social status: A person of weight, wealth, or high office who commands respect (Genesis 13:2, where Abraham is "very rich/heavy" in livestock).</w:t>
      </w:r>
    </w:p>
    <w:p w14:paraId="48DE2415" w14:textId="77777777" w:rsidR="009C5FA4" w:rsidRDefault="009C5FA4"/>
    <w:p w14:paraId="3D10FD3B" w14:textId="77777777" w:rsidR="009C5FA4" w:rsidRPr="009C5FA4" w:rsidRDefault="009C5FA4">
      <w:pPr>
        <w:rPr>
          <w:b/>
        </w:rPr>
      </w:pPr>
      <w:r w:rsidRPr="009C5FA4">
        <w:rPr>
          <w:b/>
        </w:rPr>
        <w:t>4. Theological Implications</w:t>
      </w:r>
    </w:p>
    <w:p w14:paraId="17D227C8" w14:textId="77777777" w:rsidR="009C5FA4" w:rsidRDefault="009C5FA4">
      <w:r>
        <w:t>The theological weight of kabed lies in its close relationship to the noun kabod (glory). For God to gain honor or glory (kabed) means that His invisible, majestic character is made visible and undeniable to the world. In the Exodus narrative, God's self-glorification is not an act of vain pride, but a necessary self-revelation. It establishes a theological boundary: God will not share His glory with idols or earthly monarchs. When human rulers attempt to make themselves "heavy" (as Pharaoh did by hardening his own heart), God ultimately demonstrates that they are light as dust, reserving the ultimate weight of glory for Himself.</w:t>
      </w:r>
    </w:p>
    <w:p w14:paraId="466F7C49" w14:textId="77777777" w:rsidR="009C5FA4" w:rsidRDefault="009C5FA4"/>
    <w:p w14:paraId="1BAF8F02" w14:textId="77777777" w:rsidR="009C5FA4" w:rsidRPr="009C5FA4" w:rsidRDefault="009C5FA4">
      <w:pPr>
        <w:rPr>
          <w:b/>
        </w:rPr>
      </w:pPr>
      <w:r w:rsidRPr="009C5FA4">
        <w:rPr>
          <w:b/>
        </w:rPr>
        <w:t>5. Contextual Nuance in the Passage</w:t>
      </w:r>
    </w:p>
    <w:p w14:paraId="46184347" w14:textId="77777777" w:rsidR="009C5FA4" w:rsidRDefault="009C5FA4">
      <w:r>
        <w:t>In Exodus 14:4, God is setting the stage for the dramatic deliverance at the Red Sea. Pharaoh has repeatedly hardened (kabed) his heart against God. In a masterful display of divine irony, God uses Pharaoh’s stubborn pursuit to set up a final demonstration of His power. God declares, "I will gain honor (kabed) over Pharaoh." The very king who tried to make himself "heavy" and independent of God will become the stage upon which God displays His true, crushing weight of glory. The ultimate goal of this act of judgment is revelatory: "that the Egyptians may know that I am the LORD."</w:t>
      </w:r>
    </w:p>
    <w:p w14:paraId="5F183883" w14:textId="77777777" w:rsidR="009C5FA4" w:rsidRDefault="009C5FA4"/>
    <w:p w14:paraId="1F50A90D" w14:textId="77777777" w:rsidR="009C5FA4" w:rsidRPr="009C5FA4" w:rsidRDefault="009C5FA4">
      <w:pPr>
        <w:rPr>
          <w:b/>
        </w:rPr>
      </w:pPr>
      <w:r w:rsidRPr="009C5FA4">
        <w:rPr>
          <w:b/>
        </w:rPr>
        <w:t>6. Key Uses in Other Verses (NKJV)</w:t>
      </w:r>
    </w:p>
    <w:p w14:paraId="5AAAE114" w14:textId="77777777" w:rsidR="009C5FA4" w:rsidRDefault="009C5FA4">
      <w:r>
        <w:t>• Exodus 20:12 - "Honor your father and your mother, that your days may be long upon the land."</w:t>
      </w:r>
    </w:p>
    <w:p w14:paraId="05556D30" w14:textId="77777777" w:rsidR="009C5FA4" w:rsidRDefault="009C5FA4">
      <w:r>
        <w:t>• 1 Samuel 2:30 - "For those who honor Me I will honor, and those who despise Me shall be lightly esteemed."</w:t>
      </w:r>
    </w:p>
    <w:p w14:paraId="71D9E5D7" w14:textId="77777777" w:rsidR="009C5FA4" w:rsidRDefault="009C5FA4">
      <w:r>
        <w:t>• Psalm 50:15 - "Call upon Me in the day of trouble; I will deliver you, and you shall glorify Me."</w:t>
      </w:r>
    </w:p>
    <w:p w14:paraId="4A473820" w14:textId="77777777" w:rsidR="009C5FA4" w:rsidRDefault="009C5FA4">
      <w:r>
        <w:t>• Proverbs 3:9 - "Honor the LORD with your possessions, and with the firstfruits of all your increase."</w:t>
      </w:r>
    </w:p>
    <w:p w14:paraId="3B18091F" w14:textId="77777777" w:rsidR="009C5FA4" w:rsidRDefault="009C5FA4"/>
    <w:p w14:paraId="646B0F62" w14:textId="77777777" w:rsidR="009C5FA4" w:rsidRPr="009C5FA4" w:rsidRDefault="009C5FA4">
      <w:pPr>
        <w:rPr>
          <w:b/>
        </w:rPr>
      </w:pPr>
      <w:r w:rsidRPr="009C5FA4">
        <w:rPr>
          <w:b/>
        </w:rPr>
        <w:t>7. Other Relevant Insights</w:t>
      </w:r>
    </w:p>
    <w:p w14:paraId="680ED908" w14:textId="77777777" w:rsidR="009C5FA4" w:rsidRDefault="009C5FA4">
      <w:r>
        <w:t>There is a powerful literary connection in the Exodus narrative between the different uses of kabed. In the plague accounts, Pharaoh repeatedly "hardened" (kabed) his heart (Exodus 8:15, 8:32, 9:34). Because Pharaoh insisted on making his own heart "heavy" with rebellion, God uses that very heaviness to bring about an event where He will gain "honor/weight" (kabed) over Pharaoh. The instrument of Pharaoh's pride becomes the vehicle for God's ultimate glorification.</w:t>
      </w:r>
    </w:p>
    <w:p w14:paraId="18954F48" w14:textId="77777777" w:rsidR="009C5FA4" w:rsidRDefault="009C5FA4"/>
    <w:p w14:paraId="6B366C96" w14:textId="77777777" w:rsidR="009C5FA4" w:rsidRPr="009C5FA4" w:rsidRDefault="009C5FA4">
      <w:pPr>
        <w:rPr>
          <w:b/>
        </w:rPr>
      </w:pPr>
      <w:r w:rsidRPr="009C5FA4">
        <w:rPr>
          <w:b/>
        </w:rPr>
        <w:t>8. References</w:t>
      </w:r>
    </w:p>
    <w:p w14:paraId="1944C888" w14:textId="77777777" w:rsidR="009C5FA4" w:rsidRDefault="009C5FA4">
      <w:r>
        <w:t>• Brown, Driver, and Briggs. Hebrew and English Lexicon of the Old Testament.</w:t>
      </w:r>
    </w:p>
    <w:p w14:paraId="38CAD9A2" w14:textId="77777777" w:rsidR="009C5FA4" w:rsidRDefault="009C5FA4">
      <w:r>
        <w:t>• Harris, R. Laird, Gleason L. Archer Jr., and Bruce K. Waltke. Theological Wordbook of the Old Testament.</w:t>
      </w:r>
    </w:p>
    <w:p w14:paraId="38C0F149" w14:textId="77777777" w:rsidR="009C5FA4" w:rsidRDefault="009C5FA4">
      <w:r>
        <w:t>• Koehler, Ludwig, and Walter Baumgartner. The Hebrew and Aramaic Lexicon of the Old Testament.</w:t>
      </w:r>
    </w:p>
    <w:p w14:paraId="597EB4E4" w14:textId="4C3369F0" w:rsidR="004C5552" w:rsidRDefault="009C5FA4">
      <w:r>
        <w:t>• VanGemeren, Willem A., ed. New International Dictionary of Old Testament Theology and Exegesis.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5FA4"/>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9C5FA4"/>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90BCE9"/>
  <w15:chartTrackingRefBased/>
  <w15:docId w15:val="{3F99C0C0-C2AC-437B-9FFC-66E1EC1F36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9C5F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5F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5F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5F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9C5F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5F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5F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5FA4"/>
    <w:rPr>
      <w:rFonts w:eastAsiaTheme="majorEastAsia" w:cstheme="majorBidi"/>
      <w:color w:val="272727" w:themeColor="text1" w:themeTint="D8"/>
    </w:rPr>
  </w:style>
  <w:style w:type="paragraph" w:styleId="Title">
    <w:name w:val="Title"/>
    <w:basedOn w:val="Normal"/>
    <w:next w:val="Normal"/>
    <w:link w:val="TitleChar"/>
    <w:uiPriority w:val="10"/>
    <w:qFormat/>
    <w:rsid w:val="009C5F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5F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5F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5F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5FA4"/>
    <w:pPr>
      <w:spacing w:before="160"/>
      <w:jc w:val="center"/>
    </w:pPr>
    <w:rPr>
      <w:i/>
      <w:iCs/>
      <w:color w:val="404040" w:themeColor="text1" w:themeTint="BF"/>
    </w:rPr>
  </w:style>
  <w:style w:type="character" w:customStyle="1" w:styleId="QuoteChar">
    <w:name w:val="Quote Char"/>
    <w:basedOn w:val="DefaultParagraphFont"/>
    <w:link w:val="Quote"/>
    <w:uiPriority w:val="29"/>
    <w:rsid w:val="009C5FA4"/>
    <w:rPr>
      <w:i/>
      <w:iCs/>
      <w:color w:val="404040" w:themeColor="text1" w:themeTint="BF"/>
    </w:rPr>
  </w:style>
  <w:style w:type="paragraph" w:styleId="ListParagraph">
    <w:name w:val="List Paragraph"/>
    <w:basedOn w:val="Normal"/>
    <w:uiPriority w:val="34"/>
    <w:qFormat/>
    <w:rsid w:val="009C5FA4"/>
    <w:pPr>
      <w:ind w:left="720"/>
      <w:contextualSpacing/>
    </w:pPr>
  </w:style>
  <w:style w:type="character" w:styleId="IntenseEmphasis">
    <w:name w:val="Intense Emphasis"/>
    <w:basedOn w:val="DefaultParagraphFont"/>
    <w:uiPriority w:val="21"/>
    <w:qFormat/>
    <w:rsid w:val="009C5FA4"/>
    <w:rPr>
      <w:i/>
      <w:iCs/>
      <w:color w:val="2E74B5" w:themeColor="accent1" w:themeShade="BF"/>
    </w:rPr>
  </w:style>
  <w:style w:type="paragraph" w:styleId="IntenseQuote">
    <w:name w:val="Intense Quote"/>
    <w:basedOn w:val="Normal"/>
    <w:next w:val="Normal"/>
    <w:link w:val="IntenseQuoteChar"/>
    <w:uiPriority w:val="30"/>
    <w:qFormat/>
    <w:rsid w:val="009C5FA4"/>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9C5FA4"/>
    <w:rPr>
      <w:i/>
      <w:iCs/>
      <w:color w:val="2E74B5" w:themeColor="accent1" w:themeShade="BF"/>
    </w:rPr>
  </w:style>
  <w:style w:type="character" w:styleId="IntenseReference">
    <w:name w:val="Intense Reference"/>
    <w:basedOn w:val="DefaultParagraphFont"/>
    <w:uiPriority w:val="32"/>
    <w:qFormat/>
    <w:rsid w:val="009C5FA4"/>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771</Words>
  <Characters>4401</Characters>
  <Application>Microsoft Office Word</Application>
  <DocSecurity>0</DocSecurity>
  <Lines>36</Lines>
  <Paragraphs>10</Paragraphs>
  <ScaleCrop>false</ScaleCrop>
  <Company/>
  <LinksUpToDate>false</LinksUpToDate>
  <CharactersWithSpaces>5162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2026-08-14T09:41:00Z</dcterms:created>
  <dcterms:modified xsi:type="dcterms:W3CDTF">2026-08-14T09:41:00Z</dcterms:modified>
</cp:coreProperties>
</file>