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1BE5" w14:textId="77777777" w:rsidR="009F7366" w:rsidRPr="009F7366" w:rsidRDefault="009F7366">
      <w:pPr>
        <w:rPr>
          <w:b/>
        </w:rPr>
      </w:pPr>
      <w:r w:rsidRPr="009F7366">
        <w:rPr>
          <w:b/>
        </w:rPr>
        <w:t>HARDENED - ( chazaq , Strong's H2388 )</w:t>
      </w:r>
    </w:p>
    <w:p w14:paraId="61223610" w14:textId="77777777" w:rsidR="009F7366" w:rsidRDefault="009F7366">
      <w:r w:rsidRPr="009F7366">
        <w:rPr>
          <w:b/>
        </w:rPr>
        <w:t>Summary:</w:t>
      </w:r>
    </w:p>
    <w:p w14:paraId="0AB7E214" w14:textId="77777777" w:rsidR="009F7366" w:rsidRDefault="009F7366">
      <w:r>
        <w:t>The Hebrew verb chazaq fundamentally means "to be strong," "to strengthen," or "to prevail." When applied to the heart in the context of Pharaoh, specifically in the Piel stem as used in Exodus 14:8, it means "to make strong, firm, or obstinate." Rather than injecting a new, foreign malice into Pharaoh's heart, the Lord's "hardening" here refers to strengthening or reinforcing Pharaoh's existing resolve, making his heart stubborn and unyielding so that he would pursue Israel to his own destruction, ultimately demonstrating God's sovereign glory.</w:t>
      </w:r>
    </w:p>
    <w:p w14:paraId="0D9D710B" w14:textId="77777777" w:rsidR="009F7366" w:rsidRDefault="009F7366"/>
    <w:p w14:paraId="4FEE9B17" w14:textId="77777777" w:rsidR="009F7366" w:rsidRDefault="009F7366">
      <w:r w:rsidRPr="009F7366">
        <w:rPr>
          <w:b/>
        </w:rPr>
        <w:t>Full Study:</w:t>
      </w:r>
    </w:p>
    <w:p w14:paraId="6AEC2063" w14:textId="77777777" w:rsidR="009F7366" w:rsidRDefault="009F7366"/>
    <w:p w14:paraId="38D19138" w14:textId="77777777" w:rsidR="009F7366" w:rsidRPr="009F7366" w:rsidRDefault="009F7366">
      <w:pPr>
        <w:rPr>
          <w:b/>
        </w:rPr>
      </w:pPr>
      <w:r w:rsidRPr="009F7366">
        <w:rPr>
          <w:b/>
        </w:rPr>
        <w:t>1. Word Picture / Background</w:t>
      </w:r>
    </w:p>
    <w:p w14:paraId="34D26301" w14:textId="77777777" w:rsidR="009F7366" w:rsidRDefault="009F7366">
      <w:r>
        <w:t>The primary root meaning of chazaq is to bind fast, tighten, grow firm, or be strong. It paints a physical picture of grasping something tightly, bracing oneself, or binding something so that it becomes rigid and immovable. In ancient warfare, the word was used for strengthening a fortress, tightening a battle grip, or encouraging soldiers to stand firm. When applied metaphorically to the human heart, chazaq depicts a heart that has been bound tight, braced against outside influence, and made rigidly unresponsive to persuasion, warning, or divine command.</w:t>
      </w:r>
    </w:p>
    <w:p w14:paraId="03233973" w14:textId="77777777" w:rsidR="009F7366" w:rsidRDefault="009F7366"/>
    <w:p w14:paraId="65F09A7E" w14:textId="77777777" w:rsidR="009F7366" w:rsidRPr="009F7366" w:rsidRDefault="009F7366">
      <w:pPr>
        <w:rPr>
          <w:b/>
        </w:rPr>
      </w:pPr>
      <w:r w:rsidRPr="009F7366">
        <w:rPr>
          <w:b/>
        </w:rPr>
        <w:t>2. Meaning / Lexical Definition</w:t>
      </w:r>
    </w:p>
    <w:p w14:paraId="086A0AC0" w14:textId="77777777" w:rsidR="009F7366" w:rsidRDefault="009F7366">
      <w:r>
        <w:t>In its basic Qal stem, chazaq means to be strong, to grow firm, or to prevail. In the Piel stem (the causative active form used in Exodus 14:8), it means to make strong, to strengthen, to fortify, or to encourage. In contexts dealing with Pharaoh's heart, it is translated as "to harden" or "to make obstinate." Rather than indicating a softening or passive state, the Piel of chazaq indicates an active, divine reinforcement of the heart's natural inclination. The word does not imply the creation of evil where none existed, but rather the strengthening of an existing, rebellious resolve so that it does not fail under pressure.</w:t>
      </w:r>
    </w:p>
    <w:p w14:paraId="7D052320" w14:textId="77777777" w:rsidR="009F7366" w:rsidRDefault="009F7366"/>
    <w:p w14:paraId="24C77ACC" w14:textId="77777777" w:rsidR="009F7366" w:rsidRPr="009F7366" w:rsidRDefault="009F7366">
      <w:pPr>
        <w:rPr>
          <w:b/>
        </w:rPr>
      </w:pPr>
      <w:r w:rsidRPr="009F7366">
        <w:rPr>
          <w:b/>
        </w:rPr>
        <w:t>3. Usage and Word Pictures</w:t>
      </w:r>
    </w:p>
    <w:p w14:paraId="155F1DE9" w14:textId="77777777" w:rsidR="009F7366" w:rsidRDefault="009F7366">
      <w:r>
        <w:t>Throughout the Old Testament, chazaq is used in several vivid ways:</w:t>
      </w:r>
    </w:p>
    <w:p w14:paraId="7E17C8F1" w14:textId="77777777" w:rsidR="009F7366" w:rsidRDefault="009F7366">
      <w:r>
        <w:t>• Strengthening Hands: To strengthen the hands of someone to perform a task (Judges 7:11; Ezra 6:22).</w:t>
      </w:r>
    </w:p>
    <w:p w14:paraId="0AA99136" w14:textId="77777777" w:rsidR="009F7366" w:rsidRDefault="009F7366">
      <w:r>
        <w:t>• Encouragement: The command to "be strong and of good courage" given repeatedly to Joshua (Joshua 1:6, 7, 9, 18).</w:t>
      </w:r>
    </w:p>
    <w:p w14:paraId="024A81C8" w14:textId="77777777" w:rsidR="009F7366" w:rsidRDefault="009F7366">
      <w:r>
        <w:t>• Repairing and Fortifying: Securing, repairing, or fortifying walls and buildings (2 Kings 12:7; Nehemiah 3:4).</w:t>
      </w:r>
    </w:p>
    <w:p w14:paraId="77B0CED5" w14:textId="77777777" w:rsidR="009F7366" w:rsidRDefault="009F7366">
      <w:r>
        <w:t>• In the Exodus narrative, three different Hebrew roots are used to describe the hardening of Pharaoh’s heart: kabed (to be heavy/insensitive), qashah (to be hard/stiff), and chazaq (to be strong/obstinate). Chazaq represents the firm, unbending resolve that refuses to yield under divine pressure.</w:t>
      </w:r>
    </w:p>
    <w:p w14:paraId="561C46E2" w14:textId="77777777" w:rsidR="009F7366" w:rsidRDefault="009F7366"/>
    <w:p w14:paraId="1FF802F1" w14:textId="77777777" w:rsidR="009F7366" w:rsidRPr="009F7366" w:rsidRDefault="009F7366">
      <w:pPr>
        <w:rPr>
          <w:b/>
        </w:rPr>
      </w:pPr>
      <w:r w:rsidRPr="009F7366">
        <w:rPr>
          <w:b/>
        </w:rPr>
        <w:t>4. Theological Implications</w:t>
      </w:r>
    </w:p>
    <w:p w14:paraId="6D6AAD0C" w14:textId="77777777" w:rsidR="009F7366" w:rsidRDefault="009F7366">
      <w:r>
        <w:t xml:space="preserve">The hardening of Pharaoh’s heart presents a profound theological intersection of divine sovereignty and human responsibility. </w:t>
      </w:r>
    </w:p>
    <w:p w14:paraId="1E244D93" w14:textId="77777777" w:rsidR="009F7366" w:rsidRDefault="009F7366">
      <w:r>
        <w:t>• Sovereign Reinforcement: God did not force an innocent man to sin. Pharaoh had already repeatedly hardened his own heart (using kabed in Exodus 8:15, 32). In Exodus 14:8, God's hardening (chazaq) of Pharaoh's heart is a judicial act wherein God seals Pharaoh in his own self-chosen rebellion. God "strengthened" Pharaoh's resolve so that he would not break down out of mere fear, but would instead act out his true inner rebellion to its logical, self-destructive end.</w:t>
      </w:r>
    </w:p>
    <w:p w14:paraId="25FCD672" w14:textId="77777777" w:rsidR="009F7366" w:rsidRDefault="009F7366">
      <w:r>
        <w:t>• The Display of God's Glory: The ultimate purpose of this hardening was not arbitrary destruction, but the display of God's sovereign power over the greatest empire on earth, ensuring that both the Egyptians and the Israelites would know that He is Yahweh (Exodus 14:4).</w:t>
      </w:r>
    </w:p>
    <w:p w14:paraId="0A912F37" w14:textId="77777777" w:rsidR="009F7366" w:rsidRDefault="009F7366"/>
    <w:p w14:paraId="1C0DF8B6" w14:textId="77777777" w:rsidR="009F7366" w:rsidRPr="009F7366" w:rsidRDefault="009F7366">
      <w:pPr>
        <w:rPr>
          <w:b/>
        </w:rPr>
      </w:pPr>
      <w:r w:rsidRPr="009F7366">
        <w:rPr>
          <w:b/>
        </w:rPr>
        <w:t>5. Contextual Nuance in the Passage</w:t>
      </w:r>
    </w:p>
    <w:p w14:paraId="7F4463C9" w14:textId="77777777" w:rsidR="009F7366" w:rsidRDefault="009F7366">
      <w:r>
        <w:t>In Exodus 14:8, Israel is on the cusp of deliverance, marching out "with a bold hand" (literally, "with a high hand"). Left to his own natural terror after the death of the firstborn, Pharaoh might have remained paralyzed by fear and let Israel go. However, to execute His final judgment on Egypt's military pride at the Red Sea, God "hardened" (chazaq) Pharaoh's heart. God gave Pharaoh the supernatural "courage" and obstinacy to pursue Israel into the sea, transforming Pharaoh’s fear back into arrogant hostility.</w:t>
      </w:r>
    </w:p>
    <w:p w14:paraId="28CBC751" w14:textId="77777777" w:rsidR="009F7366" w:rsidRDefault="009F7366"/>
    <w:p w14:paraId="1F4B9EF1" w14:textId="77777777" w:rsidR="009F7366" w:rsidRPr="009F7366" w:rsidRDefault="009F7366">
      <w:pPr>
        <w:rPr>
          <w:b/>
        </w:rPr>
      </w:pPr>
      <w:r w:rsidRPr="009F7366">
        <w:rPr>
          <w:b/>
        </w:rPr>
        <w:t>6. Key Uses in Other Verses (NKJV)</w:t>
      </w:r>
    </w:p>
    <w:p w14:paraId="0333B4F3" w14:textId="77777777" w:rsidR="009F7366" w:rsidRDefault="009F7366">
      <w:r>
        <w:t>• Joshua 1:7 - "Only be strong and very courageous, that you may observe to do according to all the law..."</w:t>
      </w:r>
    </w:p>
    <w:p w14:paraId="44581D6E" w14:textId="77777777" w:rsidR="009F7366" w:rsidRDefault="009F7366">
      <w:r>
        <w:t>• Exodus 4:21 - "...But I will harden his heart, so that he will not let the people go."</w:t>
      </w:r>
    </w:p>
    <w:p w14:paraId="2D23D976" w14:textId="77777777" w:rsidR="009F7366" w:rsidRDefault="009F7366">
      <w:r>
        <w:t>• Judges 7:11 - "...and afterward your hands shall be strengthened to go down against the camp."</w:t>
      </w:r>
    </w:p>
    <w:p w14:paraId="4B232D70" w14:textId="77777777" w:rsidR="009F7366" w:rsidRDefault="009F7366">
      <w:r>
        <w:t>• 1 Samuel 30:6 - "But David strengthened himself in the LORD his God."</w:t>
      </w:r>
    </w:p>
    <w:p w14:paraId="63836A54" w14:textId="77777777" w:rsidR="009F7366" w:rsidRDefault="009F7366"/>
    <w:p w14:paraId="78233652" w14:textId="77777777" w:rsidR="009F7366" w:rsidRPr="009F7366" w:rsidRDefault="009F7366">
      <w:pPr>
        <w:rPr>
          <w:b/>
        </w:rPr>
      </w:pPr>
      <w:r w:rsidRPr="009F7366">
        <w:rPr>
          <w:b/>
        </w:rPr>
        <w:t>7. Other Relevant Insights</w:t>
      </w:r>
    </w:p>
    <w:p w14:paraId="69C1D7D2" w14:textId="77777777" w:rsidR="009F7366" w:rsidRDefault="009F7366">
      <w:r>
        <w:t>• The Three Hardening Words: Note the progression in Exodus. First, Pharaoh's heart is described as qashah (hard/stubborn, Exod 7:3) and kabed (heavy/dull, Exod 8:15). By the time we reach the final confrontation at the Red Sea in Exodus 14:8, God uses chazaq (strengthened/made rigid). Pharaoh's heart was no longer merely heavy or stiff; it was actively fortified in its rebellion.</w:t>
      </w:r>
    </w:p>
    <w:p w14:paraId="7798ADB1" w14:textId="77777777" w:rsidR="009F7366" w:rsidRDefault="009F7366">
      <w:r>
        <w:t>• LXX Translation: In the Septuagint (LXX), the Greek verb used to translate chazaq in Exodus 14:8 is skleruno (to harden, make stiff), which is the same word Paul quotes in Romans 9:18: "Therefore He has mercy on whom He wills, and whom He wills He hardens."</w:t>
      </w:r>
    </w:p>
    <w:p w14:paraId="083AC6B7" w14:textId="77777777" w:rsidR="009F7366" w:rsidRDefault="009F7366"/>
    <w:p w14:paraId="0102E992" w14:textId="77777777" w:rsidR="009F7366" w:rsidRPr="009F7366" w:rsidRDefault="009F7366">
      <w:pPr>
        <w:rPr>
          <w:b/>
        </w:rPr>
      </w:pPr>
      <w:r w:rsidRPr="009F7366">
        <w:rPr>
          <w:b/>
        </w:rPr>
        <w:t>8. References</w:t>
      </w:r>
    </w:p>
    <w:p w14:paraId="5E52CD04" w14:textId="77777777" w:rsidR="009F7366" w:rsidRDefault="009F7366">
      <w:r>
        <w:t>• Brown, Francis, S.R. Driver, and Charles A. Briggs. The Brown-Driver-Briggs Hebrew and English Lexicon.</w:t>
      </w:r>
    </w:p>
    <w:p w14:paraId="1476A7BF" w14:textId="77777777" w:rsidR="009F7366" w:rsidRDefault="009F7366">
      <w:r>
        <w:t>• Harris, R. Laird, Gleason L. Archer Jr., and Bruce K. Waltke. Theological Wordbook of the Old Testament.</w:t>
      </w:r>
    </w:p>
    <w:p w14:paraId="38AB394C" w14:textId="77777777" w:rsidR="009F7366" w:rsidRDefault="009F7366">
      <w:r>
        <w:t>• Koehler, Ludwig, and Walter Baumgartner. The Hebrew and Aramaic Lexicon of the Old Testament.</w:t>
      </w:r>
    </w:p>
    <w:p w14:paraId="63735C8F" w14:textId="1BC1E0FE" w:rsidR="004C5552" w:rsidRDefault="009F736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7366"/>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23B5"/>
  <w15:chartTrackingRefBased/>
  <w15:docId w15:val="{82A4795B-00FC-42DB-A1F8-ECBCEDE8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7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7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366"/>
    <w:rPr>
      <w:rFonts w:eastAsiaTheme="majorEastAsia" w:cstheme="majorBidi"/>
      <w:color w:val="272727" w:themeColor="text1" w:themeTint="D8"/>
    </w:rPr>
  </w:style>
  <w:style w:type="paragraph" w:styleId="Title">
    <w:name w:val="Title"/>
    <w:basedOn w:val="Normal"/>
    <w:next w:val="Normal"/>
    <w:link w:val="TitleChar"/>
    <w:uiPriority w:val="10"/>
    <w:qFormat/>
    <w:rsid w:val="009F7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366"/>
    <w:pPr>
      <w:spacing w:before="160"/>
      <w:jc w:val="center"/>
    </w:pPr>
    <w:rPr>
      <w:i/>
      <w:iCs/>
      <w:color w:val="404040" w:themeColor="text1" w:themeTint="BF"/>
    </w:rPr>
  </w:style>
  <w:style w:type="character" w:customStyle="1" w:styleId="QuoteChar">
    <w:name w:val="Quote Char"/>
    <w:basedOn w:val="DefaultParagraphFont"/>
    <w:link w:val="Quote"/>
    <w:uiPriority w:val="29"/>
    <w:rsid w:val="009F7366"/>
    <w:rPr>
      <w:i/>
      <w:iCs/>
      <w:color w:val="404040" w:themeColor="text1" w:themeTint="BF"/>
    </w:rPr>
  </w:style>
  <w:style w:type="paragraph" w:styleId="ListParagraph">
    <w:name w:val="List Paragraph"/>
    <w:basedOn w:val="Normal"/>
    <w:uiPriority w:val="34"/>
    <w:qFormat/>
    <w:rsid w:val="009F7366"/>
    <w:pPr>
      <w:ind w:left="720"/>
      <w:contextualSpacing/>
    </w:pPr>
  </w:style>
  <w:style w:type="character" w:styleId="IntenseEmphasis">
    <w:name w:val="Intense Emphasis"/>
    <w:basedOn w:val="DefaultParagraphFont"/>
    <w:uiPriority w:val="21"/>
    <w:qFormat/>
    <w:rsid w:val="009F7366"/>
    <w:rPr>
      <w:i/>
      <w:iCs/>
      <w:color w:val="2E74B5" w:themeColor="accent1" w:themeShade="BF"/>
    </w:rPr>
  </w:style>
  <w:style w:type="paragraph" w:styleId="IntenseQuote">
    <w:name w:val="Intense Quote"/>
    <w:basedOn w:val="Normal"/>
    <w:next w:val="Normal"/>
    <w:link w:val="IntenseQuoteChar"/>
    <w:uiPriority w:val="30"/>
    <w:qFormat/>
    <w:rsid w:val="009F73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7366"/>
    <w:rPr>
      <w:i/>
      <w:iCs/>
      <w:color w:val="2E74B5" w:themeColor="accent1" w:themeShade="BF"/>
    </w:rPr>
  </w:style>
  <w:style w:type="character" w:styleId="IntenseReference">
    <w:name w:val="Intense Reference"/>
    <w:basedOn w:val="DefaultParagraphFont"/>
    <w:uiPriority w:val="32"/>
    <w:qFormat/>
    <w:rsid w:val="009F73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